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895" w:rsidRPr="00107A05" w:rsidRDefault="008F30F1" w:rsidP="008F30F1">
      <w:pPr>
        <w:keepNext/>
        <w:spacing w:after="0" w:line="276" w:lineRule="auto"/>
        <w:ind w:right="142"/>
        <w:contextualSpacing/>
        <w:jc w:val="center"/>
        <w:outlineLvl w:val="0"/>
        <w:rPr>
          <w:rFonts w:ascii="Times New Roman" w:eastAsia="Times New Roman" w:hAnsi="Times New Roman" w:cs="Times New Roman"/>
          <w:b/>
          <w:caps/>
          <w:sz w:val="44"/>
          <w:szCs w:val="44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1818005</wp:posOffset>
            </wp:positionH>
            <wp:positionV relativeFrom="paragraph">
              <wp:posOffset>-776930</wp:posOffset>
            </wp:positionV>
            <wp:extent cx="2484120" cy="696595"/>
            <wp:effectExtent l="0" t="0" r="0" b="825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1F33" w:rsidRPr="00107A05">
        <w:rPr>
          <w:rFonts w:ascii="Times New Roman" w:eastAsia="Times New Roman" w:hAnsi="Times New Roman" w:cs="Times New Roman"/>
          <w:b/>
          <w:caps/>
          <w:sz w:val="44"/>
          <w:szCs w:val="44"/>
          <w:lang w:eastAsia="it-IT"/>
        </w:rPr>
        <w:t xml:space="preserve"> </w:t>
      </w:r>
      <w:r w:rsidR="006430A1" w:rsidRPr="00107A05">
        <w:rPr>
          <w:rFonts w:ascii="Times New Roman" w:eastAsia="Times New Roman" w:hAnsi="Times New Roman" w:cs="Times New Roman"/>
          <w:b/>
          <w:caps/>
          <w:sz w:val="44"/>
          <w:szCs w:val="44"/>
          <w:lang w:eastAsia="it-IT"/>
        </w:rPr>
        <w:t xml:space="preserve">halloween </w:t>
      </w:r>
      <w:r w:rsidR="00FA0525">
        <w:rPr>
          <w:rFonts w:ascii="Times New Roman" w:eastAsia="Times New Roman" w:hAnsi="Times New Roman" w:cs="Times New Roman"/>
          <w:b/>
          <w:caps/>
          <w:sz w:val="44"/>
          <w:szCs w:val="44"/>
          <w:lang w:eastAsia="it-IT"/>
        </w:rPr>
        <w:t>a villa dei vescovi</w:t>
      </w:r>
    </w:p>
    <w:p w:rsidR="005A18CC" w:rsidRPr="00374E95" w:rsidRDefault="005A18CC" w:rsidP="003F18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it-IT"/>
        </w:rPr>
      </w:pPr>
      <w:r w:rsidRPr="00374E95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it-IT"/>
        </w:rPr>
        <w:t xml:space="preserve">Visite speciali </w:t>
      </w:r>
      <w:r w:rsidR="00374E95" w:rsidRPr="00374E95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it-IT"/>
        </w:rPr>
        <w:t xml:space="preserve">accompagnate da animazioni </w:t>
      </w:r>
      <w:r w:rsidRPr="00374E95"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it-IT"/>
        </w:rPr>
        <w:t>per tutta la famiglia</w:t>
      </w:r>
    </w:p>
    <w:p w:rsidR="003F1895" w:rsidRPr="00930EEA" w:rsidRDefault="00374E95" w:rsidP="005A1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24"/>
          <w:lang w:eastAsia="it-IT"/>
        </w:rPr>
        <w:t>e una giornata interamente dedicata alla zucca</w:t>
      </w:r>
    </w:p>
    <w:p w:rsidR="003F1895" w:rsidRPr="00930EEA" w:rsidRDefault="003F1895" w:rsidP="003F1895">
      <w:pPr>
        <w:spacing w:after="0" w:line="276" w:lineRule="auto"/>
        <w:contextualSpacing/>
        <w:rPr>
          <w:rFonts w:ascii="Times New Roman" w:eastAsia="Times" w:hAnsi="Times New Roman" w:cs="Times New Roman"/>
          <w:sz w:val="4"/>
          <w:szCs w:val="4"/>
          <w:lang w:eastAsia="it-IT"/>
        </w:rPr>
      </w:pPr>
    </w:p>
    <w:p w:rsidR="003F1895" w:rsidRPr="00930EEA" w:rsidRDefault="003F1895" w:rsidP="003F1895">
      <w:pPr>
        <w:spacing w:after="0" w:line="276" w:lineRule="auto"/>
        <w:ind w:right="141"/>
        <w:contextualSpacing/>
        <w:rPr>
          <w:rFonts w:ascii="Times New Roman" w:eastAsia="Times" w:hAnsi="Times New Roman" w:cs="Times New Roman"/>
          <w:b/>
          <w:sz w:val="8"/>
          <w:szCs w:val="20"/>
          <w:lang w:eastAsia="it-IT"/>
        </w:rPr>
      </w:pPr>
    </w:p>
    <w:p w:rsidR="003F1895" w:rsidRPr="00404FA4" w:rsidRDefault="00BF4300" w:rsidP="00C251D5">
      <w:pPr>
        <w:spacing w:after="0" w:line="240" w:lineRule="auto"/>
        <w:ind w:right="141"/>
        <w:contextualSpacing/>
        <w:jc w:val="center"/>
        <w:rPr>
          <w:rFonts w:ascii="Times New Roman" w:eastAsia="Times" w:hAnsi="Times New Roman" w:cs="Times New Roman"/>
          <w:b/>
          <w:sz w:val="32"/>
          <w:szCs w:val="32"/>
          <w:lang w:eastAsia="it-IT"/>
        </w:rPr>
      </w:pPr>
      <w:r w:rsidRPr="00404FA4">
        <w:rPr>
          <w:rFonts w:ascii="Times New Roman" w:eastAsia="Times" w:hAnsi="Times New Roman" w:cs="Times New Roman"/>
          <w:b/>
          <w:sz w:val="32"/>
          <w:szCs w:val="32"/>
          <w:lang w:eastAsia="it-IT"/>
        </w:rPr>
        <w:t>Villa dei Vescovi</w:t>
      </w:r>
      <w:r w:rsidR="003F1895" w:rsidRPr="00404FA4">
        <w:rPr>
          <w:rFonts w:ascii="Times New Roman" w:eastAsia="Times" w:hAnsi="Times New Roman" w:cs="Times New Roman"/>
          <w:b/>
          <w:sz w:val="32"/>
          <w:szCs w:val="32"/>
          <w:lang w:eastAsia="it-IT"/>
        </w:rPr>
        <w:t xml:space="preserve">, </w:t>
      </w:r>
      <w:r w:rsidRPr="00404FA4">
        <w:rPr>
          <w:rFonts w:ascii="Times New Roman" w:eastAsia="Times" w:hAnsi="Times New Roman" w:cs="Times New Roman"/>
          <w:b/>
          <w:sz w:val="32"/>
          <w:szCs w:val="32"/>
          <w:lang w:eastAsia="it-IT"/>
        </w:rPr>
        <w:t>Luvigliano di Torreglia</w:t>
      </w:r>
      <w:r w:rsidR="00DC02EA" w:rsidRPr="00404FA4">
        <w:rPr>
          <w:rFonts w:ascii="Times New Roman" w:eastAsia="Times" w:hAnsi="Times New Roman" w:cs="Times New Roman"/>
          <w:b/>
          <w:sz w:val="32"/>
          <w:szCs w:val="32"/>
          <w:lang w:eastAsia="it-IT"/>
        </w:rPr>
        <w:t xml:space="preserve"> </w:t>
      </w:r>
      <w:r w:rsidR="003F1895" w:rsidRPr="00404FA4">
        <w:rPr>
          <w:rFonts w:ascii="Times New Roman" w:eastAsia="Times" w:hAnsi="Times New Roman" w:cs="Times New Roman"/>
          <w:b/>
          <w:sz w:val="32"/>
          <w:szCs w:val="32"/>
          <w:lang w:eastAsia="it-IT"/>
        </w:rPr>
        <w:t>(</w:t>
      </w:r>
      <w:r w:rsidRPr="00404FA4">
        <w:rPr>
          <w:rFonts w:ascii="Times New Roman" w:eastAsia="Times" w:hAnsi="Times New Roman" w:cs="Times New Roman"/>
          <w:b/>
          <w:sz w:val="32"/>
          <w:szCs w:val="32"/>
          <w:lang w:eastAsia="it-IT"/>
        </w:rPr>
        <w:t>PD</w:t>
      </w:r>
      <w:r w:rsidR="003F1895" w:rsidRPr="00404FA4">
        <w:rPr>
          <w:rFonts w:ascii="Times New Roman" w:eastAsia="Times" w:hAnsi="Times New Roman" w:cs="Times New Roman"/>
          <w:b/>
          <w:sz w:val="32"/>
          <w:szCs w:val="32"/>
          <w:lang w:eastAsia="it-IT"/>
        </w:rPr>
        <w:t>)</w:t>
      </w:r>
    </w:p>
    <w:p w:rsidR="003F1895" w:rsidRDefault="00352815" w:rsidP="00C251D5">
      <w:pPr>
        <w:spacing w:after="0" w:line="240" w:lineRule="auto"/>
        <w:contextualSpacing/>
        <w:jc w:val="center"/>
        <w:rPr>
          <w:rFonts w:ascii="Times" w:eastAsia="Times" w:hAnsi="Times" w:cs="Times New Roman"/>
          <w:b/>
          <w:sz w:val="32"/>
          <w:szCs w:val="32"/>
          <w:lang w:eastAsia="it-IT"/>
        </w:rPr>
      </w:pPr>
      <w:r w:rsidRPr="00404FA4">
        <w:rPr>
          <w:rFonts w:ascii="Times" w:eastAsia="Times" w:hAnsi="Times" w:cs="Times New Roman"/>
          <w:b/>
          <w:sz w:val="32"/>
          <w:szCs w:val="32"/>
          <w:lang w:eastAsia="it-IT"/>
        </w:rPr>
        <w:t xml:space="preserve">sabato 31 </w:t>
      </w:r>
      <w:r w:rsidR="003F1895" w:rsidRPr="00404FA4">
        <w:rPr>
          <w:rFonts w:ascii="Times" w:eastAsia="Times" w:hAnsi="Times" w:cs="Times New Roman"/>
          <w:b/>
          <w:sz w:val="32"/>
          <w:szCs w:val="32"/>
          <w:lang w:eastAsia="it-IT"/>
        </w:rPr>
        <w:t>ottobre</w:t>
      </w:r>
      <w:r w:rsidR="00BF4300" w:rsidRPr="00404FA4">
        <w:rPr>
          <w:rFonts w:ascii="Times" w:eastAsia="Times" w:hAnsi="Times" w:cs="Times New Roman"/>
          <w:b/>
          <w:sz w:val="32"/>
          <w:szCs w:val="32"/>
          <w:lang w:eastAsia="it-IT"/>
        </w:rPr>
        <w:t xml:space="preserve"> e domenica 1°novembre</w:t>
      </w:r>
      <w:r w:rsidR="003F1895" w:rsidRPr="00404FA4">
        <w:rPr>
          <w:rFonts w:ascii="Times" w:eastAsia="Times" w:hAnsi="Times" w:cs="Times New Roman"/>
          <w:b/>
          <w:sz w:val="32"/>
          <w:szCs w:val="32"/>
          <w:lang w:eastAsia="it-IT"/>
        </w:rPr>
        <w:t xml:space="preserve"> 20</w:t>
      </w:r>
      <w:r w:rsidRPr="00404FA4">
        <w:rPr>
          <w:rFonts w:ascii="Times" w:eastAsia="Times" w:hAnsi="Times" w:cs="Times New Roman"/>
          <w:b/>
          <w:sz w:val="32"/>
          <w:szCs w:val="32"/>
          <w:lang w:eastAsia="it-IT"/>
        </w:rPr>
        <w:t>20</w:t>
      </w:r>
    </w:p>
    <w:p w:rsidR="00C251D5" w:rsidRDefault="00C251D5" w:rsidP="00C251D5">
      <w:pPr>
        <w:pStyle w:val="Nessunaspaziatura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251D5" w:rsidRPr="00C251D5" w:rsidRDefault="00C251D5" w:rsidP="00C251D5">
      <w:pPr>
        <w:pStyle w:val="Nessunaspaziatura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A265C">
        <w:rPr>
          <w:rFonts w:ascii="Times New Roman" w:hAnsi="Times New Roman" w:cs="Times New Roman"/>
          <w:b/>
          <w:sz w:val="26"/>
          <w:szCs w:val="26"/>
          <w:u w:val="single"/>
        </w:rPr>
        <w:t>PRENOTAZIONE ONLINE OBBLIGATORIA SU WWW.FONDOAMBIENTE.IT</w:t>
      </w:r>
    </w:p>
    <w:p w:rsidR="003B1B5C" w:rsidRDefault="003B1B5C" w:rsidP="00C2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it-IT"/>
        </w:rPr>
      </w:pPr>
    </w:p>
    <w:p w:rsidR="00C251D5" w:rsidRDefault="003B1B5C" w:rsidP="00C2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4F5813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Per chi volesse </w:t>
      </w:r>
      <w:r w:rsidR="008F30F1" w:rsidRPr="004F5813">
        <w:rPr>
          <w:rFonts w:ascii="Times New Roman" w:eastAsia="Times New Roman" w:hAnsi="Times New Roman" w:cs="Times New Roman"/>
          <w:sz w:val="21"/>
          <w:szCs w:val="21"/>
          <w:lang w:eastAsia="it-IT"/>
        </w:rPr>
        <w:t>festeggiare</w:t>
      </w:r>
      <w:r w:rsidR="003F1895" w:rsidRPr="004F5813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un </w:t>
      </w:r>
      <w:r w:rsidR="00182D69" w:rsidRPr="004F5813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Halloween </w:t>
      </w:r>
      <w:r w:rsidR="00124648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in famiglia </w:t>
      </w:r>
      <w:r w:rsidR="00FB413E" w:rsidRPr="004F5813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all’insegna </w:t>
      </w:r>
      <w:r w:rsidR="00FB413E" w:rsidRPr="00C41424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del </w:t>
      </w:r>
      <w:r w:rsidR="00316A6F" w:rsidRPr="00C41424">
        <w:rPr>
          <w:rFonts w:ascii="Times New Roman" w:eastAsia="Times New Roman" w:hAnsi="Times New Roman" w:cs="Times New Roman"/>
          <w:sz w:val="21"/>
          <w:szCs w:val="21"/>
          <w:lang w:eastAsia="it-IT"/>
        </w:rPr>
        <w:t>divertimento e della meraviglia</w:t>
      </w:r>
      <w:r w:rsidR="00316A6F" w:rsidRPr="00316A6F">
        <w:rPr>
          <w:rFonts w:ascii="Times New Roman" w:eastAsia="Times New Roman" w:hAnsi="Times New Roman" w:cs="Times New Roman"/>
          <w:color w:val="FF0000"/>
          <w:sz w:val="21"/>
          <w:szCs w:val="21"/>
          <w:lang w:eastAsia="it-IT"/>
        </w:rPr>
        <w:t xml:space="preserve"> </w:t>
      </w:r>
      <w:r w:rsidRPr="004F5813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il </w:t>
      </w:r>
      <w:r w:rsidRPr="004F5813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FAI – Fondo Ambiente Italiano</w:t>
      </w:r>
      <w:r w:rsidRPr="004F5813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propone</w:t>
      </w:r>
      <w:r w:rsidR="00107A05" w:rsidRPr="004F5813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930EEA" w:rsidRPr="004F5813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>due</w:t>
      </w:r>
      <w:r w:rsidR="00EC55C2" w:rsidRPr="004F5813">
        <w:rPr>
          <w:rFonts w:ascii="Times New Roman" w:eastAsia="Times New Roman" w:hAnsi="Times New Roman" w:cs="Times New Roman"/>
          <w:bCs/>
          <w:iCs/>
          <w:color w:val="FF0000"/>
          <w:sz w:val="21"/>
          <w:szCs w:val="21"/>
          <w:lang w:eastAsia="it-IT"/>
        </w:rPr>
        <w:t xml:space="preserve"> </w:t>
      </w:r>
      <w:r w:rsidR="00EC55C2" w:rsidRPr="004F5813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 xml:space="preserve">imperdibili </w:t>
      </w:r>
      <w:r w:rsidR="00985C19" w:rsidRPr="004F5813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 xml:space="preserve">appuntamenti </w:t>
      </w:r>
      <w:r w:rsidR="00BE18B4" w:rsidRPr="004F5813">
        <w:rPr>
          <w:rFonts w:ascii="Times New Roman" w:eastAsia="Times New Roman" w:hAnsi="Times New Roman" w:cs="Times New Roman"/>
          <w:bCs/>
          <w:iCs/>
          <w:sz w:val="21"/>
          <w:szCs w:val="21"/>
          <w:lang w:eastAsia="it-IT"/>
        </w:rPr>
        <w:t xml:space="preserve">a </w:t>
      </w:r>
      <w:r w:rsidR="00BE18B4" w:rsidRPr="00404FA4">
        <w:rPr>
          <w:rFonts w:ascii="Times New Roman" w:eastAsia="Times New Roman" w:hAnsi="Times New Roman" w:cs="Times New Roman"/>
          <w:b/>
          <w:bCs/>
          <w:iCs/>
          <w:sz w:val="21"/>
          <w:szCs w:val="21"/>
          <w:lang w:eastAsia="it-IT"/>
        </w:rPr>
        <w:t>Villa dei Vescovi</w:t>
      </w:r>
      <w:r w:rsidR="003F1895" w:rsidRPr="00404FA4">
        <w:rPr>
          <w:rFonts w:ascii="Times New Roman" w:eastAsia="Times New Roman" w:hAnsi="Times New Roman" w:cs="Times New Roman"/>
          <w:sz w:val="21"/>
          <w:szCs w:val="21"/>
          <w:lang w:eastAsia="it-IT"/>
        </w:rPr>
        <w:t>,</w:t>
      </w:r>
      <w:r w:rsidRPr="00404FA4">
        <w:rPr>
          <w:rFonts w:ascii="Times New Roman" w:eastAsia="Times" w:hAnsi="Times New Roman" w:cs="Times New Roman"/>
          <w:sz w:val="21"/>
          <w:szCs w:val="21"/>
          <w:lang w:eastAsia="it-IT"/>
        </w:rPr>
        <w:t xml:space="preserve"> Bene della Fondazione </w:t>
      </w:r>
      <w:r w:rsidR="003F1895" w:rsidRPr="00404FA4">
        <w:rPr>
          <w:rFonts w:ascii="Times New Roman" w:eastAsia="Times" w:hAnsi="Times New Roman" w:cs="Times New Roman"/>
          <w:sz w:val="21"/>
          <w:szCs w:val="21"/>
          <w:lang w:eastAsia="it-IT"/>
        </w:rPr>
        <w:t xml:space="preserve">a </w:t>
      </w:r>
      <w:r w:rsidR="00C42639" w:rsidRPr="00404FA4">
        <w:rPr>
          <w:rFonts w:ascii="Times New Roman" w:eastAsia="Times" w:hAnsi="Times New Roman" w:cs="Times New Roman"/>
          <w:b/>
          <w:sz w:val="21"/>
          <w:szCs w:val="21"/>
          <w:lang w:eastAsia="it-IT"/>
        </w:rPr>
        <w:t>Luvigliano di Torreglia</w:t>
      </w:r>
      <w:r w:rsidR="00A66169" w:rsidRPr="00404FA4">
        <w:rPr>
          <w:rFonts w:ascii="Times New Roman" w:eastAsia="Times" w:hAnsi="Times New Roman" w:cs="Times New Roman"/>
          <w:b/>
          <w:sz w:val="21"/>
          <w:szCs w:val="21"/>
          <w:lang w:eastAsia="it-IT"/>
        </w:rPr>
        <w:t xml:space="preserve"> (PD</w:t>
      </w:r>
      <w:r w:rsidR="003F1895" w:rsidRPr="00404FA4">
        <w:rPr>
          <w:rFonts w:ascii="Times New Roman" w:eastAsia="Times" w:hAnsi="Times New Roman" w:cs="Times New Roman"/>
          <w:b/>
          <w:sz w:val="21"/>
          <w:szCs w:val="21"/>
          <w:lang w:eastAsia="it-IT"/>
        </w:rPr>
        <w:t>)</w:t>
      </w:r>
      <w:r w:rsidR="00C251D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– </w:t>
      </w:r>
      <w:r w:rsidR="00C251D5" w:rsidRPr="00C251D5">
        <w:rPr>
          <w:rFonts w:ascii="Times New Roman" w:eastAsia="Times New Roman" w:hAnsi="Times New Roman" w:cs="Times New Roman"/>
          <w:i/>
          <w:sz w:val="21"/>
          <w:szCs w:val="21"/>
          <w:lang w:eastAsia="it-IT"/>
        </w:rPr>
        <w:t>prenotazione online obbligatoria su www.fondoambiente.it</w:t>
      </w:r>
      <w:r w:rsidR="00C251D5">
        <w:rPr>
          <w:rFonts w:ascii="Times New Roman" w:eastAsia="Times New Roman" w:hAnsi="Times New Roman" w:cs="Times New Roman"/>
          <w:sz w:val="21"/>
          <w:szCs w:val="21"/>
          <w:lang w:eastAsia="it-IT"/>
        </w:rPr>
        <w:t>.</w:t>
      </w:r>
    </w:p>
    <w:p w:rsidR="00EC55C2" w:rsidRPr="00494D85" w:rsidRDefault="00822A52" w:rsidP="00C251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</w:pPr>
      <w:r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Si comincia </w:t>
      </w:r>
      <w:r w:rsidR="00C42639" w:rsidRPr="00AF5D9F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sabato 31</w:t>
      </w:r>
      <w:r w:rsidRPr="00AF5D9F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ottobre</w:t>
      </w:r>
      <w:r w:rsidR="00EC55C2" w:rsidRPr="00AF5D9F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2020</w:t>
      </w:r>
      <w:r w:rsidR="00316A6F" w:rsidRPr="00AF5D9F">
        <w:rPr>
          <w:rFonts w:ascii="Times New Roman" w:eastAsia="Times New Roman" w:hAnsi="Times New Roman" w:cs="Times New Roman"/>
          <w:sz w:val="21"/>
          <w:szCs w:val="21"/>
          <w:lang w:eastAsia="it-IT"/>
        </w:rPr>
        <w:t>,</w:t>
      </w:r>
      <w:r w:rsidR="00316A6F" w:rsidRPr="00AF5D9F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</w:t>
      </w:r>
      <w:r w:rsidR="009A6270" w:rsidRPr="00AF5D9F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it-IT"/>
        </w:rPr>
        <w:t>dalle ore 1</w:t>
      </w:r>
      <w:r w:rsidR="00944745" w:rsidRPr="00AF5D9F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it-IT"/>
        </w:rPr>
        <w:t>0</w:t>
      </w:r>
      <w:r w:rsidR="009A6270" w:rsidRPr="00AF5D9F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it-IT"/>
        </w:rPr>
        <w:t xml:space="preserve"> </w:t>
      </w:r>
      <w:r w:rsidR="00494D85" w:rsidRPr="00AF5D9F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it-IT"/>
        </w:rPr>
        <w:t>alle 19</w:t>
      </w:r>
      <w:r w:rsidR="00316A6F" w:rsidRPr="00AF5D9F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it-IT"/>
        </w:rPr>
        <w:t>,</w:t>
      </w:r>
      <w:r w:rsidR="00494D85" w:rsidRPr="00AF5D9F">
        <w:rPr>
          <w:rFonts w:ascii="Times New Roman" w:eastAsia="Times New Roman" w:hAnsi="Times New Roman" w:cs="Times New Roman"/>
          <w:bCs/>
          <w:i/>
          <w:iCs/>
          <w:sz w:val="21"/>
          <w:szCs w:val="21"/>
          <w:lang w:eastAsia="it-IT"/>
        </w:rPr>
        <w:t xml:space="preserve"> </w:t>
      </w:r>
      <w:r w:rsidR="00494D85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con </w:t>
      </w:r>
      <w:r w:rsidR="004A5868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speciali visite</w:t>
      </w:r>
      <w:r w:rsidR="002529C3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dedicate </w:t>
      </w:r>
      <w:r w:rsidR="00307B3A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ai </w:t>
      </w:r>
      <w:r w:rsidR="00316A6F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bambini</w:t>
      </w:r>
      <w:r w:rsidR="002529C3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e </w:t>
      </w:r>
      <w:r w:rsidR="00CA3679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arricchite</w:t>
      </w:r>
      <w:r w:rsidR="00A66169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da </w:t>
      </w:r>
      <w:r w:rsidR="00A66169" w:rsidRPr="00AF5D9F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piccole animazioni teatrali</w:t>
      </w:r>
      <w:r w:rsidR="00C84457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: accompagnati </w:t>
      </w:r>
      <w:r w:rsidR="00CA3679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dagli attori della </w:t>
      </w:r>
      <w:r w:rsidR="00C84457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compagnia teatrale </w:t>
      </w:r>
      <w:proofErr w:type="spellStart"/>
      <w:r w:rsidR="00C84457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Barabao</w:t>
      </w:r>
      <w:proofErr w:type="spellEnd"/>
      <w:r w:rsidR="00C84457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Teatro di Padova, i </w:t>
      </w:r>
      <w:r w:rsidR="00CA3679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piccoli</w:t>
      </w:r>
      <w:r w:rsidR="00C84457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incontreranno </w:t>
      </w:r>
      <w:r w:rsidR="00C84457" w:rsidRPr="00AF5D9F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Mary Shelley</w:t>
      </w:r>
      <w:r w:rsidR="00C84457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, autrice </w:t>
      </w:r>
      <w:r w:rsidR="00957BFD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del celebre romanzo gotico</w:t>
      </w:r>
      <w:r w:rsidR="00CA3679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</w:t>
      </w:r>
      <w:r w:rsidR="00CA3679" w:rsidRPr="00AF5D9F">
        <w:rPr>
          <w:rFonts w:ascii="Times New Roman" w:eastAsia="Times New Roman" w:hAnsi="Times New Roman" w:cs="Times New Roman"/>
          <w:bCs/>
          <w:i/>
          <w:sz w:val="21"/>
          <w:szCs w:val="21"/>
          <w:lang w:eastAsia="it-IT"/>
        </w:rPr>
        <w:t>Frankenstein</w:t>
      </w:r>
      <w:r w:rsidR="00957BFD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,</w:t>
      </w:r>
      <w:r w:rsidR="00CA3679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</w:t>
      </w:r>
      <w:r w:rsidR="00C84457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che visse </w:t>
      </w:r>
      <w:r w:rsidR="00CA3679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tra i Colli Euganei </w:t>
      </w:r>
      <w:r w:rsidR="00C84457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e</w:t>
      </w:r>
      <w:r w:rsidR="00CA3679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li</w:t>
      </w:r>
      <w:r w:rsidR="00C84457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amò</w:t>
      </w:r>
      <w:r w:rsidR="00CA3679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molto</w:t>
      </w:r>
      <w:r w:rsidR="00C84457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, una guida </w:t>
      </w:r>
      <w:r w:rsidR="00C84457" w:rsidRPr="00AF5D9F">
        <w:rPr>
          <w:rFonts w:ascii="Times New Roman" w:eastAsia="Times New Roman" w:hAnsi="Times New Roman" w:cs="Times New Roman"/>
          <w:bCs/>
          <w:i/>
          <w:sz w:val="21"/>
          <w:szCs w:val="21"/>
          <w:lang w:eastAsia="it-IT"/>
        </w:rPr>
        <w:t>sui generis</w:t>
      </w:r>
      <w:r w:rsidR="00C84457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alla scoperta di Villa dei Vescovi </w:t>
      </w:r>
      <w:r w:rsidR="00CA3679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e della vita che </w:t>
      </w:r>
      <w:r w:rsidR="00AF5D9F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la scrittrice inglese </w:t>
      </w:r>
      <w:r w:rsidR="00CA3679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condusse</w:t>
      </w:r>
      <w:r w:rsidR="00C84457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nelle </w:t>
      </w:r>
      <w:r w:rsidR="00CA3679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sue </w:t>
      </w:r>
      <w:r w:rsidR="00C84457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vicinanze. </w:t>
      </w:r>
      <w:r w:rsidR="00CA3679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I grandi, invece, </w:t>
      </w:r>
      <w:r w:rsidR="002529C3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potranno scoprire </w:t>
      </w:r>
      <w:r w:rsidR="008D231D" w:rsidRPr="00AF5D9F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dettagli inediti e sorprendenti</w:t>
      </w:r>
      <w:r w:rsidR="008D231D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della</w:t>
      </w:r>
      <w:r w:rsidR="002529C3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</w:t>
      </w:r>
      <w:r w:rsidR="00316A6F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splendida </w:t>
      </w:r>
      <w:r w:rsidR="008D231D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dimora rinasciment</w:t>
      </w:r>
      <w:r w:rsidR="00CA3679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ale</w:t>
      </w:r>
      <w:r w:rsidR="008D231D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attraverso il racconto </w:t>
      </w:r>
      <w:r w:rsidR="00864A7B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di come vi si viveva nel Novecento</w:t>
      </w:r>
      <w:r w:rsidR="00AF5D9F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; i</w:t>
      </w:r>
      <w:r w:rsidR="002260A3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l perco</w:t>
      </w:r>
      <w:r w:rsidR="00516991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r</w:t>
      </w:r>
      <w:r w:rsidR="002260A3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so terminerà con</w:t>
      </w:r>
      <w:r w:rsidR="00C41424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</w:t>
      </w:r>
      <w:r w:rsidR="002260A3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una lettura tratta da uno </w:t>
      </w:r>
      <w:r w:rsidR="002260A3" w:rsidRPr="00AF5D9F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scritto di Dino Buzzati</w:t>
      </w:r>
      <w:r w:rsidR="00C84457" w:rsidRPr="00AF5D9F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 xml:space="preserve">, </w:t>
      </w:r>
      <w:r w:rsidR="00957BFD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l’</w:t>
      </w:r>
      <w:r w:rsidR="00C84457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estratto di </w:t>
      </w:r>
      <w:r w:rsidR="009F6870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un articolo composto</w:t>
      </w:r>
      <w:r w:rsidR="00C84457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</w:t>
      </w:r>
      <w:r w:rsidR="002A0240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per il </w:t>
      </w:r>
      <w:r w:rsidR="002A0240" w:rsidRPr="00AF5D9F">
        <w:rPr>
          <w:rFonts w:ascii="Times New Roman" w:eastAsia="Times New Roman" w:hAnsi="Times New Roman" w:cs="Times New Roman"/>
          <w:bCs/>
          <w:i/>
          <w:sz w:val="21"/>
          <w:szCs w:val="21"/>
          <w:lang w:eastAsia="it-IT"/>
        </w:rPr>
        <w:t>Corriere delle Sera</w:t>
      </w:r>
      <w:r w:rsidR="002A0240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, </w:t>
      </w:r>
      <w:r w:rsidR="00C84457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in cui </w:t>
      </w:r>
      <w:r w:rsidR="009F6870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l’autore </w:t>
      </w:r>
      <w:r w:rsidR="00C84457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narra una sua visita a Villa dei Vescovi in occasioni bizzarre: il testo sarà</w:t>
      </w:r>
      <w:r w:rsidR="00957BFD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intrepretato da </w:t>
      </w:r>
      <w:proofErr w:type="spellStart"/>
      <w:r w:rsidR="00957BFD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Barabao</w:t>
      </w:r>
      <w:proofErr w:type="spellEnd"/>
      <w:r w:rsidR="00957BFD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</w:t>
      </w:r>
      <w:r w:rsidR="00C84457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Teatro</w:t>
      </w:r>
      <w:r w:rsidR="00AF5D9F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di Padova</w:t>
      </w:r>
      <w:r w:rsidR="00C84457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.</w:t>
      </w:r>
      <w:r w:rsidR="00C84457" w:rsidRPr="00AF5D9F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 xml:space="preserve"> </w:t>
      </w:r>
      <w:r w:rsidR="009F6870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P</w:t>
      </w:r>
      <w:r w:rsidR="002260A3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er </w:t>
      </w:r>
      <w:r w:rsidR="00A66169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chi</w:t>
      </w:r>
      <w:r w:rsidR="00EC55C2" w:rsidRPr="00AF5D9F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vorrà</w:t>
      </w:r>
      <w:r w:rsidR="009F6870" w:rsidRPr="00AF5D9F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864A7B" w:rsidRPr="00AF5D9F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ci sarà la </w:t>
      </w:r>
      <w:r w:rsidR="002260A3" w:rsidRPr="00AF5D9F">
        <w:rPr>
          <w:rFonts w:ascii="Times New Roman" w:eastAsia="Times New Roman" w:hAnsi="Times New Roman" w:cs="Times New Roman"/>
          <w:sz w:val="21"/>
          <w:szCs w:val="21"/>
          <w:lang w:eastAsia="it-IT"/>
        </w:rPr>
        <w:t>possibilità di</w:t>
      </w:r>
      <w:r w:rsidR="00EC55C2" w:rsidRPr="00AF5D9F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gustare un</w:t>
      </w:r>
      <w:r w:rsidR="00E5248F" w:rsidRPr="00AF5D9F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aperitivo a tema </w:t>
      </w:r>
      <w:r w:rsidR="001324B2" w:rsidRPr="00AF5D9F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con i prodotti </w:t>
      </w:r>
      <w:r w:rsidR="00A66169" w:rsidRPr="00AF5D9F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tipici </w:t>
      </w:r>
      <w:r w:rsidR="001324B2" w:rsidRPr="00AF5D9F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del territorio </w:t>
      </w:r>
      <w:r w:rsidR="00E5248F" w:rsidRPr="00AF5D9F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presso la </w:t>
      </w:r>
      <w:r w:rsidR="001324B2" w:rsidRPr="00AF5D9F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caffetteria </w:t>
      </w:r>
      <w:r w:rsidR="00E5248F" w:rsidRPr="00AF5D9F">
        <w:rPr>
          <w:rFonts w:ascii="Times New Roman" w:eastAsia="Times New Roman" w:hAnsi="Times New Roman" w:cs="Times New Roman"/>
          <w:sz w:val="21"/>
          <w:szCs w:val="21"/>
          <w:lang w:eastAsia="it-IT"/>
        </w:rPr>
        <w:t>“</w:t>
      </w:r>
      <w:r w:rsidR="001324B2" w:rsidRPr="00AF5D9F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Bistrot</w:t>
      </w:r>
      <w:r w:rsidR="00E5248F" w:rsidRPr="00AF5D9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”.</w:t>
      </w:r>
      <w:r w:rsidR="00F9424B" w:rsidRPr="00494D85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</w:t>
      </w:r>
    </w:p>
    <w:p w:rsidR="00EC55C2" w:rsidRPr="00494D85" w:rsidRDefault="00EC55C2" w:rsidP="003F18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1"/>
          <w:szCs w:val="21"/>
          <w:highlight w:val="yellow"/>
          <w:lang w:eastAsia="it-IT"/>
        </w:rPr>
      </w:pPr>
    </w:p>
    <w:p w:rsidR="00957BFD" w:rsidRDefault="00307B3A" w:rsidP="00DA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L’avventura</w:t>
      </w:r>
      <w:r w:rsidR="00EC55C2" w:rsidRPr="0037244D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EA6A1D" w:rsidRPr="0037244D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proseguirà </w:t>
      </w:r>
      <w:r w:rsidR="0037244D" w:rsidRPr="0037244D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domenica 1° novembre</w:t>
      </w:r>
      <w:r w:rsidR="00EA6A1D" w:rsidRPr="0037244D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 xml:space="preserve"> </w:t>
      </w:r>
      <w:r w:rsidR="00EA6A1D" w:rsidRPr="00307B3A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 xml:space="preserve">dalle ore </w:t>
      </w:r>
      <w:r w:rsidR="0062124D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10 alle</w:t>
      </w:r>
      <w:r w:rsidR="0062124D" w:rsidRPr="0062124D">
        <w:rPr>
          <w:rFonts w:ascii="Times New Roman" w:eastAsia="Times New Roman" w:hAnsi="Times New Roman" w:cs="Times New Roman"/>
          <w:i/>
          <w:iCs/>
          <w:color w:val="FF0000"/>
          <w:sz w:val="21"/>
          <w:szCs w:val="21"/>
          <w:lang w:eastAsia="it-IT"/>
        </w:rPr>
        <w:t xml:space="preserve"> </w:t>
      </w:r>
      <w:r w:rsidR="0062124D" w:rsidRPr="00C41424">
        <w:rPr>
          <w:rFonts w:ascii="Times New Roman" w:eastAsia="Times New Roman" w:hAnsi="Times New Roman" w:cs="Times New Roman"/>
          <w:i/>
          <w:iCs/>
          <w:sz w:val="21"/>
          <w:szCs w:val="21"/>
          <w:lang w:eastAsia="it-IT"/>
        </w:rPr>
        <w:t>17</w:t>
      </w:r>
      <w:r w:rsidR="003F79D8" w:rsidRPr="00C41424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266FC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con </w:t>
      </w:r>
      <w:r w:rsidR="00316A6F" w:rsidRPr="00C41424">
        <w:rPr>
          <w:rFonts w:ascii="Times New Roman" w:eastAsia="Times New Roman" w:hAnsi="Times New Roman" w:cs="Times New Roman"/>
          <w:sz w:val="21"/>
          <w:szCs w:val="21"/>
          <w:lang w:eastAsia="it-IT"/>
        </w:rPr>
        <w:t>la curiosa</w:t>
      </w:r>
      <w:r w:rsidR="00316A6F" w:rsidRPr="00C41424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 xml:space="preserve"> </w:t>
      </w:r>
      <w:r w:rsidR="00572858" w:rsidRPr="00C41424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Festa della zucca</w:t>
      </w:r>
      <w:r w:rsidR="00572858" w:rsidRPr="00C41424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, una </w:t>
      </w:r>
      <w:r w:rsidR="00266FC5" w:rsidRPr="00C41424">
        <w:rPr>
          <w:rFonts w:ascii="Times New Roman" w:eastAsia="Times New Roman" w:hAnsi="Times New Roman" w:cs="Times New Roman"/>
          <w:sz w:val="21"/>
          <w:szCs w:val="21"/>
          <w:lang w:eastAsia="it-IT"/>
        </w:rPr>
        <w:t>giornata</w:t>
      </w:r>
      <w:r w:rsidR="00572858" w:rsidRPr="00C41424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dedicata al simbolo di Halloween </w:t>
      </w:r>
      <w:r w:rsidR="00266FC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con </w:t>
      </w:r>
      <w:r w:rsidR="00266FC5" w:rsidRPr="009F6870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esposizioni </w:t>
      </w:r>
      <w:r w:rsidR="00C84457" w:rsidRPr="009F6870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di </w:t>
      </w:r>
      <w:r w:rsidR="009F6870" w:rsidRPr="009F6870">
        <w:rPr>
          <w:rFonts w:ascii="Times New Roman" w:eastAsia="Times New Roman" w:hAnsi="Times New Roman" w:cs="Times New Roman"/>
          <w:sz w:val="21"/>
          <w:szCs w:val="21"/>
          <w:lang w:eastAsia="it-IT"/>
        </w:rPr>
        <w:t>zucche decorative</w:t>
      </w:r>
      <w:r w:rsidR="00316A6F" w:rsidRPr="009F6870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266FC5" w:rsidRPr="009F6870">
        <w:rPr>
          <w:rFonts w:ascii="Times New Roman" w:eastAsia="Times New Roman" w:hAnsi="Times New Roman" w:cs="Times New Roman"/>
          <w:sz w:val="21"/>
          <w:szCs w:val="21"/>
          <w:lang w:eastAsia="it-IT"/>
        </w:rPr>
        <w:t>e laboratori</w:t>
      </w:r>
      <w:r w:rsidR="00266FC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460CA6" w:rsidRPr="00C41424">
        <w:rPr>
          <w:rFonts w:ascii="Times New Roman" w:eastAsia="Times New Roman" w:hAnsi="Times New Roman" w:cs="Times New Roman"/>
          <w:sz w:val="21"/>
          <w:szCs w:val="21"/>
          <w:lang w:eastAsia="it-IT"/>
        </w:rPr>
        <w:t>riservati</w:t>
      </w:r>
      <w:r w:rsidR="00AA5696" w:rsidRPr="00C41424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a</w:t>
      </w:r>
      <w:r w:rsidR="00266FC5" w:rsidRPr="00C41424">
        <w:rPr>
          <w:rFonts w:ascii="Times New Roman" w:eastAsia="Times New Roman" w:hAnsi="Times New Roman" w:cs="Times New Roman"/>
          <w:sz w:val="21"/>
          <w:szCs w:val="21"/>
          <w:lang w:eastAsia="it-IT"/>
        </w:rPr>
        <w:t>i</w:t>
      </w:r>
      <w:r w:rsidR="00266FC5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266FC5" w:rsidRPr="00307B3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bambini per scoprire curiosità </w:t>
      </w:r>
      <w:r w:rsidR="00957BFD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su </w:t>
      </w:r>
      <w:r w:rsidR="00957BFD" w:rsidRPr="00307B3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questo particolare ortaggio </w:t>
      </w:r>
      <w:r w:rsidR="00266FC5" w:rsidRPr="00307B3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e </w:t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imparare a </w:t>
      </w:r>
      <w:r w:rsidR="00957BFD">
        <w:rPr>
          <w:rFonts w:ascii="Times New Roman" w:eastAsia="Times New Roman" w:hAnsi="Times New Roman" w:cs="Times New Roman"/>
          <w:sz w:val="21"/>
          <w:szCs w:val="21"/>
          <w:lang w:eastAsia="it-IT"/>
        </w:rPr>
        <w:t>modellarlo</w:t>
      </w:r>
      <w:r w:rsidR="00266FC5" w:rsidRPr="00307B3A">
        <w:rPr>
          <w:rFonts w:ascii="Times New Roman" w:eastAsia="Times New Roman" w:hAnsi="Times New Roman" w:cs="Times New Roman"/>
          <w:sz w:val="21"/>
          <w:szCs w:val="21"/>
          <w:lang w:eastAsia="it-IT"/>
        </w:rPr>
        <w:t>.</w:t>
      </w:r>
      <w:r w:rsidR="00F049DF" w:rsidRPr="00307B3A">
        <w:rPr>
          <w:rFonts w:ascii="Times New Roman" w:eastAsia="Times New Roman" w:hAnsi="Times New Roman" w:cs="Times New Roman"/>
          <w:sz w:val="21"/>
          <w:szCs w:val="21"/>
          <w:lang w:eastAsia="it-IT"/>
        </w:rPr>
        <w:t xml:space="preserve"> </w:t>
      </w:r>
      <w:r w:rsidR="00486636" w:rsidRPr="00307B3A">
        <w:rPr>
          <w:rFonts w:ascii="Times New Roman" w:eastAsia="Times New Roman" w:hAnsi="Times New Roman" w:cs="Times New Roman"/>
          <w:sz w:val="21"/>
          <w:szCs w:val="21"/>
          <w:lang w:eastAsia="it-IT"/>
        </w:rPr>
        <w:t>Per l’occasione, la caffetteria “</w:t>
      </w:r>
      <w:r w:rsidR="00486636" w:rsidRPr="00307B3A">
        <w:rPr>
          <w:rFonts w:ascii="Times New Roman" w:eastAsia="Times New Roman" w:hAnsi="Times New Roman" w:cs="Times New Roman"/>
          <w:b/>
          <w:sz w:val="21"/>
          <w:szCs w:val="21"/>
          <w:lang w:eastAsia="it-IT"/>
        </w:rPr>
        <w:t>Bistrot</w:t>
      </w:r>
      <w:r w:rsidR="00486636" w:rsidRPr="00307B3A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” proporrà</w:t>
      </w:r>
      <w:r w:rsidR="00486636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un menu e merende a tema.</w:t>
      </w:r>
      <w:r w:rsidR="00434481" w:rsidRPr="00494D85">
        <w:rPr>
          <w:rFonts w:ascii="Times New Roman" w:eastAsia="Times New Roman" w:hAnsi="Times New Roman" w:cs="Times New Roman"/>
          <w:sz w:val="21"/>
          <w:szCs w:val="21"/>
          <w:highlight w:val="yellow"/>
          <w:lang w:eastAsia="it-IT"/>
        </w:rPr>
        <w:t xml:space="preserve"> </w:t>
      </w:r>
    </w:p>
    <w:p w:rsidR="00F049DF" w:rsidRPr="00957BFD" w:rsidRDefault="00460CA6" w:rsidP="00DA20A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 w:rsidRPr="00460CA6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Anche</w:t>
      </w:r>
      <w:r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 xml:space="preserve"> </w:t>
      </w:r>
      <w:r w:rsidR="00F049DF" w:rsidRPr="0037244D">
        <w:rPr>
          <w:rFonts w:ascii="Times New Roman" w:eastAsia="Times New Roman" w:hAnsi="Times New Roman" w:cs="Times New Roman"/>
          <w:b/>
          <w:bCs/>
          <w:sz w:val="21"/>
          <w:szCs w:val="21"/>
          <w:lang w:eastAsia="it-IT"/>
        </w:rPr>
        <w:t>domenica 1° novembre</w:t>
      </w:r>
      <w:r w:rsidR="00F049D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</w:t>
      </w:r>
      <w:r w:rsidRPr="00C41424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saranno in programma</w:t>
      </w:r>
      <w:r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 </w:t>
      </w:r>
      <w:r w:rsidR="00F049DF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visite </w:t>
      </w:r>
      <w:r w:rsidR="00F049DF" w:rsidRPr="009F6870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 xml:space="preserve">accompagnate </w:t>
      </w:r>
      <w:r w:rsidR="00C84457" w:rsidRPr="009F6870">
        <w:rPr>
          <w:rFonts w:ascii="Times New Roman" w:eastAsia="Times New Roman" w:hAnsi="Times New Roman" w:cs="Times New Roman"/>
          <w:bCs/>
          <w:sz w:val="21"/>
          <w:szCs w:val="21"/>
          <w:lang w:eastAsia="it-IT"/>
        </w:rPr>
        <w:t>dedicate agli adulti.</w:t>
      </w:r>
    </w:p>
    <w:p w:rsidR="00454A91" w:rsidRDefault="00454A91" w:rsidP="00454A91">
      <w:pPr>
        <w:spacing w:after="0" w:line="240" w:lineRule="auto"/>
        <w:ind w:right="-2"/>
        <w:jc w:val="both"/>
        <w:rPr>
          <w:rFonts w:ascii="Times New Roman" w:eastAsia="Times" w:hAnsi="Times New Roman" w:cs="Times New Roman"/>
          <w:i/>
          <w:iCs/>
          <w:sz w:val="21"/>
          <w:szCs w:val="21"/>
          <w:lang w:eastAsia="it-IT"/>
        </w:rPr>
      </w:pPr>
    </w:p>
    <w:p w:rsidR="009F6870" w:rsidRPr="009F6870" w:rsidRDefault="009F6870" w:rsidP="009F6870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1"/>
          <w:szCs w:val="21"/>
          <w:lang w:eastAsia="it-IT"/>
        </w:rPr>
      </w:pPr>
      <w:r w:rsidRPr="009F6870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Con il Patrocinio </w:t>
      </w:r>
      <w:r w:rsidRPr="009F6870">
        <w:rPr>
          <w:rFonts w:ascii="Times New Roman" w:eastAsia="Calibri" w:hAnsi="Times New Roman" w:cs="Times New Roman"/>
          <w:color w:val="000000"/>
          <w:sz w:val="21"/>
          <w:szCs w:val="21"/>
          <w:lang w:eastAsia="it-IT"/>
        </w:rPr>
        <w:t xml:space="preserve">di </w:t>
      </w:r>
      <w:r w:rsidRPr="009F6870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it-IT"/>
        </w:rPr>
        <w:t>Regione del Veneto</w:t>
      </w:r>
      <w:r w:rsidRPr="009F6870">
        <w:rPr>
          <w:rFonts w:ascii="Times New Roman" w:eastAsia="Calibri" w:hAnsi="Times New Roman" w:cs="Times New Roman"/>
          <w:color w:val="000000"/>
          <w:sz w:val="21"/>
          <w:szCs w:val="21"/>
          <w:lang w:eastAsia="it-IT"/>
        </w:rPr>
        <w:t xml:space="preserve">, </w:t>
      </w:r>
      <w:r w:rsidRPr="009F6870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it-IT"/>
        </w:rPr>
        <w:t>Provincia di Padova</w:t>
      </w:r>
      <w:r w:rsidRPr="009F6870">
        <w:rPr>
          <w:rFonts w:ascii="Times New Roman" w:eastAsia="Calibri" w:hAnsi="Times New Roman" w:cs="Times New Roman"/>
          <w:color w:val="000000"/>
          <w:sz w:val="21"/>
          <w:szCs w:val="21"/>
          <w:lang w:eastAsia="it-IT"/>
        </w:rPr>
        <w:t xml:space="preserve"> e </w:t>
      </w:r>
      <w:r w:rsidRPr="009F6870">
        <w:rPr>
          <w:rFonts w:ascii="Times New Roman" w:eastAsia="Calibri" w:hAnsi="Times New Roman" w:cs="Times New Roman"/>
          <w:b/>
          <w:bCs/>
          <w:color w:val="000000"/>
          <w:sz w:val="21"/>
          <w:szCs w:val="21"/>
          <w:lang w:eastAsia="it-IT"/>
        </w:rPr>
        <w:t>Comune di Torreglia</w:t>
      </w:r>
      <w:r w:rsidRPr="009F6870">
        <w:rPr>
          <w:rFonts w:ascii="Times New Roman" w:eastAsia="Calibri" w:hAnsi="Times New Roman" w:cs="Times New Roman"/>
          <w:color w:val="000000"/>
          <w:sz w:val="21"/>
          <w:szCs w:val="21"/>
          <w:lang w:eastAsia="it-IT"/>
        </w:rPr>
        <w:t>.</w:t>
      </w:r>
    </w:p>
    <w:p w:rsidR="009F6870" w:rsidRPr="009F6870" w:rsidRDefault="009F6870" w:rsidP="009F687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it-IT"/>
        </w:rPr>
      </w:pPr>
      <w:r w:rsidRPr="009F6870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Per il triennio 2018-2020 le attività di valorizzazione di Villa dei Vescovi sono sostenute da </w:t>
      </w:r>
      <w:proofErr w:type="spellStart"/>
      <w:r w:rsidRPr="009F6870">
        <w:rPr>
          <w:rFonts w:ascii="Times New Roman" w:eastAsia="Calibri" w:hAnsi="Times New Roman" w:cs="Times New Roman"/>
          <w:b/>
          <w:bCs/>
          <w:sz w:val="21"/>
          <w:szCs w:val="21"/>
          <w:lang w:eastAsia="it-IT"/>
        </w:rPr>
        <w:t>Epta</w:t>
      </w:r>
      <w:proofErr w:type="spellEnd"/>
      <w:r w:rsidRPr="009F6870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, azienda già vicina al FAI da molti anni e conosciuta sul territorio grazie ai suoi marchi </w:t>
      </w:r>
      <w:proofErr w:type="spellStart"/>
      <w:r w:rsidRPr="009F6870">
        <w:rPr>
          <w:rFonts w:ascii="Times New Roman" w:eastAsia="Calibri" w:hAnsi="Times New Roman" w:cs="Times New Roman"/>
          <w:sz w:val="21"/>
          <w:szCs w:val="21"/>
          <w:lang w:eastAsia="it-IT"/>
        </w:rPr>
        <w:t>Costan</w:t>
      </w:r>
      <w:proofErr w:type="spellEnd"/>
      <w:r w:rsidRPr="009F6870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 ed </w:t>
      </w:r>
      <w:proofErr w:type="spellStart"/>
      <w:r w:rsidRPr="009F6870">
        <w:rPr>
          <w:rFonts w:ascii="Times New Roman" w:eastAsia="Calibri" w:hAnsi="Times New Roman" w:cs="Times New Roman"/>
          <w:sz w:val="21"/>
          <w:szCs w:val="21"/>
          <w:lang w:eastAsia="it-IT"/>
        </w:rPr>
        <w:t>Eurocryor</w:t>
      </w:r>
      <w:proofErr w:type="spellEnd"/>
      <w:r w:rsidRPr="009F6870">
        <w:rPr>
          <w:rFonts w:ascii="Times New Roman" w:eastAsia="Calibri" w:hAnsi="Times New Roman" w:cs="Times New Roman"/>
          <w:sz w:val="21"/>
          <w:szCs w:val="21"/>
          <w:lang w:eastAsia="it-IT"/>
        </w:rPr>
        <w:t>.</w:t>
      </w:r>
    </w:p>
    <w:p w:rsidR="009F6870" w:rsidRPr="009F6870" w:rsidRDefault="009F6870" w:rsidP="009F687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it-IT"/>
        </w:rPr>
      </w:pPr>
      <w:r w:rsidRPr="009F6870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Il calendario degli Eventi nei Beni FAI 2020 è reso possibile grazie al fondamentale sostegno di </w:t>
      </w:r>
      <w:r w:rsidRPr="009F6870">
        <w:rPr>
          <w:rFonts w:ascii="Times New Roman" w:eastAsia="Calibri" w:hAnsi="Times New Roman" w:cs="Times New Roman"/>
          <w:b/>
          <w:bCs/>
          <w:sz w:val="21"/>
          <w:szCs w:val="21"/>
          <w:lang w:eastAsia="it-IT"/>
        </w:rPr>
        <w:t>Ferrarelle</w:t>
      </w:r>
      <w:r w:rsidRPr="009F6870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, partner degli eventi istituzionali e acqua ufficiale del FAI; al prezioso contributo di </w:t>
      </w:r>
      <w:proofErr w:type="spellStart"/>
      <w:r w:rsidRPr="009F6870">
        <w:rPr>
          <w:rFonts w:ascii="Times New Roman" w:eastAsia="Calibri" w:hAnsi="Times New Roman" w:cs="Times New Roman"/>
          <w:b/>
          <w:bCs/>
          <w:sz w:val="21"/>
          <w:szCs w:val="21"/>
          <w:lang w:eastAsia="it-IT"/>
        </w:rPr>
        <w:t>FinecoBank</w:t>
      </w:r>
      <w:proofErr w:type="spellEnd"/>
      <w:r w:rsidRPr="009F6870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, realtà leader nel trading online e nel Private Banking </w:t>
      </w:r>
      <w:proofErr w:type="spellStart"/>
      <w:r w:rsidRPr="009F6870">
        <w:rPr>
          <w:rFonts w:ascii="Times New Roman" w:eastAsia="Calibri" w:hAnsi="Times New Roman" w:cs="Times New Roman"/>
          <w:sz w:val="21"/>
          <w:szCs w:val="21"/>
          <w:lang w:eastAsia="it-IT"/>
        </w:rPr>
        <w:t>main</w:t>
      </w:r>
      <w:proofErr w:type="spellEnd"/>
      <w:r w:rsidRPr="009F6870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 sponsor del progetto.</w:t>
      </w:r>
    </w:p>
    <w:p w:rsidR="009F6870" w:rsidRPr="009F6870" w:rsidRDefault="009F6870" w:rsidP="009F6870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  <w:lang w:eastAsia="it-IT"/>
        </w:rPr>
      </w:pPr>
      <w:r w:rsidRPr="009F6870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Grazie anche a </w:t>
      </w:r>
      <w:r w:rsidRPr="009F6870">
        <w:rPr>
          <w:rFonts w:ascii="Times New Roman" w:eastAsia="Calibri" w:hAnsi="Times New Roman" w:cs="Times New Roman"/>
          <w:b/>
          <w:bCs/>
          <w:sz w:val="21"/>
          <w:szCs w:val="21"/>
          <w:lang w:eastAsia="it-IT"/>
        </w:rPr>
        <w:t xml:space="preserve">Pirelli </w:t>
      </w:r>
      <w:r w:rsidRPr="009F6870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che conferma per l’ottavo anno consecutivo la sua storica vicinanza al FAI, </w:t>
      </w:r>
      <w:r w:rsidRPr="009F6870">
        <w:rPr>
          <w:rFonts w:ascii="Times New Roman" w:eastAsia="Calibri" w:hAnsi="Times New Roman" w:cs="Times New Roman"/>
          <w:b/>
          <w:bCs/>
          <w:sz w:val="21"/>
          <w:szCs w:val="21"/>
          <w:lang w:eastAsia="it-IT"/>
        </w:rPr>
        <w:t xml:space="preserve">Golia </w:t>
      </w:r>
      <w:proofErr w:type="spellStart"/>
      <w:r w:rsidRPr="009F6870">
        <w:rPr>
          <w:rFonts w:ascii="Times New Roman" w:eastAsia="Calibri" w:hAnsi="Times New Roman" w:cs="Times New Roman"/>
          <w:b/>
          <w:bCs/>
          <w:sz w:val="21"/>
          <w:szCs w:val="21"/>
          <w:lang w:eastAsia="it-IT"/>
        </w:rPr>
        <w:t>Herbs</w:t>
      </w:r>
      <w:proofErr w:type="spellEnd"/>
      <w:r w:rsidRPr="009F6870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 che rinnova nel 2020 il suo sostegno agli eventi verdi e </w:t>
      </w:r>
      <w:proofErr w:type="spellStart"/>
      <w:r w:rsidRPr="009F6870">
        <w:rPr>
          <w:rFonts w:ascii="Times New Roman" w:eastAsia="Calibri" w:hAnsi="Times New Roman" w:cs="Times New Roman"/>
          <w:b/>
          <w:bCs/>
          <w:sz w:val="21"/>
          <w:szCs w:val="21"/>
          <w:lang w:eastAsia="it-IT"/>
        </w:rPr>
        <w:t>Nespresso</w:t>
      </w:r>
      <w:proofErr w:type="spellEnd"/>
      <w:r w:rsidRPr="009F6870">
        <w:rPr>
          <w:rFonts w:ascii="Times New Roman" w:eastAsia="Calibri" w:hAnsi="Times New Roman" w:cs="Times New Roman"/>
          <w:sz w:val="21"/>
          <w:szCs w:val="21"/>
          <w:lang w:eastAsia="it-IT"/>
        </w:rPr>
        <w:t xml:space="preserve"> nuovo importante sponsor della Fondazione.</w:t>
      </w:r>
    </w:p>
    <w:p w:rsidR="009F6870" w:rsidRDefault="009F6870" w:rsidP="00454A91">
      <w:pPr>
        <w:spacing w:after="0" w:line="240" w:lineRule="auto"/>
        <w:ind w:right="-2"/>
        <w:jc w:val="both"/>
        <w:rPr>
          <w:rFonts w:ascii="Times New Roman" w:eastAsia="Times" w:hAnsi="Times New Roman" w:cs="Times New Roman"/>
          <w:i/>
          <w:iCs/>
          <w:sz w:val="21"/>
          <w:szCs w:val="21"/>
          <w:lang w:eastAsia="it-IT"/>
        </w:rPr>
      </w:pPr>
    </w:p>
    <w:p w:rsidR="00C251D5" w:rsidRPr="008F30F1" w:rsidRDefault="00C251D5" w:rsidP="00C251D5">
      <w:pPr>
        <w:widowControl w:val="0"/>
        <w:suppressAutoHyphens/>
        <w:spacing w:after="0" w:line="240" w:lineRule="auto"/>
        <w:ind w:right="-149"/>
        <w:jc w:val="center"/>
        <w:rPr>
          <w:rFonts w:ascii="Times New Roman" w:eastAsia="Batang" w:hAnsi="Times New Roman" w:cs="Times New Roman"/>
          <w:sz w:val="20"/>
          <w:szCs w:val="20"/>
          <w:lang w:eastAsia="ar-SA"/>
        </w:rPr>
      </w:pPr>
      <w:r w:rsidRPr="008F30F1">
        <w:rPr>
          <w:rFonts w:ascii="Times New Roman" w:eastAsia="Batang" w:hAnsi="Times New Roman" w:cs="Times New Roman"/>
          <w:sz w:val="20"/>
          <w:szCs w:val="20"/>
          <w:lang w:eastAsia="ar-SA"/>
        </w:rPr>
        <w:t>* * * * *</w:t>
      </w:r>
    </w:p>
    <w:p w:rsidR="00C251D5" w:rsidRPr="005A18CC" w:rsidRDefault="00C251D5" w:rsidP="00C251D5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b/>
          <w:sz w:val="6"/>
          <w:szCs w:val="6"/>
          <w:u w:val="single"/>
          <w:lang w:eastAsia="ar-SA"/>
        </w:rPr>
      </w:pPr>
    </w:p>
    <w:p w:rsidR="00C251D5" w:rsidRDefault="00C251D5" w:rsidP="00C251D5">
      <w:pPr>
        <w:widowControl w:val="0"/>
        <w:suppressAutoHyphens/>
        <w:spacing w:after="0" w:line="240" w:lineRule="auto"/>
        <w:ind w:right="-149"/>
        <w:jc w:val="center"/>
        <w:rPr>
          <w:rFonts w:ascii="Times New Roman" w:eastAsia="Batang" w:hAnsi="Times New Roman" w:cs="Times New Roman"/>
          <w:b/>
          <w:sz w:val="21"/>
          <w:szCs w:val="21"/>
          <w:lang w:eastAsia="ar-SA"/>
        </w:rPr>
      </w:pPr>
      <w:r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>MODALITÀ DI VISITA IN SICUREZZA ALL’INTERNO DEI BENI DEL FAI</w:t>
      </w:r>
    </w:p>
    <w:p w:rsidR="00C251D5" w:rsidRPr="007A265C" w:rsidRDefault="00C251D5" w:rsidP="00C251D5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b/>
          <w:sz w:val="16"/>
          <w:szCs w:val="16"/>
          <w:u w:val="single"/>
          <w:lang w:eastAsia="ar-SA"/>
        </w:rPr>
      </w:pPr>
    </w:p>
    <w:p w:rsidR="00C251D5" w:rsidRDefault="00C251D5" w:rsidP="00C251D5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sz w:val="21"/>
          <w:szCs w:val="21"/>
          <w:lang w:eastAsia="ar-SA"/>
        </w:rPr>
      </w:pPr>
      <w:r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Per consentire al pubblico di visitare i Beni nella massima sicurezza, il FAI si è preoccupato di garantire il pieno rispetto dei principi definiti dal Governo a partire dal </w:t>
      </w:r>
      <w:r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>mantenimento della distanza interpersonale o fisica</w:t>
      </w:r>
      <w:r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. In tutti i Beni </w:t>
      </w:r>
      <w:r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>la visita sarà contingentata per numero di visitatori e, ove possibile, organizzata a “senso unico”</w:t>
      </w:r>
      <w:r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 per </w:t>
      </w:r>
      <w:bookmarkStart w:id="0" w:name="_GoBack"/>
      <w:bookmarkEnd w:id="0"/>
      <w:r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evitare eventuali incroci. Le stanze più piccole e quelle che non permettono un percorso circolare saranno visibili solo affacciandosi; le porte saranno tenute aperte onde ridurre le superfici di contatto. </w:t>
      </w:r>
      <w:r>
        <w:rPr>
          <w:rFonts w:ascii="Times New Roman" w:eastAsia="Batang" w:hAnsi="Times New Roman" w:cs="Times New Roman"/>
          <w:b/>
          <w:i/>
          <w:sz w:val="21"/>
          <w:szCs w:val="21"/>
          <w:u w:val="single"/>
          <w:lang w:eastAsia="ar-SA"/>
        </w:rPr>
        <w:t>Sarà d’obbligo indossare la mascherina</w:t>
      </w:r>
      <w:r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 per tutta la durata della visita. Saranno inoltre a disposizione </w:t>
      </w:r>
      <w:r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>dispenser con gel igienizzante</w:t>
      </w:r>
      <w:r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 sia in biglietteria che nei punti critici lungo il percorso.</w:t>
      </w:r>
    </w:p>
    <w:p w:rsidR="00C251D5" w:rsidRDefault="00C251D5" w:rsidP="00C251D5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sz w:val="21"/>
          <w:szCs w:val="21"/>
          <w:lang w:eastAsia="ar-SA"/>
        </w:rPr>
      </w:pPr>
      <w:r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Il giorno precedente l’appuntamento, i partecipanti riceveranno una </w:t>
      </w:r>
      <w:r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>mail con le indicazioni sulle modalità di accesso</w:t>
      </w:r>
      <w:r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 e un </w:t>
      </w:r>
      <w:r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>link</w:t>
      </w:r>
      <w:r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 da cui scaricare materiali di supporto alla visita nel Bene, a cura dell’Ufficio Affari Culturali FAI. Gli stessi materiali, che non saranno più distribuiti in formato cartaceo, saranno accessibili in loco su supporti digitali grazie a un </w:t>
      </w:r>
      <w:r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>QR Code scaricabile direttamente in biglietteria</w:t>
      </w:r>
      <w:r>
        <w:rPr>
          <w:rFonts w:ascii="Times New Roman" w:eastAsia="Batang" w:hAnsi="Times New Roman" w:cs="Times New Roman"/>
          <w:sz w:val="21"/>
          <w:szCs w:val="21"/>
          <w:lang w:eastAsia="ar-SA"/>
        </w:rPr>
        <w:t>.</w:t>
      </w:r>
    </w:p>
    <w:p w:rsidR="00C251D5" w:rsidRPr="007A265C" w:rsidRDefault="00957BFD" w:rsidP="00C251D5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sz w:val="16"/>
          <w:szCs w:val="16"/>
          <w:lang w:eastAsia="ar-SA"/>
        </w:rPr>
      </w:pPr>
      <w:r w:rsidRPr="009F6870">
        <w:rPr>
          <w:rFonts w:ascii="Times" w:eastAsia="Times" w:hAnsi="Times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-270510</wp:posOffset>
            </wp:positionH>
            <wp:positionV relativeFrom="paragraph">
              <wp:posOffset>31115</wp:posOffset>
            </wp:positionV>
            <wp:extent cx="8851265" cy="893445"/>
            <wp:effectExtent l="0" t="0" r="6985" b="1905"/>
            <wp:wrapNone/>
            <wp:docPr id="3" name="Immagine 3" descr="M:\Stampa\3.COMUNICATI\Comunicati 2020\VESCOVI\FL_Vescovi ottobre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:\Stampa\3.COMUNICATI\Comunicati 2020\VESCOVI\FL_Vescovi ottobre 20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26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251D5" w:rsidRDefault="00C251D5" w:rsidP="00C251D5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sz w:val="21"/>
          <w:szCs w:val="21"/>
          <w:lang w:eastAsia="ar-SA"/>
        </w:rPr>
      </w:pPr>
    </w:p>
    <w:p w:rsidR="00C251D5" w:rsidRDefault="00C251D5" w:rsidP="00C251D5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sz w:val="21"/>
          <w:szCs w:val="21"/>
          <w:lang w:eastAsia="ar-SA"/>
        </w:rPr>
      </w:pPr>
    </w:p>
    <w:p w:rsidR="00C251D5" w:rsidRDefault="00C251D5" w:rsidP="00C251D5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sz w:val="21"/>
          <w:szCs w:val="21"/>
          <w:lang w:eastAsia="ar-SA"/>
        </w:rPr>
      </w:pPr>
      <w:r>
        <w:rPr>
          <w:rFonts w:ascii="Times New Roman" w:eastAsia="Batang" w:hAnsi="Times New Roman" w:cs="Times New Roman"/>
          <w:sz w:val="21"/>
          <w:szCs w:val="21"/>
          <w:lang w:eastAsia="ar-SA"/>
        </w:rPr>
        <w:lastRenderedPageBreak/>
        <w:t xml:space="preserve">L’accesso alla biglietteria, al bookshop e ai locali di servizio sarà permesso a </w:t>
      </w:r>
      <w:r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>un visitatore o a un nucleo famigliare alla volta</w:t>
      </w:r>
      <w:r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; nei negozi FAI i clienti dovranno indossare la mascherina, e saranno a disposizione guanti monouso, qualora fossero preferiti all’igienizzazione delle mani. Si invita inoltre a effettuare gli acquisti con </w:t>
      </w:r>
      <w:r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>carte di credito e bancomat</w:t>
      </w:r>
      <w:r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, per ridurre lo scambio di carta tra personale e visitatori. L’accesso è vietato a chi abbia una </w:t>
      </w:r>
      <w:r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>temperatura</w:t>
      </w:r>
      <w:r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 corporea superiore a </w:t>
      </w:r>
      <w:r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>37.5°</w:t>
      </w:r>
      <w:r>
        <w:rPr>
          <w:rFonts w:ascii="Times New Roman" w:eastAsia="Batang" w:hAnsi="Times New Roman" w:cs="Times New Roman"/>
          <w:sz w:val="21"/>
          <w:szCs w:val="21"/>
          <w:lang w:eastAsia="ar-SA"/>
        </w:rPr>
        <w:t>.</w:t>
      </w:r>
    </w:p>
    <w:p w:rsidR="00C251D5" w:rsidRPr="00494D85" w:rsidRDefault="00C251D5" w:rsidP="00454A91">
      <w:pPr>
        <w:spacing w:after="0" w:line="240" w:lineRule="auto"/>
        <w:ind w:right="-2"/>
        <w:jc w:val="both"/>
        <w:rPr>
          <w:rFonts w:ascii="Times New Roman" w:eastAsia="Times" w:hAnsi="Times New Roman" w:cs="Times New Roman"/>
          <w:i/>
          <w:iCs/>
          <w:sz w:val="21"/>
          <w:szCs w:val="21"/>
          <w:lang w:eastAsia="it-IT"/>
        </w:rPr>
      </w:pPr>
    </w:p>
    <w:p w:rsidR="00002C1E" w:rsidRDefault="00002C1E" w:rsidP="003F1895">
      <w:pPr>
        <w:spacing w:after="0" w:line="240" w:lineRule="auto"/>
        <w:ind w:right="-2"/>
        <w:jc w:val="both"/>
        <w:rPr>
          <w:rFonts w:ascii="Times New Roman" w:eastAsia="Times" w:hAnsi="Times New Roman" w:cs="Times New Roman"/>
          <w:iCs/>
          <w:sz w:val="6"/>
          <w:szCs w:val="6"/>
          <w:lang w:eastAsia="it-IT"/>
        </w:rPr>
      </w:pPr>
    </w:p>
    <w:p w:rsidR="00C251D5" w:rsidRPr="00F22270" w:rsidRDefault="00C251D5" w:rsidP="003F1895">
      <w:pPr>
        <w:spacing w:after="0" w:line="240" w:lineRule="auto"/>
        <w:ind w:right="-2"/>
        <w:jc w:val="both"/>
        <w:rPr>
          <w:rFonts w:ascii="Times New Roman" w:eastAsia="Times" w:hAnsi="Times New Roman" w:cs="Times New Roman"/>
          <w:iCs/>
          <w:sz w:val="6"/>
          <w:szCs w:val="6"/>
          <w:lang w:eastAsia="it-IT"/>
        </w:rPr>
      </w:pPr>
    </w:p>
    <w:p w:rsidR="008F30F1" w:rsidRPr="008F30F1" w:rsidRDefault="008F30F1" w:rsidP="008F30F1">
      <w:pPr>
        <w:widowControl w:val="0"/>
        <w:suppressAutoHyphens/>
        <w:spacing w:after="0" w:line="240" w:lineRule="auto"/>
        <w:ind w:right="-149"/>
        <w:jc w:val="center"/>
        <w:rPr>
          <w:rFonts w:ascii="Times New Roman" w:eastAsia="Batang" w:hAnsi="Times New Roman" w:cs="Times New Roman"/>
          <w:sz w:val="20"/>
          <w:szCs w:val="20"/>
          <w:lang w:eastAsia="ar-SA"/>
        </w:rPr>
      </w:pPr>
      <w:r w:rsidRPr="008F30F1">
        <w:rPr>
          <w:rFonts w:ascii="Times New Roman" w:eastAsia="Batang" w:hAnsi="Times New Roman" w:cs="Times New Roman"/>
          <w:sz w:val="20"/>
          <w:szCs w:val="20"/>
          <w:lang w:eastAsia="ar-SA"/>
        </w:rPr>
        <w:t>* * * * *</w:t>
      </w:r>
    </w:p>
    <w:p w:rsidR="00182D69" w:rsidRPr="005A18CC" w:rsidRDefault="00182D69" w:rsidP="008F30F1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b/>
          <w:sz w:val="6"/>
          <w:szCs w:val="6"/>
          <w:u w:val="single"/>
          <w:lang w:eastAsia="ar-SA"/>
        </w:rPr>
      </w:pPr>
    </w:p>
    <w:p w:rsidR="00BA04C5" w:rsidRPr="0062124D" w:rsidRDefault="005A18CC" w:rsidP="008F30F1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b/>
          <w:sz w:val="21"/>
          <w:szCs w:val="21"/>
          <w:u w:val="single"/>
          <w:lang w:eastAsia="ar-SA"/>
        </w:rPr>
      </w:pPr>
      <w:r w:rsidRPr="0062124D">
        <w:rPr>
          <w:rFonts w:ascii="Times New Roman" w:eastAsia="Batang" w:hAnsi="Times New Roman" w:cs="Times New Roman"/>
          <w:b/>
          <w:sz w:val="21"/>
          <w:szCs w:val="21"/>
          <w:u w:val="single"/>
          <w:lang w:eastAsia="ar-SA"/>
        </w:rPr>
        <w:t>Giorni, orari e biglietti:</w:t>
      </w:r>
    </w:p>
    <w:p w:rsidR="008400C2" w:rsidRPr="001A6D96" w:rsidRDefault="008400C2" w:rsidP="008F30F1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bCs/>
          <w:i/>
          <w:iCs/>
          <w:sz w:val="21"/>
          <w:szCs w:val="21"/>
          <w:lang w:eastAsia="ar-SA"/>
        </w:rPr>
      </w:pPr>
      <w:r w:rsidRPr="0062124D"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>sabato</w:t>
      </w:r>
      <w:r w:rsidR="001B1B0E" w:rsidRPr="0062124D"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 xml:space="preserve"> 3</w:t>
      </w:r>
      <w:r w:rsidRPr="0062124D"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>1</w:t>
      </w:r>
      <w:r w:rsidR="001B1B0E" w:rsidRPr="0062124D"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 xml:space="preserve"> ottobre</w:t>
      </w:r>
      <w:r w:rsidR="008F30F1" w:rsidRPr="0062124D"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, </w:t>
      </w:r>
      <w:r w:rsidR="008F30F1" w:rsidRPr="0062124D">
        <w:rPr>
          <w:rFonts w:ascii="Times New Roman" w:eastAsia="Batang" w:hAnsi="Times New Roman" w:cs="Times New Roman"/>
          <w:i/>
          <w:sz w:val="21"/>
          <w:szCs w:val="21"/>
          <w:lang w:eastAsia="ar-SA"/>
        </w:rPr>
        <w:t>dalle ore</w:t>
      </w:r>
      <w:r w:rsidR="0062124D" w:rsidRPr="0062124D">
        <w:rPr>
          <w:rFonts w:ascii="Times New Roman" w:eastAsia="Batang" w:hAnsi="Times New Roman" w:cs="Times New Roman"/>
          <w:i/>
          <w:sz w:val="21"/>
          <w:szCs w:val="21"/>
          <w:lang w:eastAsia="ar-SA"/>
        </w:rPr>
        <w:t xml:space="preserve"> 10 alle 19</w:t>
      </w:r>
      <w:r w:rsidR="001A6D96">
        <w:rPr>
          <w:rFonts w:ascii="Times New Roman" w:eastAsia="Batang" w:hAnsi="Times New Roman" w:cs="Times New Roman"/>
          <w:i/>
          <w:sz w:val="21"/>
          <w:szCs w:val="21"/>
          <w:lang w:eastAsia="ar-SA"/>
        </w:rPr>
        <w:t xml:space="preserve">; </w:t>
      </w:r>
      <w:r w:rsidR="001A6D96" w:rsidRPr="0062124D"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>domenica 1</w:t>
      </w:r>
      <w:r w:rsidR="007C1861"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>°</w:t>
      </w:r>
      <w:r w:rsidR="001A6D96" w:rsidRPr="0062124D"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 xml:space="preserve"> novembre</w:t>
      </w:r>
      <w:r w:rsidR="001A6D96" w:rsidRPr="0062124D">
        <w:rPr>
          <w:rFonts w:ascii="Times New Roman" w:eastAsia="Batang" w:hAnsi="Times New Roman" w:cs="Times New Roman"/>
          <w:bCs/>
          <w:sz w:val="21"/>
          <w:szCs w:val="21"/>
          <w:lang w:eastAsia="ar-SA"/>
        </w:rPr>
        <w:t xml:space="preserve">, </w:t>
      </w:r>
      <w:r w:rsidR="001A6D96" w:rsidRPr="0062124D">
        <w:rPr>
          <w:rFonts w:ascii="Times New Roman" w:eastAsia="Batang" w:hAnsi="Times New Roman" w:cs="Times New Roman"/>
          <w:bCs/>
          <w:i/>
          <w:iCs/>
          <w:sz w:val="21"/>
          <w:szCs w:val="21"/>
          <w:lang w:eastAsia="ar-SA"/>
        </w:rPr>
        <w:t>dalle ore 10 alle 17</w:t>
      </w:r>
    </w:p>
    <w:p w:rsidR="002A422A" w:rsidRPr="00367BB0" w:rsidRDefault="008F30F1" w:rsidP="008F30F1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sz w:val="21"/>
          <w:szCs w:val="21"/>
          <w:lang w:eastAsia="ar-SA"/>
        </w:rPr>
      </w:pPr>
      <w:r w:rsidRPr="00367BB0"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>Ingresso</w:t>
      </w:r>
      <w:r w:rsidR="002A422A" w:rsidRPr="00367BB0"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 xml:space="preserve"> Parco</w:t>
      </w:r>
      <w:r w:rsidRPr="00367BB0"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 xml:space="preserve">: </w:t>
      </w:r>
      <w:r w:rsidRPr="00367BB0"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Intero: </w:t>
      </w:r>
      <w:r w:rsidR="002A422A" w:rsidRPr="00367BB0">
        <w:rPr>
          <w:rFonts w:ascii="Times New Roman" w:eastAsia="Batang" w:hAnsi="Times New Roman" w:cs="Times New Roman"/>
          <w:b/>
          <w:bCs/>
          <w:sz w:val="21"/>
          <w:szCs w:val="21"/>
          <w:lang w:eastAsia="ar-SA"/>
        </w:rPr>
        <w:t>5</w:t>
      </w:r>
      <w:r w:rsidRPr="00367BB0">
        <w:rPr>
          <w:rFonts w:ascii="Times New Roman" w:eastAsia="Batang" w:hAnsi="Times New Roman" w:cs="Times New Roman"/>
          <w:b/>
          <w:bCs/>
          <w:sz w:val="21"/>
          <w:szCs w:val="21"/>
          <w:lang w:eastAsia="ar-SA"/>
        </w:rPr>
        <w:t xml:space="preserve"> €</w:t>
      </w:r>
      <w:r w:rsidR="00A90A66" w:rsidRPr="00367BB0">
        <w:rPr>
          <w:rFonts w:ascii="Times New Roman" w:eastAsia="Batang" w:hAnsi="Times New Roman" w:cs="Times New Roman"/>
          <w:bCs/>
          <w:sz w:val="21"/>
          <w:szCs w:val="21"/>
          <w:lang w:eastAsia="ar-SA"/>
        </w:rPr>
        <w:t>; Ridotto</w:t>
      </w:r>
      <w:r w:rsidR="002A422A" w:rsidRPr="00367BB0">
        <w:rPr>
          <w:rFonts w:ascii="Times New Roman" w:eastAsia="Batang" w:hAnsi="Times New Roman" w:cs="Times New Roman"/>
          <w:bCs/>
          <w:sz w:val="21"/>
          <w:szCs w:val="21"/>
          <w:lang w:eastAsia="ar-SA"/>
        </w:rPr>
        <w:t xml:space="preserve"> (4-18 anni)</w:t>
      </w:r>
      <w:r w:rsidRPr="00367BB0">
        <w:rPr>
          <w:rFonts w:ascii="Times New Roman" w:eastAsia="Batang" w:hAnsi="Times New Roman" w:cs="Times New Roman"/>
          <w:bCs/>
          <w:sz w:val="21"/>
          <w:szCs w:val="21"/>
          <w:lang w:eastAsia="ar-SA"/>
        </w:rPr>
        <w:t xml:space="preserve">: </w:t>
      </w:r>
      <w:r w:rsidR="002A422A" w:rsidRPr="00367BB0">
        <w:rPr>
          <w:rFonts w:ascii="Times New Roman" w:eastAsia="Batang" w:hAnsi="Times New Roman" w:cs="Times New Roman"/>
          <w:b/>
          <w:bCs/>
          <w:sz w:val="21"/>
          <w:szCs w:val="21"/>
          <w:lang w:eastAsia="ar-SA"/>
        </w:rPr>
        <w:t>3</w:t>
      </w:r>
      <w:r w:rsidR="001B1B0E" w:rsidRPr="00367BB0">
        <w:rPr>
          <w:rFonts w:ascii="Times New Roman" w:eastAsia="Batang" w:hAnsi="Times New Roman" w:cs="Times New Roman"/>
          <w:b/>
          <w:bCs/>
          <w:sz w:val="21"/>
          <w:szCs w:val="21"/>
          <w:lang w:eastAsia="ar-SA"/>
        </w:rPr>
        <w:t xml:space="preserve"> </w:t>
      </w:r>
      <w:r w:rsidRPr="00367BB0">
        <w:rPr>
          <w:rFonts w:ascii="Times New Roman" w:eastAsia="Batang" w:hAnsi="Times New Roman" w:cs="Times New Roman"/>
          <w:b/>
          <w:bCs/>
          <w:sz w:val="21"/>
          <w:szCs w:val="21"/>
          <w:lang w:eastAsia="ar-SA"/>
        </w:rPr>
        <w:t>€</w:t>
      </w:r>
      <w:r w:rsidRPr="00367BB0">
        <w:rPr>
          <w:rFonts w:ascii="Times New Roman" w:eastAsia="Batang" w:hAnsi="Times New Roman" w:cs="Times New Roman"/>
          <w:bCs/>
          <w:sz w:val="21"/>
          <w:szCs w:val="21"/>
          <w:lang w:eastAsia="ar-SA"/>
        </w:rPr>
        <w:t>;</w:t>
      </w:r>
      <w:r w:rsidR="002A422A" w:rsidRPr="00367BB0">
        <w:rPr>
          <w:rFonts w:ascii="Times New Roman" w:eastAsia="Batang" w:hAnsi="Times New Roman" w:cs="Times New Roman"/>
          <w:bCs/>
          <w:sz w:val="21"/>
          <w:szCs w:val="21"/>
          <w:lang w:eastAsia="ar-SA"/>
        </w:rPr>
        <w:t xml:space="preserve"> Iscritti FAI</w:t>
      </w:r>
      <w:r w:rsidR="001B1B0E" w:rsidRPr="00367BB0"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: </w:t>
      </w:r>
      <w:r w:rsidR="001B1B0E" w:rsidRPr="00367BB0">
        <w:rPr>
          <w:rFonts w:ascii="Times New Roman" w:eastAsia="Batang" w:hAnsi="Times New Roman" w:cs="Times New Roman"/>
          <w:b/>
          <w:bCs/>
          <w:sz w:val="21"/>
          <w:szCs w:val="21"/>
          <w:lang w:eastAsia="ar-SA"/>
        </w:rPr>
        <w:t>gratuito</w:t>
      </w:r>
      <w:r w:rsidR="001B1B0E" w:rsidRPr="00367BB0"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; </w:t>
      </w:r>
    </w:p>
    <w:p w:rsidR="007A1A2E" w:rsidRPr="00367BB0" w:rsidRDefault="007A1A2E" w:rsidP="008F30F1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bCs/>
          <w:sz w:val="21"/>
          <w:szCs w:val="21"/>
          <w:lang w:eastAsia="ar-SA"/>
        </w:rPr>
      </w:pPr>
      <w:r w:rsidRPr="00367BB0"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 xml:space="preserve">Parco + Villa: </w:t>
      </w:r>
      <w:r w:rsidRPr="00367BB0"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Intero: </w:t>
      </w:r>
      <w:r w:rsidRPr="00367BB0"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>11</w:t>
      </w:r>
      <w:r w:rsidRPr="00367BB0">
        <w:rPr>
          <w:rFonts w:ascii="Times New Roman" w:eastAsia="Batang" w:hAnsi="Times New Roman" w:cs="Times New Roman"/>
          <w:b/>
          <w:bCs/>
          <w:sz w:val="21"/>
          <w:szCs w:val="21"/>
          <w:lang w:eastAsia="ar-SA"/>
        </w:rPr>
        <w:t xml:space="preserve"> €</w:t>
      </w:r>
      <w:r w:rsidRPr="00367BB0">
        <w:rPr>
          <w:rFonts w:ascii="Times New Roman" w:eastAsia="Batang" w:hAnsi="Times New Roman" w:cs="Times New Roman"/>
          <w:bCs/>
          <w:sz w:val="21"/>
          <w:szCs w:val="21"/>
          <w:lang w:eastAsia="ar-SA"/>
        </w:rPr>
        <w:t xml:space="preserve">; Ridotto (4-18 anni): </w:t>
      </w:r>
      <w:r w:rsidRPr="00367BB0">
        <w:rPr>
          <w:rFonts w:ascii="Times New Roman" w:eastAsia="Batang" w:hAnsi="Times New Roman" w:cs="Times New Roman"/>
          <w:b/>
          <w:bCs/>
          <w:sz w:val="21"/>
          <w:szCs w:val="21"/>
          <w:lang w:eastAsia="ar-SA"/>
        </w:rPr>
        <w:t>4 €</w:t>
      </w:r>
      <w:r w:rsidRPr="00367BB0">
        <w:rPr>
          <w:rFonts w:ascii="Times New Roman" w:eastAsia="Batang" w:hAnsi="Times New Roman" w:cs="Times New Roman"/>
          <w:bCs/>
          <w:sz w:val="21"/>
          <w:szCs w:val="21"/>
          <w:lang w:eastAsia="ar-SA"/>
        </w:rPr>
        <w:t>; Iscritti FAI</w:t>
      </w:r>
      <w:r w:rsidRPr="00367BB0"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: </w:t>
      </w:r>
      <w:r w:rsidRPr="00367BB0">
        <w:rPr>
          <w:rFonts w:ascii="Times New Roman" w:eastAsia="Batang" w:hAnsi="Times New Roman" w:cs="Times New Roman"/>
          <w:b/>
          <w:bCs/>
          <w:sz w:val="21"/>
          <w:szCs w:val="21"/>
          <w:lang w:eastAsia="ar-SA"/>
        </w:rPr>
        <w:t>gratuito</w:t>
      </w:r>
      <w:r w:rsidRPr="00367BB0">
        <w:rPr>
          <w:rFonts w:ascii="Times New Roman" w:eastAsia="Batang" w:hAnsi="Times New Roman" w:cs="Times New Roman"/>
          <w:bCs/>
          <w:sz w:val="21"/>
          <w:szCs w:val="21"/>
          <w:lang w:eastAsia="ar-SA"/>
        </w:rPr>
        <w:t>;</w:t>
      </w:r>
    </w:p>
    <w:p w:rsidR="007A1A2E" w:rsidRPr="0062124D" w:rsidRDefault="007A1A2E" w:rsidP="008F30F1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bCs/>
          <w:sz w:val="21"/>
          <w:szCs w:val="21"/>
          <w:lang w:eastAsia="ar-SA"/>
        </w:rPr>
      </w:pPr>
      <w:r w:rsidRPr="00367BB0">
        <w:rPr>
          <w:rFonts w:ascii="Times New Roman" w:eastAsia="Batang" w:hAnsi="Times New Roman" w:cs="Times New Roman"/>
          <w:b/>
          <w:bCs/>
          <w:sz w:val="21"/>
          <w:szCs w:val="21"/>
          <w:lang w:eastAsia="ar-SA"/>
        </w:rPr>
        <w:t xml:space="preserve">Parco + </w:t>
      </w:r>
      <w:r w:rsidRPr="0062124D">
        <w:rPr>
          <w:rFonts w:ascii="Times New Roman" w:eastAsia="Batang" w:hAnsi="Times New Roman" w:cs="Times New Roman"/>
          <w:b/>
          <w:bCs/>
          <w:sz w:val="21"/>
          <w:szCs w:val="21"/>
          <w:lang w:eastAsia="ar-SA"/>
        </w:rPr>
        <w:t xml:space="preserve">Villa con visita accompagnata per adulti: </w:t>
      </w:r>
      <w:r w:rsidRPr="0062124D"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Intero: </w:t>
      </w:r>
      <w:r w:rsidRPr="0062124D"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>20</w:t>
      </w:r>
      <w:r w:rsidRPr="0062124D">
        <w:rPr>
          <w:rFonts w:ascii="Times New Roman" w:eastAsia="Batang" w:hAnsi="Times New Roman" w:cs="Times New Roman"/>
          <w:b/>
          <w:bCs/>
          <w:sz w:val="21"/>
          <w:szCs w:val="21"/>
          <w:lang w:eastAsia="ar-SA"/>
        </w:rPr>
        <w:t xml:space="preserve"> €</w:t>
      </w:r>
      <w:r w:rsidRPr="0062124D">
        <w:rPr>
          <w:rFonts w:ascii="Times New Roman" w:eastAsia="Batang" w:hAnsi="Times New Roman" w:cs="Times New Roman"/>
          <w:bCs/>
          <w:sz w:val="21"/>
          <w:szCs w:val="21"/>
          <w:lang w:eastAsia="ar-SA"/>
        </w:rPr>
        <w:t xml:space="preserve">; Ridotto (4-18 anni): </w:t>
      </w:r>
      <w:r w:rsidRPr="0062124D">
        <w:rPr>
          <w:rFonts w:ascii="Times New Roman" w:eastAsia="Batang" w:hAnsi="Times New Roman" w:cs="Times New Roman"/>
          <w:b/>
          <w:bCs/>
          <w:sz w:val="21"/>
          <w:szCs w:val="21"/>
          <w:lang w:eastAsia="ar-SA"/>
        </w:rPr>
        <w:t>10 €</w:t>
      </w:r>
      <w:r w:rsidRPr="0062124D">
        <w:rPr>
          <w:rFonts w:ascii="Times New Roman" w:eastAsia="Batang" w:hAnsi="Times New Roman" w:cs="Times New Roman"/>
          <w:bCs/>
          <w:sz w:val="21"/>
          <w:szCs w:val="21"/>
          <w:lang w:eastAsia="ar-SA"/>
        </w:rPr>
        <w:t>; Iscritti FAI</w:t>
      </w:r>
      <w:r w:rsidRPr="0062124D"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: </w:t>
      </w:r>
      <w:r w:rsidRPr="0062124D">
        <w:rPr>
          <w:rFonts w:ascii="Times New Roman" w:eastAsia="Batang" w:hAnsi="Times New Roman" w:cs="Times New Roman"/>
          <w:b/>
          <w:bCs/>
          <w:sz w:val="21"/>
          <w:szCs w:val="21"/>
          <w:lang w:eastAsia="ar-SA"/>
        </w:rPr>
        <w:t>6 €</w:t>
      </w:r>
      <w:r w:rsidR="00912F72" w:rsidRPr="0062124D">
        <w:rPr>
          <w:rFonts w:ascii="Times New Roman" w:eastAsia="Batang" w:hAnsi="Times New Roman" w:cs="Times New Roman"/>
          <w:bCs/>
          <w:sz w:val="21"/>
          <w:szCs w:val="21"/>
          <w:lang w:eastAsia="ar-SA"/>
        </w:rPr>
        <w:t>;</w:t>
      </w:r>
    </w:p>
    <w:p w:rsidR="00912F72" w:rsidRPr="0062124D" w:rsidRDefault="00912F72" w:rsidP="008F30F1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b/>
          <w:sz w:val="21"/>
          <w:szCs w:val="21"/>
          <w:lang w:eastAsia="ar-SA"/>
        </w:rPr>
      </w:pPr>
      <w:r w:rsidRPr="0062124D">
        <w:rPr>
          <w:rFonts w:ascii="Times New Roman" w:eastAsia="Batang" w:hAnsi="Times New Roman" w:cs="Times New Roman"/>
          <w:b/>
          <w:bCs/>
          <w:sz w:val="21"/>
          <w:szCs w:val="21"/>
          <w:lang w:eastAsia="ar-SA"/>
        </w:rPr>
        <w:t xml:space="preserve">Parco + Villa con visita accompagnata per bambini: </w:t>
      </w:r>
      <w:r w:rsidRPr="0062124D"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Intero: </w:t>
      </w:r>
      <w:r w:rsidR="00815AFB" w:rsidRPr="0062124D"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>11</w:t>
      </w:r>
      <w:r w:rsidRPr="0062124D">
        <w:rPr>
          <w:rFonts w:ascii="Times New Roman" w:eastAsia="Batang" w:hAnsi="Times New Roman" w:cs="Times New Roman"/>
          <w:b/>
          <w:bCs/>
          <w:sz w:val="21"/>
          <w:szCs w:val="21"/>
          <w:lang w:eastAsia="ar-SA"/>
        </w:rPr>
        <w:t xml:space="preserve"> €</w:t>
      </w:r>
      <w:r w:rsidRPr="0062124D">
        <w:rPr>
          <w:rFonts w:ascii="Times New Roman" w:eastAsia="Batang" w:hAnsi="Times New Roman" w:cs="Times New Roman"/>
          <w:bCs/>
          <w:sz w:val="21"/>
          <w:szCs w:val="21"/>
          <w:lang w:eastAsia="ar-SA"/>
        </w:rPr>
        <w:t xml:space="preserve">; Ridotto (4-18 anni): </w:t>
      </w:r>
      <w:r w:rsidR="00815AFB" w:rsidRPr="0062124D">
        <w:rPr>
          <w:rFonts w:ascii="Times New Roman" w:eastAsia="Batang" w:hAnsi="Times New Roman" w:cs="Times New Roman"/>
          <w:bCs/>
          <w:sz w:val="21"/>
          <w:szCs w:val="21"/>
          <w:lang w:eastAsia="ar-SA"/>
        </w:rPr>
        <w:t>8</w:t>
      </w:r>
      <w:r w:rsidRPr="0062124D">
        <w:rPr>
          <w:rFonts w:ascii="Times New Roman" w:eastAsia="Batang" w:hAnsi="Times New Roman" w:cs="Times New Roman"/>
          <w:b/>
          <w:bCs/>
          <w:sz w:val="21"/>
          <w:szCs w:val="21"/>
          <w:lang w:eastAsia="ar-SA"/>
        </w:rPr>
        <w:t xml:space="preserve"> €</w:t>
      </w:r>
      <w:r w:rsidRPr="0062124D">
        <w:rPr>
          <w:rFonts w:ascii="Times New Roman" w:eastAsia="Batang" w:hAnsi="Times New Roman" w:cs="Times New Roman"/>
          <w:bCs/>
          <w:sz w:val="21"/>
          <w:szCs w:val="21"/>
          <w:lang w:eastAsia="ar-SA"/>
        </w:rPr>
        <w:t>; Iscritti FAI</w:t>
      </w:r>
      <w:r w:rsidRPr="0062124D"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: </w:t>
      </w:r>
      <w:r w:rsidRPr="0062124D">
        <w:rPr>
          <w:rFonts w:ascii="Times New Roman" w:eastAsia="Batang" w:hAnsi="Times New Roman" w:cs="Times New Roman"/>
          <w:b/>
          <w:bCs/>
          <w:sz w:val="21"/>
          <w:szCs w:val="21"/>
          <w:lang w:eastAsia="ar-SA"/>
        </w:rPr>
        <w:t>6 €</w:t>
      </w:r>
      <w:r w:rsidRPr="0062124D">
        <w:rPr>
          <w:rFonts w:ascii="Times New Roman" w:eastAsia="Batang" w:hAnsi="Times New Roman" w:cs="Times New Roman"/>
          <w:bCs/>
          <w:sz w:val="21"/>
          <w:szCs w:val="21"/>
          <w:lang w:eastAsia="ar-SA"/>
        </w:rPr>
        <w:t>;</w:t>
      </w:r>
    </w:p>
    <w:p w:rsidR="00A90A66" w:rsidRPr="009F6870" w:rsidRDefault="00A90A66" w:rsidP="008F30F1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b/>
          <w:sz w:val="16"/>
          <w:szCs w:val="16"/>
          <w:highlight w:val="yellow"/>
          <w:u w:val="single"/>
          <w:lang w:eastAsia="ar-SA"/>
        </w:rPr>
      </w:pPr>
    </w:p>
    <w:p w:rsidR="008F30F1" w:rsidRPr="004F5813" w:rsidRDefault="008F30F1" w:rsidP="008F30F1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bCs/>
          <w:sz w:val="21"/>
          <w:szCs w:val="21"/>
          <w:lang w:eastAsia="ar-SA"/>
        </w:rPr>
      </w:pPr>
      <w:r w:rsidRPr="004F5813">
        <w:rPr>
          <w:rFonts w:ascii="Times New Roman" w:eastAsia="Batang" w:hAnsi="Times New Roman" w:cs="Times New Roman"/>
          <w:b/>
          <w:sz w:val="21"/>
          <w:szCs w:val="21"/>
          <w:u w:val="single"/>
          <w:lang w:eastAsia="ar-SA"/>
        </w:rPr>
        <w:t>P</w:t>
      </w:r>
      <w:r w:rsidRPr="004F5813">
        <w:rPr>
          <w:rFonts w:ascii="Times New Roman" w:eastAsia="Batang" w:hAnsi="Times New Roman" w:cs="Times New Roman"/>
          <w:b/>
          <w:bCs/>
          <w:sz w:val="21"/>
          <w:szCs w:val="21"/>
          <w:u w:val="single"/>
          <w:lang w:eastAsia="ar-SA"/>
        </w:rPr>
        <w:t>er informazioni e prenotazioni</w:t>
      </w:r>
      <w:r w:rsidRPr="004F5813">
        <w:rPr>
          <w:rFonts w:ascii="Times New Roman" w:eastAsia="Batang" w:hAnsi="Times New Roman" w:cs="Times New Roman"/>
          <w:b/>
          <w:bCs/>
          <w:sz w:val="21"/>
          <w:szCs w:val="21"/>
          <w:lang w:eastAsia="ar-SA"/>
        </w:rPr>
        <w:t>:</w:t>
      </w:r>
      <w:r w:rsidRPr="004F5813"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 </w:t>
      </w:r>
      <w:r w:rsidR="005A17CA" w:rsidRPr="004F5813">
        <w:rPr>
          <w:rFonts w:ascii="Times New Roman" w:eastAsia="Batang" w:hAnsi="Times New Roman" w:cs="Times New Roman"/>
          <w:sz w:val="21"/>
          <w:szCs w:val="21"/>
          <w:lang w:eastAsia="ar-SA"/>
        </w:rPr>
        <w:t>Villa dei Vescovi, Via dei Vescovi 4</w:t>
      </w:r>
      <w:r w:rsidRPr="004F5813"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, </w:t>
      </w:r>
      <w:r w:rsidR="005A17CA" w:rsidRPr="004F5813">
        <w:rPr>
          <w:rFonts w:ascii="Times New Roman" w:eastAsia="Batang" w:hAnsi="Times New Roman" w:cs="Times New Roman"/>
          <w:sz w:val="21"/>
          <w:szCs w:val="21"/>
          <w:lang w:eastAsia="ar-SA"/>
        </w:rPr>
        <w:t>Luvigliano di Torreglia</w:t>
      </w:r>
      <w:r w:rsidRPr="004F5813"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 (</w:t>
      </w:r>
      <w:r w:rsidR="005A17CA" w:rsidRPr="004F5813">
        <w:rPr>
          <w:rFonts w:ascii="Times New Roman" w:eastAsia="Batang" w:hAnsi="Times New Roman" w:cs="Times New Roman"/>
          <w:sz w:val="21"/>
          <w:szCs w:val="21"/>
          <w:lang w:eastAsia="ar-SA"/>
        </w:rPr>
        <w:t>PD</w:t>
      </w:r>
      <w:r w:rsidRPr="004F5813"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); </w:t>
      </w:r>
    </w:p>
    <w:p w:rsidR="009F5B3F" w:rsidRPr="00460CA6" w:rsidRDefault="008F30F1" w:rsidP="008F30F1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sz w:val="21"/>
          <w:szCs w:val="21"/>
          <w:lang w:val="en-US" w:eastAsia="ar-SA"/>
        </w:rPr>
      </w:pPr>
      <w:r w:rsidRPr="004F5813">
        <w:rPr>
          <w:rFonts w:ascii="Times New Roman" w:eastAsia="Batang" w:hAnsi="Times New Roman" w:cs="Times New Roman"/>
          <w:sz w:val="21"/>
          <w:szCs w:val="21"/>
          <w:lang w:val="en-US" w:eastAsia="ar-SA"/>
        </w:rPr>
        <w:t xml:space="preserve">tel. </w:t>
      </w:r>
      <w:r w:rsidR="00732127" w:rsidRPr="004F5813">
        <w:rPr>
          <w:rFonts w:ascii="Times New Roman" w:eastAsia="Batang" w:hAnsi="Times New Roman" w:cs="Times New Roman"/>
          <w:sz w:val="21"/>
          <w:szCs w:val="21"/>
          <w:lang w:val="en-US" w:eastAsia="ar-SA"/>
        </w:rPr>
        <w:t>049 9930473</w:t>
      </w:r>
      <w:r w:rsidRPr="004F5813">
        <w:rPr>
          <w:rFonts w:ascii="Times New Roman" w:eastAsia="Batang" w:hAnsi="Times New Roman" w:cs="Times New Roman"/>
          <w:sz w:val="21"/>
          <w:szCs w:val="21"/>
          <w:lang w:val="en-US" w:eastAsia="ar-SA"/>
        </w:rPr>
        <w:t xml:space="preserve">; </w:t>
      </w:r>
      <w:hyperlink r:id="rId7" w:history="1">
        <w:r w:rsidR="00732127" w:rsidRPr="004F5813">
          <w:rPr>
            <w:rStyle w:val="Collegamentoipertestuale"/>
            <w:rFonts w:ascii="Times New Roman" w:hAnsi="Times New Roman" w:cs="Times New Roman"/>
            <w:color w:val="auto"/>
            <w:sz w:val="21"/>
            <w:szCs w:val="21"/>
            <w:lang w:val="en-US"/>
          </w:rPr>
          <w:t>faivescovi@fondoambiente.it</w:t>
        </w:r>
      </w:hyperlink>
      <w:r w:rsidRPr="004F5813">
        <w:rPr>
          <w:rFonts w:ascii="Times New Roman" w:eastAsia="Batang" w:hAnsi="Times New Roman" w:cs="Times New Roman"/>
          <w:sz w:val="21"/>
          <w:szCs w:val="21"/>
          <w:lang w:val="en-US" w:eastAsia="ar-SA"/>
        </w:rPr>
        <w:t xml:space="preserve">; </w:t>
      </w:r>
      <w:hyperlink r:id="rId8" w:history="1">
        <w:r w:rsidR="00494D85" w:rsidRPr="004F5813">
          <w:rPr>
            <w:rStyle w:val="Collegamentoipertestuale"/>
            <w:rFonts w:ascii="Times New Roman" w:eastAsia="Batang" w:hAnsi="Times New Roman" w:cs="Times New Roman"/>
            <w:color w:val="auto"/>
            <w:sz w:val="21"/>
            <w:szCs w:val="21"/>
            <w:lang w:val="en-US" w:eastAsia="ar-SA"/>
          </w:rPr>
          <w:t>www.villadeivescovi.it</w:t>
        </w:r>
      </w:hyperlink>
    </w:p>
    <w:p w:rsidR="0015102C" w:rsidRPr="00FA0525" w:rsidRDefault="0015102C" w:rsidP="008F30F1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sz w:val="8"/>
          <w:szCs w:val="8"/>
          <w:highlight w:val="yellow"/>
          <w:lang w:val="en-US" w:eastAsia="ar-SA"/>
        </w:rPr>
      </w:pPr>
    </w:p>
    <w:p w:rsidR="004D2E3F" w:rsidRDefault="008F30F1" w:rsidP="008F30F1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sz w:val="21"/>
          <w:szCs w:val="21"/>
          <w:lang w:eastAsia="ar-SA"/>
        </w:rPr>
      </w:pPr>
      <w:r w:rsidRPr="004F5813">
        <w:rPr>
          <w:rFonts w:ascii="Times New Roman" w:eastAsia="Batang" w:hAnsi="Times New Roman" w:cs="Times New Roman"/>
          <w:b/>
          <w:sz w:val="21"/>
          <w:szCs w:val="21"/>
          <w:u w:val="single"/>
          <w:lang w:eastAsia="ar-SA"/>
        </w:rPr>
        <w:t xml:space="preserve">Info e prenotazioni </w:t>
      </w:r>
      <w:r w:rsidR="004B464D" w:rsidRPr="004F5813">
        <w:rPr>
          <w:rFonts w:ascii="Times New Roman" w:eastAsia="Batang" w:hAnsi="Times New Roman" w:cs="Times New Roman"/>
          <w:b/>
          <w:sz w:val="21"/>
          <w:szCs w:val="21"/>
          <w:u w:val="single"/>
          <w:lang w:eastAsia="ar-SA"/>
        </w:rPr>
        <w:t>caffetteria</w:t>
      </w:r>
      <w:r w:rsidR="009F5B3F" w:rsidRPr="004F5813">
        <w:rPr>
          <w:rFonts w:ascii="Times New Roman" w:eastAsia="Batang" w:hAnsi="Times New Roman" w:cs="Times New Roman"/>
          <w:b/>
          <w:sz w:val="21"/>
          <w:szCs w:val="21"/>
          <w:u w:val="single"/>
          <w:lang w:eastAsia="ar-SA"/>
        </w:rPr>
        <w:t xml:space="preserve"> “</w:t>
      </w:r>
      <w:r w:rsidR="004B464D" w:rsidRPr="004F5813">
        <w:rPr>
          <w:rFonts w:ascii="Times New Roman" w:eastAsia="Batang" w:hAnsi="Times New Roman" w:cs="Times New Roman"/>
          <w:b/>
          <w:sz w:val="21"/>
          <w:szCs w:val="21"/>
          <w:u w:val="single"/>
          <w:lang w:eastAsia="ar-SA"/>
        </w:rPr>
        <w:t>Bistrot</w:t>
      </w:r>
      <w:r w:rsidR="009F5B3F" w:rsidRPr="004F5813">
        <w:rPr>
          <w:rFonts w:ascii="Times New Roman" w:eastAsia="Batang" w:hAnsi="Times New Roman" w:cs="Times New Roman"/>
          <w:b/>
          <w:sz w:val="21"/>
          <w:szCs w:val="21"/>
          <w:u w:val="single"/>
          <w:lang w:eastAsia="ar-SA"/>
        </w:rPr>
        <w:t>”</w:t>
      </w:r>
      <w:r w:rsidRPr="004F5813">
        <w:rPr>
          <w:rFonts w:ascii="Times New Roman" w:eastAsia="Batang" w:hAnsi="Times New Roman" w:cs="Times New Roman"/>
          <w:b/>
          <w:sz w:val="21"/>
          <w:szCs w:val="21"/>
          <w:lang w:eastAsia="ar-SA"/>
        </w:rPr>
        <w:t>:</w:t>
      </w:r>
      <w:r w:rsidR="00957BFD" w:rsidRPr="00957BFD">
        <w:rPr>
          <w:rFonts w:ascii="Times New Roman" w:eastAsia="Batang" w:hAnsi="Times New Roman" w:cs="Times New Roman"/>
          <w:sz w:val="21"/>
          <w:szCs w:val="21"/>
          <w:lang w:eastAsia="ar-SA"/>
        </w:rPr>
        <w:t xml:space="preserve"> </w:t>
      </w:r>
      <w:r w:rsidR="00C84457">
        <w:rPr>
          <w:rFonts w:ascii="Times New Roman" w:eastAsia="Batang" w:hAnsi="Times New Roman" w:cs="Times New Roman"/>
          <w:sz w:val="21"/>
          <w:szCs w:val="21"/>
          <w:lang w:eastAsia="ar-SA"/>
        </w:rPr>
        <w:t>049/9930473</w:t>
      </w:r>
    </w:p>
    <w:p w:rsidR="005F14FB" w:rsidRPr="009F6870" w:rsidRDefault="005F14FB" w:rsidP="008F30F1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sz w:val="16"/>
          <w:szCs w:val="16"/>
          <w:lang w:eastAsia="ar-SA"/>
        </w:rPr>
      </w:pPr>
    </w:p>
    <w:p w:rsidR="00002C1E" w:rsidRDefault="0011595B" w:rsidP="008F30F1">
      <w:pPr>
        <w:widowControl w:val="0"/>
        <w:suppressAutoHyphens/>
        <w:spacing w:after="0" w:line="240" w:lineRule="auto"/>
        <w:ind w:right="-149"/>
        <w:jc w:val="both"/>
      </w:pPr>
      <w:hyperlink r:id="rId9" w:history="1">
        <w:r w:rsidR="00002C1E" w:rsidRPr="005A18CC">
          <w:rPr>
            <w:rStyle w:val="Collegamentoipertestuale"/>
            <w:rFonts w:ascii="Times New Roman" w:eastAsia="Batang" w:hAnsi="Times New Roman" w:cs="Times New Roman"/>
            <w:b/>
            <w:color w:val="auto"/>
            <w:sz w:val="24"/>
            <w:szCs w:val="24"/>
            <w:u w:val="none"/>
            <w:lang w:eastAsia="ar-SA"/>
          </w:rPr>
          <w:t>www.fondoambiente.it</w:t>
        </w:r>
      </w:hyperlink>
    </w:p>
    <w:p w:rsidR="005F14FB" w:rsidRPr="009F6870" w:rsidRDefault="005F14FB" w:rsidP="008F30F1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b/>
          <w:sz w:val="16"/>
          <w:szCs w:val="16"/>
          <w:lang w:eastAsia="ar-SA"/>
        </w:rPr>
      </w:pPr>
    </w:p>
    <w:p w:rsidR="009F5B3F" w:rsidRDefault="009F5B3F" w:rsidP="008F30F1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b/>
          <w:sz w:val="4"/>
          <w:szCs w:val="4"/>
          <w:lang w:eastAsia="ar-SA"/>
        </w:rPr>
      </w:pPr>
    </w:p>
    <w:p w:rsidR="008F30F1" w:rsidRPr="008F30F1" w:rsidRDefault="008F30F1" w:rsidP="008F30F1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bCs/>
          <w:i/>
          <w:sz w:val="20"/>
          <w:szCs w:val="20"/>
          <w:lang w:eastAsia="ar-SA"/>
        </w:rPr>
      </w:pPr>
      <w:r w:rsidRPr="008F30F1">
        <w:rPr>
          <w:rFonts w:ascii="Times New Roman" w:eastAsia="Batang" w:hAnsi="Times New Roman" w:cs="Times New Roman"/>
          <w:i/>
          <w:sz w:val="20"/>
          <w:szCs w:val="20"/>
          <w:lang w:eastAsia="ar-SA"/>
        </w:rPr>
        <w:t>Ufficio Stampa FAI</w:t>
      </w:r>
    </w:p>
    <w:p w:rsidR="002A36B8" w:rsidRPr="00BE18B4" w:rsidRDefault="00182D69" w:rsidP="008F30F1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sz w:val="20"/>
          <w:szCs w:val="20"/>
          <w:lang w:eastAsia="ar-SA"/>
        </w:rPr>
      </w:pPr>
      <w:r>
        <w:rPr>
          <w:rFonts w:ascii="Times New Roman" w:eastAsia="Batang" w:hAnsi="Times New Roman" w:cs="Times New Roman"/>
          <w:i/>
          <w:noProof/>
          <w:sz w:val="20"/>
          <w:szCs w:val="20"/>
          <w:lang w:eastAsia="it-IT"/>
        </w:rPr>
        <w:t>Francesca Decaroli</w:t>
      </w:r>
      <w:r>
        <w:rPr>
          <w:rFonts w:ascii="Times New Roman" w:eastAsia="Batang" w:hAnsi="Times New Roman" w:cs="Times New Roman"/>
          <w:i/>
          <w:sz w:val="20"/>
          <w:szCs w:val="20"/>
          <w:lang w:eastAsia="ar-SA"/>
        </w:rPr>
        <w:t xml:space="preserve"> – stampa – tel. 02.467615276</w:t>
      </w:r>
      <w:r w:rsidR="008F30F1" w:rsidRPr="008F30F1">
        <w:rPr>
          <w:rFonts w:ascii="Times New Roman" w:eastAsia="Batang" w:hAnsi="Times New Roman" w:cs="Times New Roman"/>
          <w:i/>
          <w:sz w:val="20"/>
          <w:szCs w:val="20"/>
          <w:lang w:eastAsia="ar-SA"/>
        </w:rPr>
        <w:t xml:space="preserve"> </w:t>
      </w:r>
      <w:hyperlink r:id="rId10" w:history="1">
        <w:r w:rsidRPr="00BE18B4">
          <w:rPr>
            <w:rStyle w:val="Collegamentoipertestuale"/>
            <w:rFonts w:ascii="Times New Roman" w:eastAsia="Batang" w:hAnsi="Times New Roman" w:cs="Times New Roman"/>
            <w:i/>
            <w:color w:val="auto"/>
            <w:sz w:val="20"/>
            <w:szCs w:val="20"/>
            <w:lang w:eastAsia="ar-SA"/>
          </w:rPr>
          <w:t>f.decaroli@fondoambiente.it</w:t>
        </w:r>
      </w:hyperlink>
    </w:p>
    <w:p w:rsidR="008F30F1" w:rsidRDefault="0092549C" w:rsidP="008F30F1">
      <w:pPr>
        <w:widowControl w:val="0"/>
        <w:suppressAutoHyphens/>
        <w:spacing w:after="0" w:line="240" w:lineRule="auto"/>
        <w:ind w:right="-149"/>
        <w:jc w:val="both"/>
        <w:rPr>
          <w:rFonts w:ascii="Times New Roman" w:eastAsia="Batang" w:hAnsi="Times New Roman" w:cs="Times New Roman"/>
          <w:i/>
          <w:sz w:val="20"/>
          <w:szCs w:val="20"/>
          <w:u w:val="single"/>
          <w:lang w:eastAsia="ar-SA"/>
        </w:rPr>
      </w:pPr>
      <w:r>
        <w:rPr>
          <w:rFonts w:ascii="Times New Roman" w:eastAsia="Batang" w:hAnsi="Times New Roman" w:cs="Times New Roman"/>
          <w:i/>
          <w:noProof/>
          <w:sz w:val="20"/>
          <w:szCs w:val="20"/>
          <w:lang w:eastAsia="it-IT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9592310</wp:posOffset>
            </wp:positionV>
            <wp:extent cx="9505950" cy="962025"/>
            <wp:effectExtent l="0" t="0" r="0" b="9525"/>
            <wp:wrapNone/>
            <wp:docPr id="6" name="Immagine 6" descr="FL_Avio Multiev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_Avio Multieven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Batang" w:hAnsi="Times New Roman" w:cs="Times New Roman"/>
          <w:i/>
          <w:noProof/>
          <w:sz w:val="20"/>
          <w:szCs w:val="20"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9592310</wp:posOffset>
            </wp:positionV>
            <wp:extent cx="9505950" cy="962025"/>
            <wp:effectExtent l="0" t="0" r="0" b="9525"/>
            <wp:wrapNone/>
            <wp:docPr id="4" name="Immagine 4" descr="FL_Avio Multieve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_Avio Multieven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595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0F1" w:rsidRPr="008F30F1">
        <w:rPr>
          <w:rFonts w:ascii="Times New Roman" w:eastAsia="Batang" w:hAnsi="Times New Roman" w:cs="Times New Roman"/>
          <w:i/>
          <w:sz w:val="20"/>
          <w:szCs w:val="20"/>
          <w:lang w:eastAsia="ar-SA"/>
        </w:rPr>
        <w:t xml:space="preserve">Novella Mirri – radio e tv – tel. 06.68308756 </w:t>
      </w:r>
      <w:hyperlink r:id="rId12" w:history="1">
        <w:r w:rsidR="008F30F1" w:rsidRPr="009F5B3F">
          <w:rPr>
            <w:rFonts w:ascii="Times New Roman" w:eastAsia="Batang" w:hAnsi="Times New Roman" w:cs="Times New Roman"/>
            <w:i/>
            <w:sz w:val="20"/>
            <w:szCs w:val="20"/>
            <w:u w:val="single"/>
            <w:lang w:eastAsia="ar-SA"/>
          </w:rPr>
          <w:t>n.mirri@fondoambiente.it</w:t>
        </w:r>
      </w:hyperlink>
    </w:p>
    <w:p w:rsidR="005F14FB" w:rsidRPr="001F0328" w:rsidRDefault="005F14FB" w:rsidP="00C42639">
      <w:pPr>
        <w:spacing w:after="0" w:line="240" w:lineRule="auto"/>
        <w:ind w:right="-2"/>
        <w:jc w:val="both"/>
        <w:rPr>
          <w:rFonts w:ascii="Times" w:eastAsia="Times" w:hAnsi="Times" w:cs="Times New Roman"/>
          <w:sz w:val="24"/>
          <w:szCs w:val="24"/>
          <w:lang w:eastAsia="it-IT"/>
        </w:rPr>
      </w:pPr>
    </w:p>
    <w:sectPr w:rsidR="005F14FB" w:rsidRPr="001F0328" w:rsidSect="004A3C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895"/>
    <w:rsid w:val="00001DC2"/>
    <w:rsid w:val="00002C1E"/>
    <w:rsid w:val="000279BE"/>
    <w:rsid w:val="00051CFC"/>
    <w:rsid w:val="000842CF"/>
    <w:rsid w:val="00104380"/>
    <w:rsid w:val="00107A05"/>
    <w:rsid w:val="0011595B"/>
    <w:rsid w:val="00124648"/>
    <w:rsid w:val="001324B2"/>
    <w:rsid w:val="0015102C"/>
    <w:rsid w:val="00155EA5"/>
    <w:rsid w:val="00172AB6"/>
    <w:rsid w:val="00182D69"/>
    <w:rsid w:val="001A6D96"/>
    <w:rsid w:val="001A7987"/>
    <w:rsid w:val="001B1B0E"/>
    <w:rsid w:val="001F0328"/>
    <w:rsid w:val="00213AFA"/>
    <w:rsid w:val="002260A3"/>
    <w:rsid w:val="002529C3"/>
    <w:rsid w:val="00266FC5"/>
    <w:rsid w:val="00277D43"/>
    <w:rsid w:val="0028566B"/>
    <w:rsid w:val="00286B05"/>
    <w:rsid w:val="002A0240"/>
    <w:rsid w:val="002A36B8"/>
    <w:rsid w:val="002A422A"/>
    <w:rsid w:val="00304637"/>
    <w:rsid w:val="00307B3A"/>
    <w:rsid w:val="00316A6F"/>
    <w:rsid w:val="00352815"/>
    <w:rsid w:val="003669CC"/>
    <w:rsid w:val="00367BB0"/>
    <w:rsid w:val="0037244D"/>
    <w:rsid w:val="00374E95"/>
    <w:rsid w:val="00396F9E"/>
    <w:rsid w:val="003B1B5C"/>
    <w:rsid w:val="003C4576"/>
    <w:rsid w:val="003F1895"/>
    <w:rsid w:val="003F5BEB"/>
    <w:rsid w:val="003F79D8"/>
    <w:rsid w:val="00404FA4"/>
    <w:rsid w:val="00417DAF"/>
    <w:rsid w:val="00434481"/>
    <w:rsid w:val="00436BC3"/>
    <w:rsid w:val="00454A91"/>
    <w:rsid w:val="00460CA6"/>
    <w:rsid w:val="00463964"/>
    <w:rsid w:val="00486636"/>
    <w:rsid w:val="00494D85"/>
    <w:rsid w:val="004A5868"/>
    <w:rsid w:val="004A5B82"/>
    <w:rsid w:val="004A5C79"/>
    <w:rsid w:val="004B464D"/>
    <w:rsid w:val="004B61B3"/>
    <w:rsid w:val="004B7574"/>
    <w:rsid w:val="004D2E3F"/>
    <w:rsid w:val="004E4CE3"/>
    <w:rsid w:val="004F5813"/>
    <w:rsid w:val="00516991"/>
    <w:rsid w:val="00572858"/>
    <w:rsid w:val="005A17CA"/>
    <w:rsid w:val="005A18CC"/>
    <w:rsid w:val="005F14FB"/>
    <w:rsid w:val="0062124D"/>
    <w:rsid w:val="00621F33"/>
    <w:rsid w:val="006430A1"/>
    <w:rsid w:val="0066000F"/>
    <w:rsid w:val="006A07FE"/>
    <w:rsid w:val="006A105D"/>
    <w:rsid w:val="00732127"/>
    <w:rsid w:val="00740D33"/>
    <w:rsid w:val="0076447F"/>
    <w:rsid w:val="00787FAE"/>
    <w:rsid w:val="007A1A2E"/>
    <w:rsid w:val="007C1861"/>
    <w:rsid w:val="007C33D1"/>
    <w:rsid w:val="007F51F3"/>
    <w:rsid w:val="00800167"/>
    <w:rsid w:val="00815AFB"/>
    <w:rsid w:val="00822A52"/>
    <w:rsid w:val="008400C2"/>
    <w:rsid w:val="0084733A"/>
    <w:rsid w:val="008478D1"/>
    <w:rsid w:val="00864A7B"/>
    <w:rsid w:val="00893E64"/>
    <w:rsid w:val="008A172C"/>
    <w:rsid w:val="008A6D3A"/>
    <w:rsid w:val="008B37D8"/>
    <w:rsid w:val="008B562B"/>
    <w:rsid w:val="008D231D"/>
    <w:rsid w:val="008F30F1"/>
    <w:rsid w:val="00912814"/>
    <w:rsid w:val="00912F72"/>
    <w:rsid w:val="0092549C"/>
    <w:rsid w:val="00930EEA"/>
    <w:rsid w:val="00944745"/>
    <w:rsid w:val="00957BFD"/>
    <w:rsid w:val="00985C19"/>
    <w:rsid w:val="009A6270"/>
    <w:rsid w:val="009F5B3F"/>
    <w:rsid w:val="009F6870"/>
    <w:rsid w:val="00A66169"/>
    <w:rsid w:val="00A750EE"/>
    <w:rsid w:val="00A90A66"/>
    <w:rsid w:val="00AA5696"/>
    <w:rsid w:val="00AC7B3E"/>
    <w:rsid w:val="00AF5D9F"/>
    <w:rsid w:val="00AF6571"/>
    <w:rsid w:val="00B47C17"/>
    <w:rsid w:val="00BA04C5"/>
    <w:rsid w:val="00BC239D"/>
    <w:rsid w:val="00BD41BF"/>
    <w:rsid w:val="00BE18B4"/>
    <w:rsid w:val="00BF4300"/>
    <w:rsid w:val="00C251D5"/>
    <w:rsid w:val="00C41424"/>
    <w:rsid w:val="00C42639"/>
    <w:rsid w:val="00C55F8F"/>
    <w:rsid w:val="00C70C71"/>
    <w:rsid w:val="00C759DD"/>
    <w:rsid w:val="00C77704"/>
    <w:rsid w:val="00C84457"/>
    <w:rsid w:val="00CA3679"/>
    <w:rsid w:val="00CB7803"/>
    <w:rsid w:val="00CF0E94"/>
    <w:rsid w:val="00DA20AC"/>
    <w:rsid w:val="00DC02EA"/>
    <w:rsid w:val="00DF0604"/>
    <w:rsid w:val="00DF58F5"/>
    <w:rsid w:val="00E5248F"/>
    <w:rsid w:val="00E53234"/>
    <w:rsid w:val="00E92C36"/>
    <w:rsid w:val="00EA6A1D"/>
    <w:rsid w:val="00EC55C2"/>
    <w:rsid w:val="00EE3ADA"/>
    <w:rsid w:val="00F049DF"/>
    <w:rsid w:val="00F107A7"/>
    <w:rsid w:val="00F22270"/>
    <w:rsid w:val="00F73087"/>
    <w:rsid w:val="00F9424B"/>
    <w:rsid w:val="00F94D82"/>
    <w:rsid w:val="00F97D79"/>
    <w:rsid w:val="00FA0525"/>
    <w:rsid w:val="00FB413E"/>
    <w:rsid w:val="00FF4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4F9700-671F-42D6-973D-CF3AA52D7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56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B37D8"/>
    <w:rPr>
      <w:color w:val="0000FF"/>
      <w:u w:val="single"/>
    </w:rPr>
  </w:style>
  <w:style w:type="paragraph" w:styleId="Nessunaspaziatura">
    <w:name w:val="No Spacing"/>
    <w:uiPriority w:val="1"/>
    <w:qFormat/>
    <w:rsid w:val="00C251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adeivescovi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ivescovi@fondoambiente.it" TargetMode="External"/><Relationship Id="rId12" Type="http://schemas.openxmlformats.org/officeDocument/2006/relationships/hyperlink" Target="mailto:n.mirri@fondoambient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hyperlink" Target="mailto:f.decaroli@fondoambient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oambient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2BA46-78D3-46F6-A9D7-CD4961067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872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Stampa FAI</dc:creator>
  <cp:keywords/>
  <dc:description/>
  <cp:lastModifiedBy>Loredana Todaro</cp:lastModifiedBy>
  <cp:revision>10</cp:revision>
  <dcterms:created xsi:type="dcterms:W3CDTF">2020-10-14T08:48:00Z</dcterms:created>
  <dcterms:modified xsi:type="dcterms:W3CDTF">2020-10-15T11:22:00Z</dcterms:modified>
</cp:coreProperties>
</file>