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8DA6" w14:textId="557362F0" w:rsidR="00E86104" w:rsidRDefault="00E86104" w:rsidP="00E86104">
      <w:pPr>
        <w:widowControl w:val="0"/>
        <w:autoSpaceDE w:val="0"/>
        <w:autoSpaceDN w:val="0"/>
        <w:adjustRightInd w:val="0"/>
        <w:rPr>
          <w:rFonts w:ascii="Verdana" w:hAnsi="Verdana"/>
          <w:b/>
          <w:caps/>
          <w:color w:val="FF0000"/>
          <w:lang w:val="it-IT"/>
        </w:rPr>
      </w:pPr>
    </w:p>
    <w:p w14:paraId="46A77AE9" w14:textId="77777777" w:rsidR="00C50B12" w:rsidRDefault="00C50B12" w:rsidP="00E86104">
      <w:pPr>
        <w:widowControl w:val="0"/>
        <w:autoSpaceDE w:val="0"/>
        <w:autoSpaceDN w:val="0"/>
        <w:adjustRightInd w:val="0"/>
        <w:rPr>
          <w:rFonts w:ascii="Verdana" w:hAnsi="Verdana"/>
          <w:b/>
          <w:caps/>
          <w:color w:val="FF0000"/>
          <w:lang w:val="it-IT"/>
        </w:rPr>
      </w:pPr>
    </w:p>
    <w:p w14:paraId="222321CD" w14:textId="1F688EDD" w:rsidR="00C50B12" w:rsidRDefault="00452F17" w:rsidP="00452F17">
      <w:pPr>
        <w:widowControl w:val="0"/>
        <w:autoSpaceDE w:val="0"/>
        <w:autoSpaceDN w:val="0"/>
        <w:adjustRightInd w:val="0"/>
        <w:ind w:left="2127"/>
        <w:rPr>
          <w:rFonts w:ascii="Verdana" w:hAnsi="Verdana"/>
          <w:b/>
          <w:caps/>
          <w:noProof/>
          <w:color w:val="FF0000"/>
          <w:lang w:val="it-IT"/>
        </w:rPr>
      </w:pPr>
      <w:r>
        <w:rPr>
          <w:rFonts w:ascii="Verdana" w:hAnsi="Verdana"/>
          <w:b/>
          <w:caps/>
          <w:noProof/>
          <w:color w:val="FF0000"/>
          <w:lang w:val="it-IT"/>
        </w:rPr>
        <w:drawing>
          <wp:inline distT="0" distB="0" distL="0" distR="0" wp14:anchorId="72210BCB" wp14:editId="629BE574">
            <wp:extent cx="3547219" cy="1810782"/>
            <wp:effectExtent l="0" t="0" r="8890" b="0"/>
            <wp:docPr id="4" name="Immagine 4" descr="Macintosh HD:Users:imacblu:Desktop:Scaled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macblu:Desktop:Scaled Imag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7"/>
                    <a:stretch/>
                  </pic:blipFill>
                  <pic:spPr bwMode="auto">
                    <a:xfrm>
                      <a:off x="0" y="0"/>
                      <a:ext cx="3549117" cy="181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47131" w14:textId="77777777" w:rsidR="00C50B12" w:rsidRDefault="00C50B12" w:rsidP="00E8610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FF0000"/>
          <w:szCs w:val="24"/>
          <w:lang w:val="it-IT"/>
        </w:rPr>
      </w:pPr>
    </w:p>
    <w:p w14:paraId="45C956BF" w14:textId="77777777" w:rsidR="0039618E" w:rsidRDefault="0039618E" w:rsidP="00E8610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FF0000"/>
          <w:szCs w:val="24"/>
          <w:lang w:val="it-IT"/>
        </w:rPr>
      </w:pPr>
    </w:p>
    <w:p w14:paraId="5811B534" w14:textId="77777777" w:rsidR="0039618E" w:rsidRPr="00CB53B8" w:rsidRDefault="0039618E" w:rsidP="00E8610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FF0000"/>
          <w:szCs w:val="24"/>
          <w:lang w:val="it-IT"/>
        </w:rPr>
      </w:pPr>
    </w:p>
    <w:p w14:paraId="490735B9" w14:textId="11B42AB6" w:rsidR="00C50B12" w:rsidRPr="00CB53B8" w:rsidRDefault="00CB53B8" w:rsidP="00CB53B8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color w:val="FF0000"/>
          <w:szCs w:val="24"/>
          <w:lang w:val="it-IT"/>
        </w:rPr>
      </w:pPr>
      <w:proofErr w:type="gramStart"/>
      <w:r w:rsidRPr="00CB53B8">
        <w:rPr>
          <w:rFonts w:ascii="Verdana" w:hAnsi="Verdana"/>
          <w:b/>
          <w:bCs/>
          <w:color w:val="FF0000"/>
          <w:szCs w:val="24"/>
          <w:lang w:val="it-IT"/>
        </w:rPr>
        <w:t>Una Lucia</w:t>
      </w:r>
      <w:proofErr w:type="gramEnd"/>
      <w:r w:rsidRPr="00CB53B8">
        <w:rPr>
          <w:rFonts w:ascii="Verdana" w:hAnsi="Verdana"/>
          <w:b/>
          <w:bCs/>
          <w:color w:val="FF0000"/>
          <w:szCs w:val="24"/>
          <w:lang w:val="it-IT"/>
        </w:rPr>
        <w:t xml:space="preserve"> di Lammermoor tra stelle e lune cadenti</w:t>
      </w:r>
      <w:r>
        <w:rPr>
          <w:rFonts w:ascii="Verdana" w:hAnsi="Verdana"/>
          <w:b/>
          <w:bCs/>
          <w:color w:val="FF0000"/>
          <w:szCs w:val="24"/>
          <w:lang w:val="it-IT"/>
        </w:rPr>
        <w:t xml:space="preserve"> al C</w:t>
      </w:r>
      <w:r w:rsidRPr="00CB53B8">
        <w:rPr>
          <w:rFonts w:ascii="Verdana" w:hAnsi="Verdana"/>
          <w:b/>
          <w:bCs/>
          <w:color w:val="FF0000"/>
          <w:szCs w:val="24"/>
          <w:lang w:val="it-IT"/>
        </w:rPr>
        <w:t xml:space="preserve">astello </w:t>
      </w:r>
      <w:r>
        <w:rPr>
          <w:rFonts w:ascii="Verdana" w:hAnsi="Verdana"/>
          <w:b/>
          <w:bCs/>
          <w:color w:val="FF0000"/>
          <w:szCs w:val="24"/>
          <w:lang w:val="it-IT"/>
        </w:rPr>
        <w:t>C</w:t>
      </w:r>
      <w:r w:rsidRPr="00CB53B8">
        <w:rPr>
          <w:rFonts w:ascii="Verdana" w:hAnsi="Verdana"/>
          <w:b/>
          <w:bCs/>
          <w:color w:val="FF0000"/>
          <w:szCs w:val="24"/>
          <w:lang w:val="it-IT"/>
        </w:rPr>
        <w:t xml:space="preserve">arrarese di </w:t>
      </w:r>
      <w:r>
        <w:rPr>
          <w:rFonts w:ascii="Verdana" w:hAnsi="Verdana"/>
          <w:b/>
          <w:bCs/>
          <w:color w:val="FF0000"/>
          <w:szCs w:val="24"/>
          <w:lang w:val="it-IT"/>
        </w:rPr>
        <w:t>P</w:t>
      </w:r>
      <w:r w:rsidRPr="00CB53B8">
        <w:rPr>
          <w:rFonts w:ascii="Verdana" w:hAnsi="Verdana"/>
          <w:b/>
          <w:bCs/>
          <w:color w:val="FF0000"/>
          <w:szCs w:val="24"/>
          <w:lang w:val="it-IT"/>
        </w:rPr>
        <w:t>adova</w:t>
      </w:r>
    </w:p>
    <w:p w14:paraId="23F17817" w14:textId="77777777" w:rsidR="00CB53B8" w:rsidRDefault="00CB53B8" w:rsidP="00CB53B8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caps/>
          <w:color w:val="FF0000"/>
          <w:lang w:val="it-IT"/>
        </w:rPr>
      </w:pPr>
    </w:p>
    <w:p w14:paraId="3A61613C" w14:textId="77777777" w:rsidR="0039618E" w:rsidRDefault="0039618E" w:rsidP="00CB53B8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caps/>
          <w:color w:val="FF0000"/>
          <w:lang w:val="it-IT"/>
        </w:rPr>
      </w:pPr>
      <w:bookmarkStart w:id="0" w:name="_GoBack"/>
      <w:bookmarkEnd w:id="0"/>
    </w:p>
    <w:p w14:paraId="5A081DB0" w14:textId="6B71188B" w:rsidR="00A2184D" w:rsidRPr="000B381F" w:rsidRDefault="000171CA" w:rsidP="00CB53B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Comunicato stampa</w:t>
      </w:r>
      <w:r w:rsidR="00B351BF" w:rsidRPr="00742459">
        <w:rPr>
          <w:rFonts w:ascii="Calibri" w:eastAsiaTheme="minorEastAsia" w:hAnsi="Calibri" w:cs="Consolas"/>
          <w:szCs w:val="24"/>
          <w:lang w:val="it-IT" w:eastAsia="ja-JP"/>
        </w:rPr>
        <w:t xml:space="preserve"> </w:t>
      </w:r>
    </w:p>
    <w:p w14:paraId="297E341A" w14:textId="77777777" w:rsidR="00A2184D" w:rsidRDefault="00A2184D" w:rsidP="00742459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onsolas"/>
          <w:szCs w:val="24"/>
          <w:lang w:val="it-IT" w:eastAsia="ja-JP"/>
        </w:rPr>
      </w:pPr>
    </w:p>
    <w:p w14:paraId="68DD06B1" w14:textId="5FC35F27" w:rsidR="003E3C67" w:rsidRPr="00A2184D" w:rsidRDefault="00A2184D" w:rsidP="003E3C6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  <w:r>
        <w:rPr>
          <w:rFonts w:ascii="Calibri" w:eastAsiaTheme="minorEastAsia" w:hAnsi="Calibri" w:cs="Consolas"/>
          <w:szCs w:val="24"/>
          <w:lang w:val="it-IT" w:eastAsia="ja-JP"/>
        </w:rPr>
        <w:t xml:space="preserve">Una grande </w:t>
      </w:r>
      <w:r w:rsidR="00B351BF" w:rsidRPr="00742459">
        <w:rPr>
          <w:rFonts w:ascii="Calibri" w:eastAsiaTheme="minorEastAsia" w:hAnsi="Calibri" w:cs="Consolas"/>
          <w:szCs w:val="24"/>
          <w:lang w:val="it-IT" w:eastAsia="ja-JP"/>
        </w:rPr>
        <w:t>scala</w:t>
      </w:r>
      <w:r>
        <w:rPr>
          <w:rFonts w:ascii="Calibri" w:eastAsiaTheme="minorEastAsia" w:hAnsi="Calibri" w:cs="Consolas"/>
          <w:szCs w:val="24"/>
          <w:lang w:val="it-IT" w:eastAsia="ja-JP"/>
        </w:rPr>
        <w:t xml:space="preserve"> al centro della scena sulla quale convergono e si uniscono come in un abbraccio </w:t>
      </w:r>
      <w:r w:rsidR="003E3C67">
        <w:rPr>
          <w:rFonts w:ascii="Calibri" w:eastAsiaTheme="minorEastAsia" w:hAnsi="Calibri" w:cs="Consolas"/>
          <w:szCs w:val="24"/>
          <w:lang w:val="it-IT" w:eastAsia="ja-JP"/>
        </w:rPr>
        <w:t xml:space="preserve">le </w:t>
      </w:r>
      <w:r>
        <w:rPr>
          <w:rFonts w:ascii="Calibri" w:eastAsiaTheme="minorEastAsia" w:hAnsi="Calibri" w:cs="Consolas"/>
          <w:szCs w:val="24"/>
          <w:lang w:val="it-IT" w:eastAsia="ja-JP"/>
        </w:rPr>
        <w:t>prospettive e le architetture del Castello Carrarese scena s</w:t>
      </w:r>
      <w:r w:rsidR="003E3C67">
        <w:rPr>
          <w:rFonts w:ascii="Calibri" w:eastAsiaTheme="minorEastAsia" w:hAnsi="Calibri" w:cs="Consolas"/>
          <w:szCs w:val="24"/>
          <w:lang w:val="it-IT" w:eastAsia="ja-JP"/>
        </w:rPr>
        <w:t xml:space="preserve">ilenziosamente imponente in cui </w:t>
      </w:r>
      <w:proofErr w:type="gramStart"/>
      <w:r w:rsidR="003E3C67">
        <w:rPr>
          <w:rFonts w:ascii="Calibri" w:eastAsiaTheme="minorEastAsia" w:hAnsi="Calibri" w:cs="Consolas"/>
          <w:szCs w:val="24"/>
          <w:lang w:val="it-IT" w:eastAsia="ja-JP"/>
        </w:rPr>
        <w:t>verrà</w:t>
      </w:r>
      <w:proofErr w:type="gramEnd"/>
      <w:r w:rsidR="003E3C67">
        <w:rPr>
          <w:rFonts w:ascii="Calibri" w:eastAsiaTheme="minorEastAsia" w:hAnsi="Calibri" w:cs="Consolas"/>
          <w:szCs w:val="24"/>
          <w:lang w:val="it-IT" w:eastAsia="ja-JP"/>
        </w:rPr>
        <w:t xml:space="preserve"> rappresentata</w:t>
      </w:r>
      <w:r w:rsidR="003E3C67" w:rsidRPr="00A2184D">
        <w:rPr>
          <w:rFonts w:asciiTheme="majorHAnsi" w:eastAsiaTheme="minorEastAsia" w:hAnsiTheme="majorHAnsi" w:cs="Calibri"/>
          <w:szCs w:val="24"/>
          <w:lang w:val="it-IT" w:eastAsia="ja-JP"/>
        </w:rPr>
        <w:t xml:space="preserve">, </w:t>
      </w:r>
      <w:r w:rsidR="00CB53B8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giovedì</w:t>
      </w:r>
      <w:r w:rsidR="003E3C67" w:rsidRPr="00A2184D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27 luglio 2017, ore 21.15,</w:t>
      </w:r>
      <w:r w:rsidR="003E3C67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</w:t>
      </w:r>
      <w:r w:rsidR="003E3C67" w:rsidRPr="00A2184D">
        <w:rPr>
          <w:rFonts w:asciiTheme="majorHAnsi" w:eastAsiaTheme="minorEastAsia" w:hAnsiTheme="majorHAnsi" w:cs="Calibri"/>
          <w:b/>
          <w:bCs/>
          <w:i/>
          <w:iCs/>
          <w:szCs w:val="24"/>
          <w:lang w:val="it-IT" w:eastAsia="ja-JP"/>
        </w:rPr>
        <w:t>Lucia di Lammermoor</w:t>
      </w:r>
      <w:r w:rsidR="003E3C67" w:rsidRPr="00A2184D">
        <w:rPr>
          <w:rFonts w:asciiTheme="majorHAnsi" w:eastAsiaTheme="minorEastAsia" w:hAnsiTheme="majorHAnsi" w:cs="Calibri"/>
          <w:szCs w:val="24"/>
          <w:lang w:val="it-IT" w:eastAsia="ja-JP"/>
        </w:rPr>
        <w:t xml:space="preserve">, </w:t>
      </w:r>
      <w:proofErr w:type="spellStart"/>
      <w:r w:rsidR="003E3C67" w:rsidRPr="00A2184D">
        <w:rPr>
          <w:rFonts w:asciiTheme="majorHAnsi" w:hAnsiTheme="majorHAnsi"/>
          <w:szCs w:val="24"/>
        </w:rPr>
        <w:t>titolo</w:t>
      </w:r>
      <w:proofErr w:type="spellEnd"/>
      <w:r w:rsidR="003E3C67" w:rsidRPr="00A2184D">
        <w:rPr>
          <w:rFonts w:asciiTheme="majorHAnsi" w:hAnsiTheme="majorHAnsi"/>
          <w:szCs w:val="24"/>
        </w:rPr>
        <w:t xml:space="preserve"> </w:t>
      </w:r>
      <w:proofErr w:type="spellStart"/>
      <w:r w:rsidR="003E3C67" w:rsidRPr="00A2184D">
        <w:rPr>
          <w:rFonts w:asciiTheme="majorHAnsi" w:hAnsiTheme="majorHAnsi"/>
          <w:szCs w:val="24"/>
        </w:rPr>
        <w:t>operistico</w:t>
      </w:r>
      <w:proofErr w:type="spellEnd"/>
      <w:r w:rsidR="003E3C67" w:rsidRPr="00A2184D">
        <w:rPr>
          <w:rFonts w:asciiTheme="majorHAnsi" w:hAnsiTheme="majorHAnsi"/>
          <w:szCs w:val="24"/>
        </w:rPr>
        <w:t xml:space="preserve"> </w:t>
      </w:r>
      <w:proofErr w:type="spellStart"/>
      <w:r w:rsidR="003E3C67" w:rsidRPr="00A2184D">
        <w:rPr>
          <w:rFonts w:asciiTheme="majorHAnsi" w:hAnsiTheme="majorHAnsi"/>
          <w:szCs w:val="24"/>
        </w:rPr>
        <w:t>romantico</w:t>
      </w:r>
      <w:proofErr w:type="spellEnd"/>
      <w:r w:rsidR="003E3C67" w:rsidRPr="00A2184D">
        <w:rPr>
          <w:rFonts w:asciiTheme="majorHAnsi" w:hAnsiTheme="majorHAnsi"/>
          <w:szCs w:val="24"/>
        </w:rPr>
        <w:t xml:space="preserve"> per </w:t>
      </w:r>
      <w:proofErr w:type="spellStart"/>
      <w:r w:rsidR="003E3C67" w:rsidRPr="00A2184D">
        <w:rPr>
          <w:rFonts w:asciiTheme="majorHAnsi" w:hAnsiTheme="majorHAnsi"/>
          <w:szCs w:val="24"/>
        </w:rPr>
        <w:t>eccellenza</w:t>
      </w:r>
      <w:proofErr w:type="spellEnd"/>
      <w:r w:rsidR="003E3C67" w:rsidRPr="00A2184D">
        <w:rPr>
          <w:rFonts w:asciiTheme="majorHAnsi" w:hAnsiTheme="majorHAnsi"/>
          <w:szCs w:val="24"/>
        </w:rPr>
        <w:t xml:space="preserve">, </w:t>
      </w:r>
      <w:proofErr w:type="spellStart"/>
      <w:r w:rsidR="003E3C67" w:rsidRPr="00A2184D">
        <w:rPr>
          <w:rFonts w:asciiTheme="majorHAnsi" w:hAnsiTheme="majorHAnsi"/>
          <w:szCs w:val="24"/>
        </w:rPr>
        <w:t>capolavoro</w:t>
      </w:r>
      <w:proofErr w:type="spellEnd"/>
      <w:r w:rsidR="003E3C67" w:rsidRPr="00A2184D">
        <w:rPr>
          <w:rFonts w:asciiTheme="majorHAnsi" w:eastAsiaTheme="minorEastAsia" w:hAnsiTheme="majorHAnsi" w:cs="Calibri"/>
          <w:szCs w:val="24"/>
          <w:lang w:val="it-IT" w:eastAsia="ja-JP"/>
        </w:rPr>
        <w:t xml:space="preserve"> di Gaetano Donizetti </w:t>
      </w:r>
      <w:r w:rsidR="003E3C67" w:rsidRPr="00A2184D">
        <w:rPr>
          <w:rFonts w:asciiTheme="majorHAnsi" w:hAnsiTheme="majorHAnsi"/>
          <w:szCs w:val="24"/>
        </w:rPr>
        <w:t xml:space="preserve">su libretto di </w:t>
      </w:r>
      <w:proofErr w:type="spellStart"/>
      <w:r w:rsidR="003E3C67" w:rsidRPr="00A2184D">
        <w:rPr>
          <w:rFonts w:asciiTheme="majorHAnsi" w:hAnsiTheme="majorHAnsi"/>
          <w:szCs w:val="24"/>
        </w:rPr>
        <w:t>Salvadore</w:t>
      </w:r>
      <w:proofErr w:type="spellEnd"/>
      <w:r w:rsidR="003E3C67" w:rsidRPr="00A2184D">
        <w:rPr>
          <w:rFonts w:asciiTheme="majorHAnsi" w:hAnsiTheme="majorHAnsi"/>
          <w:szCs w:val="24"/>
        </w:rPr>
        <w:t xml:space="preserve"> </w:t>
      </w:r>
      <w:proofErr w:type="spellStart"/>
      <w:r w:rsidR="003E3C67" w:rsidRPr="00A2184D">
        <w:rPr>
          <w:rFonts w:asciiTheme="majorHAnsi" w:hAnsiTheme="majorHAnsi"/>
          <w:szCs w:val="24"/>
        </w:rPr>
        <w:t>Cammarano</w:t>
      </w:r>
      <w:proofErr w:type="spellEnd"/>
      <w:r w:rsidR="003E3C67" w:rsidRPr="00A2184D">
        <w:rPr>
          <w:rFonts w:asciiTheme="majorHAnsi" w:hAnsiTheme="majorHAnsi"/>
          <w:szCs w:val="24"/>
        </w:rPr>
        <w:t xml:space="preserve"> </w:t>
      </w:r>
      <w:proofErr w:type="spellStart"/>
      <w:r w:rsidR="003E3C67" w:rsidRPr="00A2184D">
        <w:rPr>
          <w:rFonts w:asciiTheme="majorHAnsi" w:hAnsiTheme="majorHAnsi"/>
          <w:szCs w:val="24"/>
        </w:rPr>
        <w:t>ambientato</w:t>
      </w:r>
      <w:proofErr w:type="spellEnd"/>
      <w:r w:rsidR="003E3C67" w:rsidRPr="00A2184D">
        <w:rPr>
          <w:rFonts w:asciiTheme="majorHAnsi" w:hAnsiTheme="majorHAnsi"/>
          <w:szCs w:val="24"/>
        </w:rPr>
        <w:t xml:space="preserve"> fra le brume e i </w:t>
      </w:r>
      <w:proofErr w:type="spellStart"/>
      <w:r w:rsidR="003E3C67" w:rsidRPr="00A2184D">
        <w:rPr>
          <w:rFonts w:asciiTheme="majorHAnsi" w:hAnsiTheme="majorHAnsi"/>
          <w:szCs w:val="24"/>
        </w:rPr>
        <w:t>castelli</w:t>
      </w:r>
      <w:proofErr w:type="spellEnd"/>
      <w:r w:rsidR="003E3C67" w:rsidRPr="00A2184D">
        <w:rPr>
          <w:rFonts w:asciiTheme="majorHAnsi" w:hAnsiTheme="majorHAnsi"/>
          <w:szCs w:val="24"/>
        </w:rPr>
        <w:t xml:space="preserve"> </w:t>
      </w:r>
      <w:proofErr w:type="spellStart"/>
      <w:r w:rsidR="003E3C67" w:rsidRPr="00A2184D">
        <w:rPr>
          <w:rFonts w:asciiTheme="majorHAnsi" w:hAnsiTheme="majorHAnsi"/>
          <w:szCs w:val="24"/>
        </w:rPr>
        <w:t>della</w:t>
      </w:r>
      <w:proofErr w:type="spellEnd"/>
      <w:r w:rsidR="003E3C67" w:rsidRPr="00A2184D">
        <w:rPr>
          <w:rFonts w:asciiTheme="majorHAnsi" w:hAnsiTheme="majorHAnsi"/>
          <w:szCs w:val="24"/>
        </w:rPr>
        <w:t xml:space="preserve"> </w:t>
      </w:r>
      <w:proofErr w:type="spellStart"/>
      <w:r w:rsidR="003E3C67" w:rsidRPr="00A2184D">
        <w:rPr>
          <w:rFonts w:asciiTheme="majorHAnsi" w:hAnsiTheme="majorHAnsi"/>
          <w:szCs w:val="24"/>
        </w:rPr>
        <w:t>Scozia</w:t>
      </w:r>
      <w:proofErr w:type="spellEnd"/>
      <w:r w:rsidR="003E3C67" w:rsidRPr="00A2184D">
        <w:rPr>
          <w:rFonts w:asciiTheme="majorHAnsi" w:hAnsiTheme="majorHAnsi"/>
          <w:szCs w:val="24"/>
        </w:rPr>
        <w:t xml:space="preserve"> </w:t>
      </w:r>
      <w:proofErr w:type="spellStart"/>
      <w:r w:rsidR="003E3C67" w:rsidRPr="00A2184D">
        <w:rPr>
          <w:rFonts w:asciiTheme="majorHAnsi" w:hAnsiTheme="majorHAnsi"/>
          <w:szCs w:val="24"/>
        </w:rPr>
        <w:t>medievale</w:t>
      </w:r>
      <w:proofErr w:type="spellEnd"/>
      <w:r w:rsidR="003E3C67" w:rsidRPr="00A2184D">
        <w:rPr>
          <w:rFonts w:asciiTheme="majorHAnsi" w:eastAsiaTheme="minorEastAsia" w:hAnsiTheme="majorHAnsi" w:cs="Calibri"/>
          <w:szCs w:val="24"/>
          <w:lang w:val="it-IT" w:eastAsia="ja-JP"/>
        </w:rPr>
        <w:t>.</w:t>
      </w:r>
    </w:p>
    <w:p w14:paraId="43BA7EE0" w14:textId="77777777" w:rsidR="003F7A4C" w:rsidRDefault="003F7A4C" w:rsidP="003F7A4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onsolas"/>
          <w:szCs w:val="24"/>
          <w:lang w:val="it-IT" w:eastAsia="ja-JP"/>
        </w:rPr>
      </w:pPr>
    </w:p>
    <w:p w14:paraId="2F308E3E" w14:textId="2127CA39" w:rsidR="00153666" w:rsidRDefault="00ED3422" w:rsidP="00153666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</w:pPr>
      <w:r>
        <w:rPr>
          <w:rFonts w:asciiTheme="majorHAnsi" w:eastAsiaTheme="minorEastAsia" w:hAnsiTheme="majorHAnsi" w:cs="Calibri"/>
          <w:szCs w:val="24"/>
          <w:lang w:val="it-IT" w:eastAsia="ja-JP"/>
        </w:rPr>
        <w:t>L</w:t>
      </w: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’allestimento, </w:t>
      </w: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nuova </w:t>
      </w:r>
      <w:proofErr w:type="gramStart"/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coproduzione</w:t>
      </w:r>
      <w:proofErr w:type="gramEnd"/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con Bassano Opera Festival</w:t>
      </w: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, sarà </w:t>
      </w:r>
      <w:r>
        <w:rPr>
          <w:rFonts w:asciiTheme="majorHAnsi" w:eastAsiaTheme="minorEastAsia" w:hAnsiTheme="majorHAnsi" w:cs="Calibri"/>
          <w:szCs w:val="24"/>
          <w:lang w:val="it-IT" w:eastAsia="ja-JP"/>
        </w:rPr>
        <w:t>affidato a</w:t>
      </w: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 </w:t>
      </w: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Paolo Giani</w:t>
      </w: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 che firma  regia, scene, luci e costumi</w:t>
      </w:r>
      <w:r>
        <w:rPr>
          <w:rFonts w:asciiTheme="majorHAnsi" w:eastAsiaTheme="minorEastAsia" w:hAnsiTheme="majorHAnsi" w:cs="Calibri"/>
          <w:szCs w:val="24"/>
          <w:lang w:val="it-IT" w:eastAsia="ja-JP"/>
        </w:rPr>
        <w:t>.</w:t>
      </w:r>
      <w:r w:rsidR="000B381F">
        <w:rPr>
          <w:rFonts w:asciiTheme="majorHAnsi" w:eastAsiaTheme="minorEastAsia" w:hAnsiTheme="majorHAnsi" w:cs="Calibri"/>
          <w:szCs w:val="24"/>
          <w:lang w:val="it-IT" w:eastAsia="ja-JP"/>
        </w:rPr>
        <w:t xml:space="preserve"> Protagonisti l</w:t>
      </w:r>
      <w:r w:rsidR="00153666" w:rsidRPr="000606BC">
        <w:rPr>
          <w:rFonts w:asciiTheme="majorHAnsi" w:eastAsiaTheme="minorEastAsia" w:hAnsiTheme="majorHAnsi" w:cs="Calibri"/>
          <w:szCs w:val="24"/>
          <w:lang w:val="it-IT" w:eastAsia="ja-JP"/>
        </w:rPr>
        <w:t>’</w:t>
      </w:r>
      <w:r w:rsidR="00153666"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Orchestra di Padova e del Veneto </w:t>
      </w:r>
      <w:proofErr w:type="gramStart"/>
      <w:r w:rsidR="00153666" w:rsidRPr="000606BC">
        <w:rPr>
          <w:rFonts w:asciiTheme="majorHAnsi" w:eastAsiaTheme="minorEastAsia" w:hAnsiTheme="majorHAnsi" w:cs="Calibri"/>
          <w:szCs w:val="24"/>
          <w:lang w:val="it-IT" w:eastAsia="ja-JP"/>
        </w:rPr>
        <w:t>ed</w:t>
      </w:r>
      <w:proofErr w:type="gramEnd"/>
      <w:r w:rsidR="00153666"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 il </w:t>
      </w:r>
      <w:r w:rsidR="00153666" w:rsidRPr="000B381F">
        <w:rPr>
          <w:rFonts w:asciiTheme="majorHAnsi" w:eastAsiaTheme="minorEastAsia" w:hAnsiTheme="majorHAnsi" w:cs="Calibri"/>
          <w:b/>
          <w:szCs w:val="24"/>
          <w:lang w:val="it-IT" w:eastAsia="ja-JP"/>
        </w:rPr>
        <w:t>coro Lirico Veneto</w:t>
      </w:r>
      <w:r w:rsidR="00153666"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 diretti dal </w:t>
      </w:r>
      <w:r w:rsidR="00153666"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M. Giampaolo Bisanti</w:t>
      </w:r>
      <w:r w:rsidR="000B381F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.</w:t>
      </w:r>
    </w:p>
    <w:p w14:paraId="74104FAB" w14:textId="77777777" w:rsidR="000B381F" w:rsidRPr="00742459" w:rsidRDefault="000B381F" w:rsidP="000B381F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szCs w:val="24"/>
          <w:lang w:val="it-IT" w:eastAsia="ja-JP"/>
        </w:rPr>
      </w:pP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>Nella parte di Lucia il soprano russo</w:t>
      </w:r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Venera </w:t>
      </w:r>
      <w:proofErr w:type="spellStart"/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Protasova</w:t>
      </w:r>
      <w:proofErr w:type="spellEnd"/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, </w:t>
      </w: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>scoperta dal M. Riccardo Muti</w:t>
      </w:r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</w:t>
      </w: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>mentre frequentava l'Accademia Operistica Italiana.</w:t>
      </w:r>
      <w:r w:rsidRPr="00742459">
        <w:rPr>
          <w:rFonts w:asciiTheme="majorHAnsi" w:eastAsiaTheme="minorEastAsia" w:hAnsiTheme="majorHAnsi"/>
          <w:szCs w:val="24"/>
          <w:lang w:val="it-IT" w:eastAsia="ja-JP"/>
        </w:rPr>
        <w:t xml:space="preserve"> </w:t>
      </w: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>Ritorna a Padova, che ha visto il suo debutto,</w:t>
      </w:r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</w:t>
      </w: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>il tenore</w:t>
      </w:r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Giordano </w:t>
      </w:r>
      <w:proofErr w:type="spellStart"/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Lucà</w:t>
      </w:r>
      <w:proofErr w:type="spellEnd"/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</w:t>
      </w: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 xml:space="preserve">per interpretare il ruolo di Edgardo. Il basso </w:t>
      </w:r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Simon </w:t>
      </w:r>
      <w:proofErr w:type="spellStart"/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Lim</w:t>
      </w:r>
      <w:proofErr w:type="spellEnd"/>
      <w:r w:rsidRPr="00742459">
        <w:rPr>
          <w:rFonts w:asciiTheme="majorHAnsi" w:eastAsiaTheme="minorEastAsia" w:hAnsiTheme="majorHAnsi" w:cs="Calibri"/>
          <w:i/>
          <w:iCs/>
          <w:szCs w:val="24"/>
          <w:lang w:val="it-IT" w:eastAsia="ja-JP"/>
        </w:rPr>
        <w:t xml:space="preserve"> </w:t>
      </w: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 xml:space="preserve">sarà Raimondo, </w:t>
      </w:r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Mattia Olivieri </w:t>
      </w: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 xml:space="preserve">Enrico </w:t>
      </w:r>
      <w:proofErr w:type="gramStart"/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>ed</w:t>
      </w:r>
      <w:proofErr w:type="gramEnd"/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 xml:space="preserve"> il tenore padovano </w:t>
      </w:r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Matteo </w:t>
      </w:r>
      <w:proofErr w:type="spellStart"/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Mezzaro</w:t>
      </w:r>
      <w:proofErr w:type="spellEnd"/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,</w:t>
      </w: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 xml:space="preserve"> reduce dal successo al Teatro alla Scala di Milano, sarò lo sposino Arturo. </w:t>
      </w:r>
      <w:proofErr w:type="gramStart"/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>Completano</w:t>
      </w:r>
      <w:proofErr w:type="gramEnd"/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 xml:space="preserve"> il cast </w:t>
      </w:r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Lara </w:t>
      </w:r>
      <w:proofErr w:type="spellStart"/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Rotili</w:t>
      </w:r>
      <w:proofErr w:type="spellEnd"/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,</w:t>
      </w:r>
      <w:r w:rsidRPr="00742459">
        <w:rPr>
          <w:rFonts w:asciiTheme="majorHAnsi" w:eastAsiaTheme="minorEastAsia" w:hAnsiTheme="majorHAnsi" w:cs="Calibri"/>
          <w:i/>
          <w:iCs/>
          <w:szCs w:val="24"/>
          <w:lang w:val="it-IT" w:eastAsia="ja-JP"/>
        </w:rPr>
        <w:t xml:space="preserve"> Alisa e</w:t>
      </w: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 xml:space="preserve"> </w:t>
      </w:r>
      <w:r w:rsidRPr="00742459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Orfeo Zanetti, </w:t>
      </w:r>
      <w:r w:rsidRPr="00742459">
        <w:rPr>
          <w:rFonts w:asciiTheme="majorHAnsi" w:eastAsiaTheme="minorEastAsia" w:hAnsiTheme="majorHAnsi" w:cs="Calibri"/>
          <w:i/>
          <w:iCs/>
          <w:szCs w:val="24"/>
          <w:lang w:val="it-IT" w:eastAsia="ja-JP"/>
        </w:rPr>
        <w:t>Normanno</w:t>
      </w: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>.</w:t>
      </w:r>
    </w:p>
    <w:p w14:paraId="74CDA6CE" w14:textId="77777777" w:rsidR="00153666" w:rsidRPr="000606BC" w:rsidRDefault="00153666" w:rsidP="00153666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szCs w:val="24"/>
          <w:lang w:val="it-IT" w:eastAsia="ja-JP"/>
        </w:rPr>
      </w:pPr>
    </w:p>
    <w:p w14:paraId="3756948C" w14:textId="0CA1B172" w:rsidR="003F7A4C" w:rsidRPr="000F4686" w:rsidRDefault="000F4686" w:rsidP="003F7A4C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Cs w:val="24"/>
          <w:lang w:val="it-IT" w:eastAsia="ja-JP"/>
        </w:rPr>
      </w:pPr>
      <w:r>
        <w:rPr>
          <w:rFonts w:ascii="Calibri" w:eastAsiaTheme="minorEastAsia" w:hAnsi="Calibri" w:cs="Consolas"/>
          <w:szCs w:val="24"/>
          <w:lang w:val="it-IT" w:eastAsia="ja-JP"/>
        </w:rPr>
        <w:t>“</w:t>
      </w:r>
      <w:r w:rsidR="003F7A4C" w:rsidRPr="00742459">
        <w:rPr>
          <w:rFonts w:ascii="Calibri" w:eastAsiaTheme="minorEastAsia" w:hAnsi="Calibri" w:cs="Consolas"/>
          <w:szCs w:val="24"/>
          <w:lang w:val="it-IT" w:eastAsia="ja-JP"/>
        </w:rPr>
        <w:t xml:space="preserve">Sul palcoscenico, </w:t>
      </w:r>
      <w:proofErr w:type="gramStart"/>
      <w:r w:rsidR="003F7A4C" w:rsidRPr="00742459">
        <w:rPr>
          <w:rFonts w:ascii="Calibri" w:eastAsiaTheme="minorEastAsia" w:hAnsi="Calibri" w:cs="Consolas"/>
          <w:szCs w:val="24"/>
          <w:lang w:val="it-IT" w:eastAsia="ja-JP"/>
        </w:rPr>
        <w:t xml:space="preserve">una </w:t>
      </w:r>
      <w:proofErr w:type="gramEnd"/>
      <w:r w:rsidR="003F7A4C" w:rsidRPr="00742459">
        <w:rPr>
          <w:rFonts w:ascii="Calibri" w:eastAsiaTheme="minorEastAsia" w:hAnsi="Calibri" w:cs="Consolas"/>
          <w:szCs w:val="24"/>
          <w:lang w:val="it-IT" w:eastAsia="ja-JP"/>
        </w:rPr>
        <w:t>installazione composta di lune cadute da un cielo senza speranza, assediate dalle angosce e dalle me</w:t>
      </w:r>
      <w:r>
        <w:rPr>
          <w:rFonts w:ascii="Calibri" w:eastAsiaTheme="minorEastAsia" w:hAnsi="Calibri" w:cs="Consolas"/>
          <w:szCs w:val="24"/>
          <w:lang w:val="it-IT" w:eastAsia="ja-JP"/>
        </w:rPr>
        <w:t xml:space="preserve">diocrità di una vita faticosa”  - così racconta il </w:t>
      </w:r>
      <w:r w:rsidRPr="00742459">
        <w:rPr>
          <w:rFonts w:asciiTheme="majorHAnsi" w:eastAsiaTheme="minorEastAsia" w:hAnsiTheme="majorHAnsi" w:cs="Calibri"/>
          <w:szCs w:val="24"/>
          <w:lang w:val="it-IT" w:eastAsia="ja-JP"/>
        </w:rPr>
        <w:t>regista Paolo Giani</w:t>
      </w:r>
      <w:r>
        <w:rPr>
          <w:rFonts w:asciiTheme="majorHAnsi" w:eastAsiaTheme="minorEastAsia" w:hAnsiTheme="majorHAnsi" w:cs="Calibri"/>
          <w:szCs w:val="24"/>
          <w:lang w:val="it-IT" w:eastAsia="ja-JP"/>
        </w:rPr>
        <w:t xml:space="preserve"> – </w:t>
      </w:r>
      <w:r w:rsidR="00555E69">
        <w:rPr>
          <w:rFonts w:asciiTheme="majorHAnsi" w:eastAsiaTheme="minorEastAsia" w:hAnsiTheme="majorHAnsi" w:cs="Calibri"/>
          <w:szCs w:val="24"/>
          <w:lang w:val="it-IT" w:eastAsia="ja-JP"/>
        </w:rPr>
        <w:t xml:space="preserve"> mette in risalto il dramma </w:t>
      </w:r>
      <w:r w:rsidR="003F7A4C" w:rsidRPr="00742459">
        <w:rPr>
          <w:rFonts w:asciiTheme="majorHAnsi" w:eastAsiaTheme="minorEastAsia" w:hAnsiTheme="majorHAnsi" w:cs="Calibri"/>
          <w:szCs w:val="24"/>
          <w:lang w:val="it-IT" w:eastAsia="ja-JP"/>
        </w:rPr>
        <w:t>di</w:t>
      </w:r>
      <w:r w:rsidR="00555E69">
        <w:rPr>
          <w:rFonts w:asciiTheme="majorHAnsi" w:eastAsiaTheme="minorEastAsia" w:hAnsiTheme="majorHAnsi" w:cs="Calibri"/>
          <w:szCs w:val="24"/>
          <w:lang w:val="it-IT" w:eastAsia="ja-JP"/>
        </w:rPr>
        <w:t xml:space="preserve"> Lucia noir e psicologico che </w:t>
      </w:r>
      <w:r w:rsidR="003F7A4C" w:rsidRPr="00742459">
        <w:rPr>
          <w:rFonts w:asciiTheme="majorHAnsi" w:eastAsiaTheme="minorEastAsia" w:hAnsiTheme="majorHAnsi" w:cs="Calibri"/>
          <w:szCs w:val="24"/>
          <w:lang w:val="it-IT" w:eastAsia="ja-JP"/>
        </w:rPr>
        <w:t>nasce dalla contrapposizione fra la realtà e un mondo interiore - delicato e immerso in un sogno. La sua fragile ricerca della felicità si scontra così con le necessità di un mondo concreto e maschile, inflessibile, che la opprime fino a toglierle la speranza e la ragione</w:t>
      </w:r>
      <w:r w:rsidR="00555E69">
        <w:rPr>
          <w:rFonts w:asciiTheme="majorHAnsi" w:eastAsiaTheme="minorEastAsia" w:hAnsiTheme="majorHAnsi" w:cs="Calibri"/>
          <w:szCs w:val="24"/>
          <w:lang w:val="it-IT" w:eastAsia="ja-JP"/>
        </w:rPr>
        <w:t>”</w:t>
      </w:r>
      <w:r w:rsidR="003F7A4C" w:rsidRPr="00742459">
        <w:rPr>
          <w:rFonts w:asciiTheme="majorHAnsi" w:eastAsiaTheme="minorEastAsia" w:hAnsiTheme="majorHAnsi" w:cs="Calibri"/>
          <w:szCs w:val="24"/>
          <w:lang w:val="it-IT" w:eastAsia="ja-JP"/>
        </w:rPr>
        <w:t>.</w:t>
      </w:r>
    </w:p>
    <w:p w14:paraId="0D2BE842" w14:textId="30CD435E" w:rsidR="003E3C67" w:rsidRPr="000606BC" w:rsidRDefault="003E3C67" w:rsidP="003E3C6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szCs w:val="24"/>
          <w:lang w:val="it-IT" w:eastAsia="ja-JP"/>
        </w:rPr>
      </w:pPr>
    </w:p>
    <w:p w14:paraId="6879EB4A" w14:textId="77777777" w:rsidR="003E3C67" w:rsidRPr="000606BC" w:rsidRDefault="003E3C67" w:rsidP="003E3C6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L’opera è in cartellone per la </w:t>
      </w: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Stagione Lirica di Padova 2017</w:t>
      </w: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, organizzata dal </w:t>
      </w: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Comune di Padova</w:t>
      </w: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 in collaborazione con il </w:t>
      </w: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Teatro Stabile del Veneto - Teatro Nazionale</w:t>
      </w: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 con il contributo del </w:t>
      </w: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Ministero per i Beni e le Attività Culturali e</w:t>
      </w: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 il sostegno della </w:t>
      </w: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Regione Veneto </w:t>
      </w:r>
      <w:proofErr w:type="gramStart"/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ed</w:t>
      </w:r>
      <w:proofErr w:type="gramEnd"/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il </w:t>
      </w: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sostegno della</w:t>
      </w: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Fondazione Cassa di Risparmio di Padova e Rovigo.</w:t>
      </w:r>
    </w:p>
    <w:p w14:paraId="16992138" w14:textId="37FD15A2" w:rsidR="00A2184D" w:rsidRPr="000B381F" w:rsidRDefault="003E3C67" w:rsidP="00742459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/>
          <w:szCs w:val="24"/>
          <w:lang w:val="it-IT" w:eastAsia="ja-JP"/>
        </w:rPr>
        <w:t> </w:t>
      </w:r>
    </w:p>
    <w:p w14:paraId="00C426A0" w14:textId="6A5899EC" w:rsidR="000171CA" w:rsidRPr="003F7A4C" w:rsidRDefault="003F7A4C" w:rsidP="000171C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4"/>
          <w:lang w:val="it-IT"/>
        </w:rPr>
      </w:pPr>
      <w:r w:rsidRPr="00A2184D">
        <w:rPr>
          <w:rFonts w:asciiTheme="majorHAnsi" w:eastAsiaTheme="minorEastAsia" w:hAnsiTheme="majorHAnsi" w:cs="Calibri"/>
          <w:szCs w:val="24"/>
          <w:lang w:val="it-IT" w:eastAsia="ja-JP"/>
        </w:rPr>
        <w:t>D</w:t>
      </w:r>
      <w:r w:rsidRPr="00A2184D">
        <w:rPr>
          <w:rFonts w:asciiTheme="majorHAnsi" w:hAnsiTheme="majorHAnsi" w:cs="Arial"/>
          <w:szCs w:val="24"/>
          <w:lang w:val="it-IT"/>
        </w:rPr>
        <w:t xml:space="preserve">opo il trionfale debutto napoletano del 1835, la sfortunata storia d’amore di Lucia </w:t>
      </w:r>
      <w:proofErr w:type="gramStart"/>
      <w:r w:rsidRPr="00A2184D">
        <w:rPr>
          <w:rFonts w:asciiTheme="majorHAnsi" w:hAnsiTheme="majorHAnsi" w:cs="Arial"/>
          <w:szCs w:val="24"/>
          <w:lang w:val="it-IT"/>
        </w:rPr>
        <w:t>ed</w:t>
      </w:r>
      <w:proofErr w:type="gramEnd"/>
      <w:r w:rsidRPr="00A2184D">
        <w:rPr>
          <w:rFonts w:asciiTheme="majorHAnsi" w:hAnsiTheme="majorHAnsi" w:cs="Arial"/>
          <w:szCs w:val="24"/>
          <w:lang w:val="it-IT"/>
        </w:rPr>
        <w:t xml:space="preserve"> Edgardo, </w:t>
      </w:r>
      <w:proofErr w:type="spellStart"/>
      <w:r w:rsidRPr="00A2184D">
        <w:rPr>
          <w:rFonts w:asciiTheme="majorHAnsi" w:hAnsiTheme="majorHAnsi"/>
          <w:szCs w:val="24"/>
        </w:rPr>
        <w:t>vittime</w:t>
      </w:r>
      <w:proofErr w:type="spellEnd"/>
      <w:r w:rsidRPr="00A2184D">
        <w:rPr>
          <w:rFonts w:asciiTheme="majorHAnsi" w:hAnsiTheme="majorHAnsi"/>
          <w:szCs w:val="24"/>
        </w:rPr>
        <w:t xml:space="preserve"> </w:t>
      </w:r>
      <w:proofErr w:type="spellStart"/>
      <w:r w:rsidRPr="00A2184D">
        <w:rPr>
          <w:rFonts w:asciiTheme="majorHAnsi" w:hAnsiTheme="majorHAnsi"/>
          <w:szCs w:val="24"/>
        </w:rPr>
        <w:t>del</w:t>
      </w:r>
      <w:proofErr w:type="spellEnd"/>
      <w:r w:rsidRPr="00A2184D">
        <w:rPr>
          <w:rFonts w:asciiTheme="majorHAnsi" w:hAnsiTheme="majorHAnsi"/>
          <w:szCs w:val="24"/>
        </w:rPr>
        <w:t xml:space="preserve"> </w:t>
      </w:r>
      <w:proofErr w:type="spellStart"/>
      <w:r w:rsidRPr="00A2184D">
        <w:rPr>
          <w:rFonts w:asciiTheme="majorHAnsi" w:hAnsiTheme="majorHAnsi"/>
          <w:szCs w:val="24"/>
        </w:rPr>
        <w:t>conflitto</w:t>
      </w:r>
      <w:proofErr w:type="spellEnd"/>
      <w:r w:rsidRPr="00A2184D">
        <w:rPr>
          <w:rFonts w:asciiTheme="majorHAnsi" w:hAnsiTheme="majorHAnsi"/>
          <w:szCs w:val="24"/>
        </w:rPr>
        <w:t xml:space="preserve"> </w:t>
      </w:r>
      <w:proofErr w:type="spellStart"/>
      <w:r w:rsidRPr="00A2184D">
        <w:rPr>
          <w:rFonts w:asciiTheme="majorHAnsi" w:hAnsiTheme="majorHAnsi"/>
          <w:szCs w:val="24"/>
        </w:rPr>
        <w:t>tra</w:t>
      </w:r>
      <w:proofErr w:type="spellEnd"/>
      <w:r w:rsidRPr="00A2184D">
        <w:rPr>
          <w:rFonts w:asciiTheme="majorHAnsi" w:hAnsiTheme="majorHAnsi"/>
          <w:szCs w:val="24"/>
        </w:rPr>
        <w:t xml:space="preserve"> le </w:t>
      </w:r>
      <w:proofErr w:type="spellStart"/>
      <w:r w:rsidRPr="00A2184D">
        <w:rPr>
          <w:rFonts w:asciiTheme="majorHAnsi" w:hAnsiTheme="majorHAnsi"/>
          <w:szCs w:val="24"/>
        </w:rPr>
        <w:t>loro</w:t>
      </w:r>
      <w:proofErr w:type="spellEnd"/>
      <w:r w:rsidRPr="00A2184D">
        <w:rPr>
          <w:rFonts w:asciiTheme="majorHAnsi" w:hAnsiTheme="majorHAnsi"/>
          <w:szCs w:val="24"/>
        </w:rPr>
        <w:t xml:space="preserve"> due </w:t>
      </w:r>
      <w:proofErr w:type="spellStart"/>
      <w:r w:rsidRPr="00A2184D">
        <w:rPr>
          <w:rFonts w:asciiTheme="majorHAnsi" w:hAnsiTheme="majorHAnsi"/>
          <w:szCs w:val="24"/>
        </w:rPr>
        <w:t>famiglie</w:t>
      </w:r>
      <w:proofErr w:type="spellEnd"/>
      <w:r w:rsidRPr="00A2184D">
        <w:rPr>
          <w:rFonts w:asciiTheme="majorHAnsi" w:hAnsiTheme="majorHAnsi"/>
          <w:szCs w:val="24"/>
        </w:rPr>
        <w:t xml:space="preserve">, </w:t>
      </w:r>
      <w:r w:rsidRPr="00A2184D">
        <w:rPr>
          <w:rFonts w:ascii="Calibri" w:hAnsi="Calibri" w:cs="Arial"/>
          <w:szCs w:val="24"/>
          <w:lang w:val="it-IT"/>
        </w:rPr>
        <w:t xml:space="preserve">è diventato uno fra i titoli più amati dal pubblico </w:t>
      </w:r>
      <w:r w:rsidRPr="00A2184D">
        <w:rPr>
          <w:rFonts w:ascii="Calibri" w:hAnsi="Calibri" w:cs="Arial"/>
          <w:szCs w:val="24"/>
          <w:lang w:val="it-IT"/>
        </w:rPr>
        <w:lastRenderedPageBreak/>
        <w:t xml:space="preserve">d’opera di ogni tempo e ha rappresentato un passaggio cruciale, quasi un’ ‘iniziazione’, per interpreti leggendarie quali Maria Callas, Renata Scotto, Joan Sutherland. </w:t>
      </w:r>
    </w:p>
    <w:p w14:paraId="7D4C87D4" w14:textId="6F46CF22" w:rsidR="00742459" w:rsidRPr="00742459" w:rsidRDefault="00742459" w:rsidP="00742459">
      <w:pPr>
        <w:jc w:val="both"/>
        <w:rPr>
          <w:rFonts w:ascii="Calibri" w:hAnsi="Calibri"/>
          <w:szCs w:val="24"/>
          <w:lang w:val="it-IT"/>
        </w:rPr>
      </w:pPr>
      <w:r w:rsidRPr="00742459">
        <w:rPr>
          <w:rFonts w:ascii="Calibri" w:hAnsi="Calibri"/>
          <w:i/>
          <w:iCs/>
          <w:szCs w:val="24"/>
          <w:lang w:val="it-IT"/>
        </w:rPr>
        <w:t>Lucia di Lammermoor</w:t>
      </w:r>
      <w:r w:rsidR="008926D9">
        <w:rPr>
          <w:rFonts w:ascii="Calibri" w:hAnsi="Calibri"/>
          <w:i/>
          <w:iCs/>
          <w:szCs w:val="24"/>
          <w:lang w:val="it-IT"/>
        </w:rPr>
        <w:t xml:space="preserve">, </w:t>
      </w:r>
      <w:r w:rsidRPr="00742459">
        <w:rPr>
          <w:rFonts w:ascii="Calibri" w:hAnsi="Calibri"/>
          <w:iCs/>
          <w:szCs w:val="24"/>
          <w:lang w:val="it-IT"/>
        </w:rPr>
        <w:t>dramma tragico in tre atti</w:t>
      </w:r>
      <w:r>
        <w:rPr>
          <w:rFonts w:ascii="Calibri" w:hAnsi="Calibri"/>
          <w:iCs/>
          <w:szCs w:val="24"/>
          <w:lang w:val="it-IT"/>
        </w:rPr>
        <w:t xml:space="preserve">, </w:t>
      </w:r>
      <w:r w:rsidRPr="00742459">
        <w:rPr>
          <w:rFonts w:ascii="Calibri" w:hAnsi="Calibri"/>
          <w:iCs/>
          <w:szCs w:val="24"/>
          <w:lang w:val="it-IT"/>
        </w:rPr>
        <w:t>tratt</w:t>
      </w:r>
      <w:r>
        <w:rPr>
          <w:rFonts w:ascii="Calibri" w:hAnsi="Calibri"/>
          <w:iCs/>
          <w:szCs w:val="24"/>
          <w:lang w:val="it-IT"/>
        </w:rPr>
        <w:t>o</w:t>
      </w:r>
      <w:r w:rsidRPr="00742459">
        <w:rPr>
          <w:rFonts w:ascii="Calibri" w:hAnsi="Calibri"/>
          <w:i/>
          <w:iCs/>
          <w:szCs w:val="24"/>
          <w:lang w:val="it-IT"/>
        </w:rPr>
        <w:t xml:space="preserve"> </w:t>
      </w:r>
      <w:r w:rsidRPr="00742459">
        <w:rPr>
          <w:rFonts w:ascii="Calibri" w:hAnsi="Calibri"/>
          <w:szCs w:val="24"/>
          <w:lang w:val="it-IT"/>
        </w:rPr>
        <w:t>dal romanzo </w:t>
      </w:r>
      <w:r w:rsidRPr="00742459">
        <w:rPr>
          <w:rFonts w:ascii="Calibri" w:hAnsi="Calibri"/>
          <w:i/>
          <w:iCs/>
          <w:szCs w:val="24"/>
          <w:lang w:val="it-IT"/>
        </w:rPr>
        <w:t>The Bride of Lammermoor</w:t>
      </w:r>
      <w:r w:rsidRPr="00742459">
        <w:rPr>
          <w:rFonts w:ascii="Calibri" w:hAnsi="Calibri"/>
          <w:szCs w:val="24"/>
          <w:lang w:val="it-IT"/>
        </w:rPr>
        <w:t> di Walter Scott, è la più c</w:t>
      </w:r>
      <w:r w:rsidR="008926D9">
        <w:rPr>
          <w:rFonts w:ascii="Calibri" w:hAnsi="Calibri"/>
          <w:szCs w:val="24"/>
          <w:lang w:val="it-IT"/>
        </w:rPr>
        <w:t>elebre opera seria di Donizetti. A</w:t>
      </w:r>
      <w:r w:rsidRPr="00742459">
        <w:rPr>
          <w:rFonts w:ascii="Calibri" w:hAnsi="Calibri"/>
          <w:szCs w:val="24"/>
          <w:lang w:val="it-IT"/>
        </w:rPr>
        <w:t xml:space="preserve">ndata in scena per la prima volta nel 1835, </w:t>
      </w:r>
      <w:proofErr w:type="gramStart"/>
      <w:r w:rsidRPr="00742459">
        <w:rPr>
          <w:rFonts w:ascii="Calibri" w:hAnsi="Calibri"/>
          <w:szCs w:val="24"/>
          <w:lang w:val="it-IT"/>
        </w:rPr>
        <w:t>venne</w:t>
      </w:r>
      <w:proofErr w:type="gramEnd"/>
      <w:r w:rsidRPr="00742459">
        <w:rPr>
          <w:rFonts w:ascii="Calibri" w:hAnsi="Calibri"/>
          <w:szCs w:val="24"/>
          <w:lang w:val="it-IT"/>
        </w:rPr>
        <w:t xml:space="preserve"> immediatamente riconosciuta quale indiscusso capolavoro del suo autore, entrando subito a far parte del repertorio dei teatri. L’opera è suddivisa in due Parti, nelle quali si compie il tragico destino di Lucia. </w:t>
      </w:r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>L</w:t>
      </w:r>
      <w:r w:rsidR="008926D9">
        <w:rPr>
          <w:rFonts w:ascii="Calibri" w:hAnsi="Calibri"/>
          <w:szCs w:val="24"/>
          <w:shd w:val="clear" w:color="auto" w:fill="FFFFFF"/>
          <w:lang w:val="it-IT"/>
        </w:rPr>
        <w:t>a storia</w:t>
      </w:r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 xml:space="preserve"> si svolge in Scozia, parte nel castello di </w:t>
      </w:r>
      <w:proofErr w:type="spellStart"/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>Ravenswood</w:t>
      </w:r>
      <w:proofErr w:type="spellEnd"/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 xml:space="preserve">, </w:t>
      </w:r>
      <w:proofErr w:type="gramStart"/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>parte</w:t>
      </w:r>
      <w:proofErr w:type="gramEnd"/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 xml:space="preserve"> nella rovinata torre di </w:t>
      </w:r>
      <w:proofErr w:type="spellStart"/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>Wolferag</w:t>
      </w:r>
      <w:proofErr w:type="spellEnd"/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 xml:space="preserve"> alla fine del secolo XVI.</w:t>
      </w:r>
      <w:r w:rsidR="008926D9">
        <w:rPr>
          <w:rFonts w:ascii="Calibri" w:hAnsi="Calibri"/>
          <w:szCs w:val="24"/>
          <w:lang w:val="it-IT"/>
        </w:rPr>
        <w:t xml:space="preserve"> </w:t>
      </w:r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 xml:space="preserve">La nobile famiglia </w:t>
      </w:r>
      <w:proofErr w:type="spellStart"/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>Asthon</w:t>
      </w:r>
      <w:proofErr w:type="spellEnd"/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 xml:space="preserve">, alla quale appartengono i fratelli Enrico e Lucia, ha usurpato i beni e il castello della famiglia </w:t>
      </w:r>
      <w:proofErr w:type="spellStart"/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>Ravenswood</w:t>
      </w:r>
      <w:proofErr w:type="spellEnd"/>
      <w:r w:rsidR="008926D9" w:rsidRPr="00742459">
        <w:rPr>
          <w:rFonts w:ascii="Calibri" w:hAnsi="Calibri"/>
          <w:szCs w:val="24"/>
          <w:shd w:val="clear" w:color="auto" w:fill="FFFFFF"/>
          <w:lang w:val="it-IT"/>
        </w:rPr>
        <w:t>, il cui unico erede è Edgardo. Lucia e Edgardo si amano segretamente</w:t>
      </w:r>
      <w:r w:rsidR="008926D9">
        <w:rPr>
          <w:rFonts w:ascii="Calibri" w:hAnsi="Calibri"/>
          <w:szCs w:val="24"/>
          <w:shd w:val="clear" w:color="auto" w:fill="FFFFFF"/>
          <w:lang w:val="it-IT"/>
        </w:rPr>
        <w:t>, ma l</w:t>
      </w:r>
      <w:r w:rsidR="008926D9">
        <w:rPr>
          <w:rFonts w:ascii="Calibri" w:hAnsi="Calibri"/>
          <w:szCs w:val="24"/>
          <w:lang w:val="it-IT"/>
        </w:rPr>
        <w:t>a protagonista</w:t>
      </w:r>
      <w:r w:rsidRPr="00742459">
        <w:rPr>
          <w:rFonts w:ascii="Calibri" w:hAnsi="Calibri"/>
          <w:szCs w:val="24"/>
          <w:lang w:val="it-IT"/>
        </w:rPr>
        <w:t xml:space="preserve"> è costretta</w:t>
      </w:r>
      <w:r w:rsidR="008926D9">
        <w:rPr>
          <w:rFonts w:ascii="Calibri" w:hAnsi="Calibri"/>
          <w:szCs w:val="24"/>
          <w:lang w:val="it-IT"/>
        </w:rPr>
        <w:t xml:space="preserve"> dalla sua famiglia a sposare </w:t>
      </w:r>
      <w:r w:rsidRPr="00742459">
        <w:rPr>
          <w:rFonts w:ascii="Calibri" w:hAnsi="Calibri"/>
          <w:szCs w:val="24"/>
          <w:lang w:val="it-IT"/>
        </w:rPr>
        <w:t>Arturo. Ingannata e vittima di questa forte violenza psicologica, Lucia impazzisce e uccide, la prima notte di nozze, Arturo. Insanguinata e fuori di sé, Lucia immagina le sue nozze desiderate con Edgardo di fronte alla costernazione dei presenti. Sopraffatta dal dolore, muore. Ignaro di tutto ciò Edgardo, sul punto di sfidare a duello il fratello di Lucia per risolvere antichi rancori tra le due famiglie, apprende della morte di Lucia; svanita la ragione stessa della sua vita, decide dunque di trafiggersi con un pugnale.</w:t>
      </w:r>
    </w:p>
    <w:p w14:paraId="3C434F78" w14:textId="77777777" w:rsidR="00742459" w:rsidRPr="000606BC" w:rsidRDefault="00742459" w:rsidP="000171CA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szCs w:val="24"/>
          <w:lang w:val="it-IT" w:eastAsia="ja-JP"/>
        </w:rPr>
      </w:pPr>
    </w:p>
    <w:p w14:paraId="73BE02DD" w14:textId="245C19ED" w:rsidR="009E0447" w:rsidRDefault="000171CA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Info e contatti:</w:t>
      </w:r>
    </w:p>
    <w:p w14:paraId="5B80DF14" w14:textId="2C4D1645" w:rsidR="009E0447" w:rsidRDefault="009E0447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</w:pPr>
      <w:r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Prezzo biglietti:</w:t>
      </w:r>
    </w:p>
    <w:p w14:paraId="79FAF9C6" w14:textId="7E5FAD6E" w:rsidR="009E0447" w:rsidRDefault="009E0447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proofErr w:type="gramStart"/>
      <w:r>
        <w:rPr>
          <w:rFonts w:asciiTheme="majorHAnsi" w:eastAsiaTheme="minorEastAsia" w:hAnsiTheme="majorHAnsi"/>
          <w:szCs w:val="24"/>
          <w:lang w:val="it-IT" w:eastAsia="ja-JP"/>
        </w:rPr>
        <w:t>intero</w:t>
      </w:r>
      <w:proofErr w:type="gramEnd"/>
      <w:r>
        <w:rPr>
          <w:rFonts w:asciiTheme="majorHAnsi" w:eastAsiaTheme="minorEastAsia" w:hAnsiTheme="majorHAnsi"/>
          <w:szCs w:val="24"/>
          <w:lang w:val="it-IT" w:eastAsia="ja-JP"/>
        </w:rPr>
        <w:t>: 30€</w:t>
      </w:r>
    </w:p>
    <w:p w14:paraId="5AEAD7A5" w14:textId="421241DB" w:rsidR="009E0447" w:rsidRDefault="009E0447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proofErr w:type="gramStart"/>
      <w:r>
        <w:rPr>
          <w:rFonts w:asciiTheme="majorHAnsi" w:eastAsiaTheme="minorEastAsia" w:hAnsiTheme="majorHAnsi"/>
          <w:szCs w:val="24"/>
          <w:lang w:val="it-IT" w:eastAsia="ja-JP"/>
        </w:rPr>
        <w:t>ridotto</w:t>
      </w:r>
      <w:proofErr w:type="gramEnd"/>
      <w:r>
        <w:rPr>
          <w:rFonts w:asciiTheme="majorHAnsi" w:eastAsiaTheme="minorEastAsia" w:hAnsiTheme="majorHAnsi"/>
          <w:szCs w:val="24"/>
          <w:lang w:val="it-IT" w:eastAsia="ja-JP"/>
        </w:rPr>
        <w:t>: 25€</w:t>
      </w:r>
    </w:p>
    <w:p w14:paraId="7C5B7029" w14:textId="77777777" w:rsidR="009E0447" w:rsidRPr="000606BC" w:rsidRDefault="009E0447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</w:p>
    <w:p w14:paraId="1017C4CF" w14:textId="77777777" w:rsidR="000171CA" w:rsidRPr="000606BC" w:rsidRDefault="000171CA" w:rsidP="000171C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Biglietteria Teatro Verdi</w:t>
      </w: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 Via Livello, 32 - 35139 Padova (PD)</w:t>
      </w:r>
    </w:p>
    <w:p w14:paraId="7AE60237" w14:textId="77777777" w:rsidR="000171CA" w:rsidRPr="000606BC" w:rsidRDefault="000171CA" w:rsidP="000171CA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Telefono: 049 87770213 / 8777011. Orari: lunedì dalle 15.00 alle 18.30, da martedì a venerdì</w:t>
      </w:r>
      <w:proofErr w:type="gramStart"/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  </w:t>
      </w:r>
      <w:proofErr w:type="gramEnd"/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dalle 10.00 alle 13.00 e  dalle 15.00 alle 18.30 e sabato dalle 10.00 alle 13.00. Nei giorni di spettacolo la biglietteria apre un’ora prima dell’</w:t>
      </w:r>
      <w:proofErr w:type="gramStart"/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inizio</w:t>
      </w:r>
      <w:proofErr w:type="gramEnd"/>
    </w:p>
    <w:p w14:paraId="64EFE556" w14:textId="77777777" w:rsidR="000171CA" w:rsidRPr="000606BC" w:rsidRDefault="000171CA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 </w:t>
      </w:r>
    </w:p>
    <w:p w14:paraId="623E054F" w14:textId="77777777" w:rsidR="000171CA" w:rsidRPr="000606BC" w:rsidRDefault="000171CA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Comune di Padova</w:t>
      </w:r>
    </w:p>
    <w:p w14:paraId="005E8537" w14:textId="77777777" w:rsidR="000171CA" w:rsidRPr="000606BC" w:rsidRDefault="000171CA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Settore Cultura, Turismo, Musei e Biblioteche</w:t>
      </w:r>
    </w:p>
    <w:p w14:paraId="45293678" w14:textId="77777777" w:rsidR="000171CA" w:rsidRPr="000606BC" w:rsidRDefault="000171CA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Servizio Manifestazioni e Spettacoli</w:t>
      </w:r>
    </w:p>
    <w:p w14:paraId="591B68DE" w14:textId="77777777" w:rsidR="000171CA" w:rsidRPr="000606BC" w:rsidRDefault="000171CA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Palazzo Moroni</w:t>
      </w:r>
    </w:p>
    <w:p w14:paraId="0B92FB9F" w14:textId="77777777" w:rsidR="000171CA" w:rsidRPr="000606BC" w:rsidRDefault="000171CA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proofErr w:type="gramStart"/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tel.</w:t>
      </w:r>
      <w:proofErr w:type="gramEnd"/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 049 8205611/5623</w:t>
      </w:r>
    </w:p>
    <w:p w14:paraId="20CBB69D" w14:textId="7678A523" w:rsidR="000171CA" w:rsidRPr="000B381F" w:rsidRDefault="000171CA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B381F">
        <w:rPr>
          <w:rFonts w:asciiTheme="majorHAnsi" w:eastAsiaTheme="minorEastAsia" w:hAnsiTheme="majorHAnsi" w:cs="Calibri"/>
          <w:szCs w:val="24"/>
          <w:lang w:val="it-IT" w:eastAsia="ja-JP"/>
        </w:rPr>
        <w:t>manifestazioni@comune.padova.it</w:t>
      </w:r>
    </w:p>
    <w:p w14:paraId="42297330" w14:textId="77777777" w:rsidR="000171CA" w:rsidRPr="000606BC" w:rsidRDefault="000171CA" w:rsidP="000171CA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proofErr w:type="gramStart"/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padovacultura.it</w:t>
      </w:r>
      <w:proofErr w:type="gramEnd"/>
    </w:p>
    <w:p w14:paraId="4B34BD39" w14:textId="77777777" w:rsidR="000171CA" w:rsidRPr="000606BC" w:rsidRDefault="000171CA" w:rsidP="000171CA">
      <w:pPr>
        <w:widowControl w:val="0"/>
        <w:autoSpaceDE w:val="0"/>
        <w:autoSpaceDN w:val="0"/>
        <w:adjustRightInd w:val="0"/>
        <w:ind w:left="740"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 </w:t>
      </w:r>
    </w:p>
    <w:p w14:paraId="4A5B7D7F" w14:textId="77777777" w:rsidR="000B381F" w:rsidRDefault="000171CA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Ufficio Stampa: Studio </w:t>
      </w:r>
      <w:proofErr w:type="spellStart"/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Pierrepi</w:t>
      </w:r>
      <w:proofErr w:type="spellEnd"/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di Alessandra </w:t>
      </w:r>
      <w:proofErr w:type="gramStart"/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Canella</w:t>
      </w:r>
      <w:proofErr w:type="gramEnd"/>
    </w:p>
    <w:p w14:paraId="467A7F6C" w14:textId="77777777" w:rsidR="000B381F" w:rsidRDefault="000B381F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  <w:r>
        <w:rPr>
          <w:rFonts w:asciiTheme="majorHAnsi" w:eastAsiaTheme="minorEastAsia" w:hAnsiTheme="majorHAnsi" w:cs="Calibri"/>
          <w:szCs w:val="24"/>
          <w:lang w:val="it-IT" w:eastAsia="ja-JP"/>
        </w:rPr>
        <w:t>Cell: (+39) 348 3423647</w:t>
      </w:r>
    </w:p>
    <w:p w14:paraId="6BE60D00" w14:textId="5C47E49B" w:rsidR="000B381F" w:rsidRDefault="000171CA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E-mail: </w:t>
      </w:r>
      <w:r w:rsidRPr="000B381F">
        <w:rPr>
          <w:rFonts w:asciiTheme="majorHAnsi" w:eastAsiaTheme="minorEastAsia" w:hAnsiTheme="majorHAnsi" w:cs="Calibri"/>
          <w:szCs w:val="24"/>
          <w:lang w:val="it-IT" w:eastAsia="ja-JP"/>
        </w:rPr>
        <w:t>canella@studiopierrepi.it</w:t>
      </w:r>
    </w:p>
    <w:p w14:paraId="414C03CE" w14:textId="421F5D0F" w:rsidR="000171CA" w:rsidRDefault="00C50B12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  <w:proofErr w:type="gramStart"/>
      <w:r>
        <w:rPr>
          <w:rFonts w:asciiTheme="majorHAnsi" w:eastAsiaTheme="minorEastAsia" w:hAnsiTheme="majorHAnsi" w:cs="Calibri"/>
          <w:szCs w:val="24"/>
          <w:lang w:val="it-IT" w:eastAsia="ja-JP"/>
        </w:rPr>
        <w:t>www.studiopierrepi.it</w:t>
      </w:r>
      <w:proofErr w:type="gramEnd"/>
    </w:p>
    <w:p w14:paraId="6B1FD739" w14:textId="77777777" w:rsidR="00C50B12" w:rsidRDefault="00C50B12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68B047D8" w14:textId="77777777" w:rsidR="009F639E" w:rsidRDefault="009F639E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4DC10BC6" w14:textId="77777777" w:rsidR="009F639E" w:rsidRDefault="009F639E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01ED90C3" w14:textId="77777777" w:rsidR="009F639E" w:rsidRDefault="009F639E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11D7368D" w14:textId="77777777" w:rsidR="009F639E" w:rsidRDefault="009F639E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08546B10" w14:textId="77777777" w:rsidR="009F639E" w:rsidRDefault="009F639E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299BF2E5" w14:textId="77777777" w:rsidR="009F639E" w:rsidRDefault="009F639E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5EC209DD" w14:textId="77777777" w:rsidR="009F639E" w:rsidRDefault="009F639E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550158D9" w14:textId="77777777" w:rsidR="009F639E" w:rsidRDefault="009F639E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2FBA5673" w14:textId="77777777" w:rsidR="009F639E" w:rsidRDefault="009F639E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1A93368C" w14:textId="77777777" w:rsidR="009F639E" w:rsidRDefault="009F639E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1CA05840" w14:textId="77777777" w:rsidR="009F639E" w:rsidRDefault="009F639E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2505A65D" w14:textId="77777777" w:rsidR="00C50B12" w:rsidRDefault="00C50B12" w:rsidP="000171CA">
      <w:pPr>
        <w:jc w:val="both"/>
        <w:rPr>
          <w:rFonts w:asciiTheme="majorHAnsi" w:eastAsiaTheme="minorEastAsia" w:hAnsiTheme="majorHAnsi" w:cs="Calibri"/>
          <w:szCs w:val="24"/>
          <w:lang w:val="it-IT" w:eastAsia="ja-JP"/>
        </w:rPr>
      </w:pPr>
    </w:p>
    <w:p w14:paraId="5A09D8A9" w14:textId="4841F29F" w:rsidR="00C50B12" w:rsidRPr="00C50B12" w:rsidRDefault="00C50B12" w:rsidP="000171CA">
      <w:pPr>
        <w:jc w:val="both"/>
        <w:rPr>
          <w:rFonts w:asciiTheme="majorHAnsi" w:eastAsiaTheme="minorEastAsia" w:hAnsiTheme="majorHAnsi" w:cs="Calibri"/>
          <w:b/>
          <w:szCs w:val="24"/>
          <w:u w:val="single"/>
          <w:lang w:val="it-IT" w:eastAsia="ja-JP"/>
        </w:rPr>
      </w:pPr>
      <w:r w:rsidRPr="00C50B12">
        <w:rPr>
          <w:rFonts w:asciiTheme="majorHAnsi" w:eastAsiaTheme="minorEastAsia" w:hAnsiTheme="majorHAnsi" w:cs="Calibri"/>
          <w:b/>
          <w:szCs w:val="24"/>
          <w:u w:val="single"/>
          <w:lang w:val="it-IT" w:eastAsia="ja-JP"/>
        </w:rPr>
        <w:t>Per i tamburini</w:t>
      </w:r>
    </w:p>
    <w:p w14:paraId="4477AD89" w14:textId="77777777" w:rsidR="002C68FB" w:rsidRDefault="002C68FB" w:rsidP="002C68FB">
      <w:pPr>
        <w:widowControl w:val="0"/>
        <w:autoSpaceDE w:val="0"/>
        <w:autoSpaceDN w:val="0"/>
        <w:adjustRightInd w:val="0"/>
        <w:ind w:left="740" w:right="740"/>
        <w:jc w:val="center"/>
        <w:rPr>
          <w:rFonts w:asciiTheme="majorHAnsi" w:hAnsiTheme="majorHAnsi"/>
          <w:b/>
          <w:caps/>
          <w:color w:val="FF0000"/>
          <w:szCs w:val="24"/>
          <w:lang w:val="it-IT"/>
        </w:rPr>
      </w:pPr>
    </w:p>
    <w:p w14:paraId="2F5A5108" w14:textId="77777777" w:rsidR="002C68FB" w:rsidRPr="000606BC" w:rsidRDefault="002C68FB" w:rsidP="002C68FB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b/>
          <w:bCs/>
          <w:color w:val="FF0000"/>
          <w:szCs w:val="24"/>
          <w:lang w:val="it-IT" w:eastAsia="ja-JP"/>
        </w:rPr>
        <w:t>LUCIA DI LAMMERMOOR</w:t>
      </w:r>
    </w:p>
    <w:p w14:paraId="36E368AA" w14:textId="77777777" w:rsidR="002C68FB" w:rsidRPr="000606BC" w:rsidRDefault="002C68FB" w:rsidP="002C68FB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>Musica di Gaetano Donizetti</w:t>
      </w:r>
    </w:p>
    <w:p w14:paraId="4D33038B" w14:textId="77777777" w:rsidR="002C68FB" w:rsidRPr="000606BC" w:rsidRDefault="002C68FB" w:rsidP="002C68FB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 xml:space="preserve">Libretto di Salvatore </w:t>
      </w:r>
      <w:proofErr w:type="spellStart"/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>Cammarano</w:t>
      </w:r>
      <w:proofErr w:type="spellEnd"/>
    </w:p>
    <w:p w14:paraId="391BD7C5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>Tratto dal dramma di Walter Scott</w:t>
      </w:r>
      <w:r w:rsidRPr="000606BC">
        <w:rPr>
          <w:rFonts w:asciiTheme="majorHAnsi" w:eastAsiaTheme="minorEastAsia" w:hAnsiTheme="majorHAnsi" w:cs="Verdana"/>
          <w:color w:val="1A1A1A"/>
          <w:szCs w:val="24"/>
          <w:lang w:val="it-IT" w:eastAsia="ja-JP"/>
        </w:rPr>
        <w:t xml:space="preserve"> </w:t>
      </w:r>
      <w:r w:rsidRPr="000606BC">
        <w:rPr>
          <w:rFonts w:asciiTheme="majorHAnsi" w:eastAsiaTheme="minorEastAsia" w:hAnsiTheme="majorHAnsi" w:cs="Verdana"/>
          <w:i/>
          <w:iCs/>
          <w:color w:val="1A1A1A"/>
          <w:szCs w:val="24"/>
          <w:lang w:val="it-IT" w:eastAsia="ja-JP"/>
        </w:rPr>
        <w:t>The Bride of Lammermoor</w:t>
      </w:r>
    </w:p>
    <w:p w14:paraId="7C316619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> </w:t>
      </w:r>
    </w:p>
    <w:p w14:paraId="0E26BC81" w14:textId="39434587" w:rsidR="002C68FB" w:rsidRPr="000606BC" w:rsidRDefault="00CB53B8" w:rsidP="002C68FB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>
        <w:rPr>
          <w:rFonts w:asciiTheme="majorHAnsi" w:eastAsiaTheme="minorEastAsia" w:hAnsiTheme="majorHAnsi" w:cs="Verdana"/>
          <w:b/>
          <w:bCs/>
          <w:color w:val="FF0000"/>
          <w:szCs w:val="24"/>
          <w:lang w:val="it-IT" w:eastAsia="ja-JP"/>
        </w:rPr>
        <w:t xml:space="preserve">Giovedì </w:t>
      </w:r>
      <w:r w:rsidR="002C68FB" w:rsidRPr="000606BC">
        <w:rPr>
          <w:rFonts w:asciiTheme="majorHAnsi" w:eastAsiaTheme="minorEastAsia" w:hAnsiTheme="majorHAnsi" w:cs="Verdana"/>
          <w:b/>
          <w:bCs/>
          <w:color w:val="FF0000"/>
          <w:szCs w:val="24"/>
          <w:lang w:val="it-IT" w:eastAsia="ja-JP"/>
        </w:rPr>
        <w:t>27 luglio 2016, ore 21.15</w:t>
      </w:r>
    </w:p>
    <w:p w14:paraId="7F1A583B" w14:textId="77777777" w:rsidR="002C68FB" w:rsidRPr="000606BC" w:rsidRDefault="002C68FB" w:rsidP="002C68FB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>Castello dei Carraresi</w:t>
      </w:r>
    </w:p>
    <w:p w14:paraId="30B7D88E" w14:textId="77777777" w:rsidR="002C68FB" w:rsidRPr="000606BC" w:rsidRDefault="002C68FB" w:rsidP="002C68FB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>Piazza Castello, Padova (PD)</w:t>
      </w:r>
    </w:p>
    <w:p w14:paraId="17FB82A6" w14:textId="77777777" w:rsidR="002C68FB" w:rsidRPr="000606BC" w:rsidRDefault="002C68FB" w:rsidP="002C68FB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b/>
          <w:bCs/>
          <w:i/>
          <w:iCs/>
          <w:szCs w:val="24"/>
          <w:lang w:val="it-IT" w:eastAsia="ja-JP"/>
        </w:rPr>
        <w:t> </w:t>
      </w:r>
    </w:p>
    <w:p w14:paraId="26CFE396" w14:textId="77777777" w:rsidR="002C68FB" w:rsidRPr="000606BC" w:rsidRDefault="002C68FB" w:rsidP="002C68FB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b/>
          <w:bCs/>
          <w:i/>
          <w:iCs/>
          <w:szCs w:val="24"/>
          <w:lang w:val="it-IT" w:eastAsia="ja-JP"/>
        </w:rPr>
        <w:t> </w:t>
      </w:r>
      <w:proofErr w:type="gramStart"/>
      <w:r w:rsidRPr="000606BC">
        <w:rPr>
          <w:rFonts w:asciiTheme="majorHAnsi" w:eastAsiaTheme="minorEastAsia" w:hAnsiTheme="majorHAnsi" w:cs="Verdana"/>
          <w:b/>
          <w:bCs/>
          <w:i/>
          <w:iCs/>
          <w:szCs w:val="24"/>
          <w:lang w:val="it-IT" w:eastAsia="ja-JP"/>
        </w:rPr>
        <w:t>interpreti</w:t>
      </w:r>
      <w:proofErr w:type="gramEnd"/>
    </w:p>
    <w:p w14:paraId="105ABDB3" w14:textId="77777777" w:rsidR="002C68FB" w:rsidRPr="000606BC" w:rsidRDefault="002C68FB" w:rsidP="002C68FB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i/>
          <w:iCs/>
          <w:szCs w:val="24"/>
          <w:lang w:val="it-IT" w:eastAsia="ja-JP"/>
        </w:rPr>
        <w:t>Lucia,</w:t>
      </w:r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 xml:space="preserve"> Venera </w:t>
      </w:r>
      <w:proofErr w:type="spellStart"/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>Protasova</w:t>
      </w:r>
      <w:proofErr w:type="spellEnd"/>
    </w:p>
    <w:p w14:paraId="042C2518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i/>
          <w:iCs/>
          <w:szCs w:val="24"/>
          <w:lang w:val="it-IT" w:eastAsia="ja-JP"/>
        </w:rPr>
        <w:t>Edgardo</w:t>
      </w: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 xml:space="preserve">, </w:t>
      </w:r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 xml:space="preserve">Giordano </w:t>
      </w:r>
      <w:proofErr w:type="spellStart"/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>Lucà</w:t>
      </w:r>
      <w:proofErr w:type="spellEnd"/>
    </w:p>
    <w:p w14:paraId="2C97AB83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i/>
          <w:iCs/>
          <w:szCs w:val="24"/>
          <w:lang w:val="it-IT" w:eastAsia="ja-JP"/>
        </w:rPr>
        <w:t>Raimondo</w:t>
      </w: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 xml:space="preserve">, </w:t>
      </w:r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 xml:space="preserve">Simon </w:t>
      </w:r>
      <w:proofErr w:type="spellStart"/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>Lim</w:t>
      </w:r>
      <w:proofErr w:type="spellEnd"/>
    </w:p>
    <w:p w14:paraId="519B975B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i/>
          <w:iCs/>
          <w:szCs w:val="24"/>
          <w:lang w:val="it-IT" w:eastAsia="ja-JP"/>
        </w:rPr>
        <w:t>Enrico</w:t>
      </w: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 xml:space="preserve">, </w:t>
      </w:r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>Mattia Olivieri</w:t>
      </w:r>
    </w:p>
    <w:p w14:paraId="590A64EF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i/>
          <w:iCs/>
          <w:szCs w:val="24"/>
          <w:lang w:val="it-IT" w:eastAsia="ja-JP"/>
        </w:rPr>
        <w:t>Arturo</w:t>
      </w: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 xml:space="preserve">, </w:t>
      </w:r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 xml:space="preserve">Matteo </w:t>
      </w:r>
      <w:proofErr w:type="spellStart"/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>Mezzaro</w:t>
      </w:r>
      <w:proofErr w:type="spellEnd"/>
    </w:p>
    <w:p w14:paraId="7ECF0DB8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i/>
          <w:iCs/>
          <w:szCs w:val="24"/>
          <w:lang w:val="it-IT" w:eastAsia="ja-JP"/>
        </w:rPr>
        <w:t>Alisa,</w:t>
      </w: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 xml:space="preserve"> </w:t>
      </w:r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 xml:space="preserve">Lara </w:t>
      </w:r>
      <w:proofErr w:type="spellStart"/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>Rotili</w:t>
      </w:r>
      <w:proofErr w:type="spellEnd"/>
    </w:p>
    <w:p w14:paraId="684E576F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i/>
          <w:iCs/>
          <w:szCs w:val="24"/>
          <w:lang w:val="it-IT" w:eastAsia="ja-JP"/>
        </w:rPr>
        <w:t>Normanno</w:t>
      </w: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 xml:space="preserve">, </w:t>
      </w:r>
      <w:r w:rsidRPr="000606BC">
        <w:rPr>
          <w:rFonts w:asciiTheme="majorHAnsi" w:eastAsiaTheme="minorEastAsia" w:hAnsiTheme="majorHAnsi" w:cs="Verdana"/>
          <w:b/>
          <w:bCs/>
          <w:szCs w:val="24"/>
          <w:lang w:val="it-IT" w:eastAsia="ja-JP"/>
        </w:rPr>
        <w:t>Orfeo Zanetti</w:t>
      </w:r>
    </w:p>
    <w:p w14:paraId="207D2673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Coro Lirico Veneto</w:t>
      </w:r>
    </w:p>
    <w:p w14:paraId="7C38DD8B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Maestro del coro: Stefano </w:t>
      </w:r>
      <w:proofErr w:type="spellStart"/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Lovato</w:t>
      </w:r>
      <w:proofErr w:type="spellEnd"/>
    </w:p>
    <w:p w14:paraId="2C98208C" w14:textId="77777777" w:rsidR="002C68FB" w:rsidRPr="000606BC" w:rsidRDefault="002C68FB" w:rsidP="002C68FB">
      <w:pPr>
        <w:widowControl w:val="0"/>
        <w:autoSpaceDE w:val="0"/>
        <w:autoSpaceDN w:val="0"/>
        <w:adjustRightInd w:val="0"/>
        <w:ind w:right="74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Verdana"/>
          <w:szCs w:val="24"/>
          <w:lang w:val="it-IT" w:eastAsia="ja-JP"/>
        </w:rPr>
        <w:t> </w:t>
      </w:r>
    </w:p>
    <w:p w14:paraId="632568DC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ORCHESTRA DI PADOVA E DEL VENETO</w:t>
      </w:r>
    </w:p>
    <w:p w14:paraId="2D349D22" w14:textId="77777777" w:rsidR="002C68FB" w:rsidRPr="000606BC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>Direttore d’orchestra,</w:t>
      </w: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 xml:space="preserve"> Giampaolo Bisanti</w:t>
      </w:r>
    </w:p>
    <w:p w14:paraId="653B911F" w14:textId="177D4553" w:rsidR="002C68FB" w:rsidRPr="002C68FB" w:rsidRDefault="002C68FB" w:rsidP="002C68FB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szCs w:val="24"/>
          <w:lang w:val="it-IT" w:eastAsia="ja-JP"/>
        </w:rPr>
      </w:pPr>
      <w:r w:rsidRPr="000606BC">
        <w:rPr>
          <w:rFonts w:asciiTheme="majorHAnsi" w:eastAsiaTheme="minorEastAsia" w:hAnsiTheme="majorHAnsi" w:cs="Calibri"/>
          <w:szCs w:val="24"/>
          <w:lang w:val="it-IT" w:eastAsia="ja-JP"/>
        </w:rPr>
        <w:t xml:space="preserve">Regia, scene, luci e costumi </w:t>
      </w:r>
      <w:r w:rsidRPr="000606BC">
        <w:rPr>
          <w:rFonts w:asciiTheme="majorHAnsi" w:eastAsiaTheme="minorEastAsia" w:hAnsiTheme="majorHAnsi" w:cs="Calibri"/>
          <w:b/>
          <w:bCs/>
          <w:szCs w:val="24"/>
          <w:lang w:val="it-IT" w:eastAsia="ja-JP"/>
        </w:rPr>
        <w:t>Paolo Giani</w:t>
      </w:r>
    </w:p>
    <w:sectPr w:rsidR="002C68FB" w:rsidRPr="002C68FB" w:rsidSect="009F639E">
      <w:pgSz w:w="11900" w:h="16840"/>
      <w:pgMar w:top="851" w:right="1134" w:bottom="127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4"/>
    <w:rsid w:val="000171CA"/>
    <w:rsid w:val="000606BC"/>
    <w:rsid w:val="000B381F"/>
    <w:rsid w:val="000F4686"/>
    <w:rsid w:val="00153666"/>
    <w:rsid w:val="002C68FB"/>
    <w:rsid w:val="002E4422"/>
    <w:rsid w:val="0039618E"/>
    <w:rsid w:val="003E3C67"/>
    <w:rsid w:val="003F7A4C"/>
    <w:rsid w:val="00452F17"/>
    <w:rsid w:val="00555E69"/>
    <w:rsid w:val="00742459"/>
    <w:rsid w:val="007C7C73"/>
    <w:rsid w:val="00887F05"/>
    <w:rsid w:val="008926D9"/>
    <w:rsid w:val="00944C77"/>
    <w:rsid w:val="009E0447"/>
    <w:rsid w:val="009E193B"/>
    <w:rsid w:val="009F639E"/>
    <w:rsid w:val="00A2184D"/>
    <w:rsid w:val="00A50121"/>
    <w:rsid w:val="00B351BF"/>
    <w:rsid w:val="00C50B12"/>
    <w:rsid w:val="00CB53B8"/>
    <w:rsid w:val="00E86104"/>
    <w:rsid w:val="00ED3422"/>
    <w:rsid w:val="00F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B7F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104"/>
    <w:rPr>
      <w:rFonts w:eastAsia="Times New Roman"/>
      <w:sz w:val="24"/>
      <w:lang w:val="fr-FR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610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E8610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E86104"/>
    <w:rPr>
      <w:rFonts w:eastAsia="Times New Roman"/>
      <w:sz w:val="24"/>
      <w:lang w:val="fr-F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10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6104"/>
    <w:rPr>
      <w:rFonts w:ascii="Lucida Grande" w:eastAsia="Times New Roman" w:hAnsi="Lucida Grande" w:cs="Lucida Grande"/>
      <w:sz w:val="18"/>
      <w:szCs w:val="18"/>
      <w:lang w:val="fr-FR" w:eastAsia="it-IT"/>
    </w:rPr>
  </w:style>
  <w:style w:type="character" w:styleId="Enfasigrassetto">
    <w:name w:val="Strong"/>
    <w:uiPriority w:val="99"/>
    <w:qFormat/>
    <w:rsid w:val="00E86104"/>
    <w:rPr>
      <w:b/>
    </w:rPr>
  </w:style>
  <w:style w:type="paragraph" w:customStyle="1" w:styleId="bodytext">
    <w:name w:val="bodytext"/>
    <w:basedOn w:val="Normale"/>
    <w:rsid w:val="00F8274C"/>
    <w:pPr>
      <w:spacing w:before="100" w:beforeAutospacing="1" w:after="100" w:afterAutospacing="1"/>
    </w:pPr>
    <w:rPr>
      <w:rFonts w:ascii="Times" w:eastAsiaTheme="minorEastAsia" w:hAnsi="Times"/>
      <w:sz w:val="20"/>
      <w:lang w:val="it-IT"/>
    </w:rPr>
  </w:style>
  <w:style w:type="character" w:customStyle="1" w:styleId="apple-converted-space">
    <w:name w:val="apple-converted-space"/>
    <w:basedOn w:val="Caratterepredefinitoparagrafo"/>
    <w:rsid w:val="00F8274C"/>
  </w:style>
  <w:style w:type="character" w:styleId="Enfasicorsivo">
    <w:name w:val="Emphasis"/>
    <w:basedOn w:val="Caratterepredefinitoparagrafo"/>
    <w:uiPriority w:val="20"/>
    <w:qFormat/>
    <w:rsid w:val="002E442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104"/>
    <w:rPr>
      <w:rFonts w:eastAsia="Times New Roman"/>
      <w:sz w:val="24"/>
      <w:lang w:val="fr-FR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610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E8610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E86104"/>
    <w:rPr>
      <w:rFonts w:eastAsia="Times New Roman"/>
      <w:sz w:val="24"/>
      <w:lang w:val="fr-F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10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6104"/>
    <w:rPr>
      <w:rFonts w:ascii="Lucida Grande" w:eastAsia="Times New Roman" w:hAnsi="Lucida Grande" w:cs="Lucida Grande"/>
      <w:sz w:val="18"/>
      <w:szCs w:val="18"/>
      <w:lang w:val="fr-FR" w:eastAsia="it-IT"/>
    </w:rPr>
  </w:style>
  <w:style w:type="character" w:styleId="Enfasigrassetto">
    <w:name w:val="Strong"/>
    <w:uiPriority w:val="99"/>
    <w:qFormat/>
    <w:rsid w:val="00E86104"/>
    <w:rPr>
      <w:b/>
    </w:rPr>
  </w:style>
  <w:style w:type="paragraph" w:customStyle="1" w:styleId="bodytext">
    <w:name w:val="bodytext"/>
    <w:basedOn w:val="Normale"/>
    <w:rsid w:val="00F8274C"/>
    <w:pPr>
      <w:spacing w:before="100" w:beforeAutospacing="1" w:after="100" w:afterAutospacing="1"/>
    </w:pPr>
    <w:rPr>
      <w:rFonts w:ascii="Times" w:eastAsiaTheme="minorEastAsia" w:hAnsi="Times"/>
      <w:sz w:val="20"/>
      <w:lang w:val="it-IT"/>
    </w:rPr>
  </w:style>
  <w:style w:type="character" w:customStyle="1" w:styleId="apple-converted-space">
    <w:name w:val="apple-converted-space"/>
    <w:basedOn w:val="Caratterepredefinitoparagrafo"/>
    <w:rsid w:val="00F8274C"/>
  </w:style>
  <w:style w:type="character" w:styleId="Enfasicorsivo">
    <w:name w:val="Emphasis"/>
    <w:basedOn w:val="Caratterepredefinitoparagrafo"/>
    <w:uiPriority w:val="20"/>
    <w:qFormat/>
    <w:rsid w:val="002E4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768</Words>
  <Characters>4378</Characters>
  <Application>Microsoft Macintosh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Canella</dc:creator>
  <cp:keywords/>
  <dc:description/>
  <cp:lastModifiedBy>Alessandra Canella</cp:lastModifiedBy>
  <cp:revision>10</cp:revision>
  <dcterms:created xsi:type="dcterms:W3CDTF">2017-06-14T15:29:00Z</dcterms:created>
  <dcterms:modified xsi:type="dcterms:W3CDTF">2017-07-10T14:34:00Z</dcterms:modified>
</cp:coreProperties>
</file>