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07" w:rsidRDefault="007E1604">
      <w:r>
        <w:rPr>
          <w:noProof/>
          <w:lang w:eastAsia="it-IT"/>
        </w:rPr>
        <w:drawing>
          <wp:inline distT="0" distB="0" distL="0" distR="0">
            <wp:extent cx="6120130" cy="22644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F banner rid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604" w:rsidRPr="007E1604" w:rsidRDefault="007E1604" w:rsidP="007E1604">
      <w:pPr>
        <w:pStyle w:val="Titolo"/>
        <w:spacing w:line="240" w:lineRule="auto"/>
        <w:contextualSpacing w:val="0"/>
        <w:jc w:val="center"/>
        <w:rPr>
          <w:rFonts w:asciiTheme="minorHAnsi" w:hAnsiTheme="minorHAnsi"/>
          <w:sz w:val="48"/>
          <w:szCs w:val="48"/>
        </w:rPr>
      </w:pPr>
      <w:r w:rsidRPr="007E1604">
        <w:rPr>
          <w:rFonts w:asciiTheme="minorHAnsi" w:eastAsia="Cambria" w:hAnsiTheme="minorHAnsi" w:cs="Cambria"/>
          <w:b/>
          <w:sz w:val="48"/>
          <w:szCs w:val="48"/>
        </w:rPr>
        <w:t xml:space="preserve">15° Euganea Film Festival </w:t>
      </w:r>
    </w:p>
    <w:p w:rsidR="007E1604" w:rsidRDefault="007E1604" w:rsidP="007E1604">
      <w:pPr>
        <w:pStyle w:val="Sottotitolo"/>
        <w:spacing w:line="240" w:lineRule="auto"/>
        <w:contextualSpacing w:val="0"/>
        <w:jc w:val="center"/>
        <w:rPr>
          <w:rFonts w:asciiTheme="minorHAnsi" w:eastAsia="Cambria" w:hAnsiTheme="minorHAnsi" w:cs="Cambria"/>
          <w:sz w:val="28"/>
          <w:szCs w:val="28"/>
        </w:rPr>
      </w:pPr>
      <w:bookmarkStart w:id="0" w:name="h.azmhzczgikl7" w:colFirst="0" w:colLast="0"/>
      <w:bookmarkEnd w:id="0"/>
      <w:r w:rsidRPr="007E1604">
        <w:rPr>
          <w:rFonts w:asciiTheme="minorHAnsi" w:eastAsia="Cambria" w:hAnsiTheme="minorHAnsi" w:cs="Cambria"/>
          <w:sz w:val="28"/>
          <w:szCs w:val="28"/>
        </w:rPr>
        <w:t>Un’estate di cinema, musica e natura</w:t>
      </w:r>
      <w:r w:rsidRPr="007E1604">
        <w:rPr>
          <w:rFonts w:asciiTheme="minorHAnsi" w:eastAsia="Cambria" w:hAnsiTheme="minorHAnsi" w:cs="Cambria"/>
          <w:sz w:val="28"/>
          <w:szCs w:val="28"/>
        </w:rPr>
        <w:br/>
        <w:t>Dal 30 giugno al 17 luglio 2016 | Monselice, Este, Colli Euganei (PD)</w:t>
      </w:r>
    </w:p>
    <w:p w:rsidR="007E1604" w:rsidRPr="007E1604" w:rsidRDefault="007E1604" w:rsidP="007E1604">
      <w:pPr>
        <w:rPr>
          <w:b/>
          <w:sz w:val="28"/>
          <w:szCs w:val="28"/>
          <w:lang w:eastAsia="it-IT"/>
        </w:rPr>
      </w:pPr>
      <w:r w:rsidRPr="007E1604">
        <w:rPr>
          <w:b/>
          <w:color w:val="FF0000"/>
          <w:sz w:val="28"/>
          <w:szCs w:val="28"/>
          <w:lang w:eastAsia="it-IT"/>
        </w:rPr>
        <w:t xml:space="preserve">Festa di compleanno per Euganea Film Festival a </w:t>
      </w:r>
      <w:r w:rsidRPr="007E1604">
        <w:rPr>
          <w:rFonts w:eastAsia="Cambria" w:cs="Cambria"/>
          <w:b/>
          <w:color w:val="FF0000"/>
          <w:sz w:val="28"/>
          <w:szCs w:val="28"/>
        </w:rPr>
        <w:t xml:space="preserve">Villa </w:t>
      </w:r>
      <w:proofErr w:type="spellStart"/>
      <w:r w:rsidRPr="007E1604">
        <w:rPr>
          <w:rFonts w:eastAsia="Cambria" w:cs="Cambria"/>
          <w:b/>
          <w:color w:val="FF0000"/>
          <w:sz w:val="28"/>
          <w:szCs w:val="28"/>
        </w:rPr>
        <w:t>Buzzaccarini</w:t>
      </w:r>
      <w:proofErr w:type="spellEnd"/>
      <w:r w:rsidRPr="007E1604">
        <w:rPr>
          <w:rFonts w:eastAsia="Cambria" w:cs="Cambria"/>
          <w:b/>
          <w:color w:val="FF0000"/>
          <w:sz w:val="28"/>
          <w:szCs w:val="28"/>
        </w:rPr>
        <w:t xml:space="preserve"> </w:t>
      </w:r>
      <w:r>
        <w:rPr>
          <w:rFonts w:eastAsia="Cambria" w:cs="Cambria"/>
          <w:b/>
          <w:color w:val="FF0000"/>
          <w:sz w:val="28"/>
          <w:szCs w:val="28"/>
        </w:rPr>
        <w:t>a</w:t>
      </w:r>
      <w:r w:rsidRPr="007E1604">
        <w:rPr>
          <w:rFonts w:eastAsia="Cambria" w:cs="Cambria"/>
          <w:b/>
          <w:color w:val="FF0000"/>
          <w:sz w:val="28"/>
          <w:szCs w:val="28"/>
        </w:rPr>
        <w:t xml:space="preserve"> Monselice</w:t>
      </w:r>
    </w:p>
    <w:p w:rsidR="007E1604" w:rsidRPr="00171ABA" w:rsidRDefault="007E1604" w:rsidP="007E1604">
      <w:pPr>
        <w:jc w:val="both"/>
        <w:rPr>
          <w:sz w:val="24"/>
          <w:szCs w:val="24"/>
        </w:rPr>
      </w:pPr>
      <w:r w:rsidRPr="005F02CD">
        <w:rPr>
          <w:rFonts w:eastAsia="Cambria" w:cs="Cambria"/>
          <w:b/>
          <w:sz w:val="24"/>
          <w:szCs w:val="24"/>
        </w:rPr>
        <w:t>Euganea Film Festival</w:t>
      </w:r>
      <w:r w:rsidRPr="00171ABA">
        <w:rPr>
          <w:rFonts w:eastAsia="Cambria" w:cs="Cambria"/>
          <w:sz w:val="24"/>
          <w:szCs w:val="24"/>
        </w:rPr>
        <w:t xml:space="preserve"> giunge quest’anno alla sua </w:t>
      </w:r>
      <w:r w:rsidRPr="00171ABA">
        <w:rPr>
          <w:rFonts w:eastAsia="Cambria" w:cs="Cambria"/>
          <w:b/>
          <w:sz w:val="24"/>
          <w:szCs w:val="24"/>
        </w:rPr>
        <w:t>quindicesima edizione</w:t>
      </w:r>
      <w:r w:rsidRPr="00171ABA">
        <w:rPr>
          <w:rFonts w:eastAsia="Cambria" w:cs="Cambria"/>
          <w:sz w:val="24"/>
          <w:szCs w:val="24"/>
        </w:rPr>
        <w:t xml:space="preserve">. Quindici anni di passione e lavoro che hanno portato il Festival, nato nel 2001 come piccola rassegna di cortometraggi, a diventare uno degli appuntamenti più longevi e attesi dell’estate euganea. </w:t>
      </w:r>
    </w:p>
    <w:p w:rsidR="00171ABA" w:rsidRDefault="007E1604" w:rsidP="00171ABA">
      <w:pPr>
        <w:jc w:val="both"/>
        <w:rPr>
          <w:rFonts w:eastAsia="Cambria" w:cs="Cambria"/>
          <w:sz w:val="24"/>
          <w:szCs w:val="24"/>
        </w:rPr>
      </w:pPr>
      <w:r w:rsidRPr="00171ABA">
        <w:rPr>
          <w:sz w:val="24"/>
          <w:szCs w:val="24"/>
        </w:rPr>
        <w:t>Per festeggiare l’importante risultato raggiunto, l’</w:t>
      </w:r>
      <w:r w:rsidRPr="00171ABA">
        <w:rPr>
          <w:b/>
          <w:sz w:val="24"/>
          <w:szCs w:val="24"/>
        </w:rPr>
        <w:t xml:space="preserve">Euganea Movie </w:t>
      </w:r>
      <w:proofErr w:type="spellStart"/>
      <w:r w:rsidRPr="00171ABA">
        <w:rPr>
          <w:b/>
          <w:sz w:val="24"/>
          <w:szCs w:val="24"/>
        </w:rPr>
        <w:t>Movement</w:t>
      </w:r>
      <w:proofErr w:type="spellEnd"/>
      <w:r w:rsidRPr="00171ABA">
        <w:rPr>
          <w:sz w:val="24"/>
          <w:szCs w:val="24"/>
        </w:rPr>
        <w:t>,</w:t>
      </w:r>
      <w:r w:rsidRPr="00171ABA">
        <w:rPr>
          <w:b/>
          <w:sz w:val="24"/>
          <w:szCs w:val="24"/>
        </w:rPr>
        <w:t xml:space="preserve"> </w:t>
      </w:r>
      <w:r w:rsidRPr="00171ABA">
        <w:rPr>
          <w:sz w:val="24"/>
          <w:szCs w:val="24"/>
        </w:rPr>
        <w:t>l’associazione organizzatrice del Festival</w:t>
      </w:r>
      <w:r w:rsidRPr="00171ABA">
        <w:rPr>
          <w:b/>
          <w:sz w:val="24"/>
          <w:szCs w:val="24"/>
        </w:rPr>
        <w:t xml:space="preserve">, </w:t>
      </w:r>
      <w:r w:rsidRPr="00171ABA">
        <w:rPr>
          <w:sz w:val="24"/>
          <w:szCs w:val="24"/>
        </w:rPr>
        <w:t>ha deciso di iniziare la quindicesima edizione del Festival con una vera e propria festa</w:t>
      </w:r>
      <w:r w:rsidRPr="00171ABA">
        <w:rPr>
          <w:b/>
          <w:sz w:val="24"/>
          <w:szCs w:val="24"/>
        </w:rPr>
        <w:t xml:space="preserve"> </w:t>
      </w:r>
      <w:r w:rsidRPr="00171ABA">
        <w:rPr>
          <w:sz w:val="24"/>
          <w:szCs w:val="24"/>
        </w:rPr>
        <w:t>di compleanno</w:t>
      </w:r>
      <w:r w:rsidR="00171ABA" w:rsidRPr="00171ABA">
        <w:rPr>
          <w:sz w:val="24"/>
          <w:szCs w:val="24"/>
        </w:rPr>
        <w:t xml:space="preserve">, </w:t>
      </w:r>
      <w:r w:rsidR="00171ABA" w:rsidRPr="00171ABA">
        <w:rPr>
          <w:rFonts w:eastAsia="Cambria" w:cs="Cambria"/>
          <w:sz w:val="24"/>
          <w:szCs w:val="24"/>
        </w:rPr>
        <w:t xml:space="preserve">con concerti, proiezioni e degustazioni enogastronomiche, </w:t>
      </w:r>
      <w:r w:rsidR="00171ABA" w:rsidRPr="00171ABA">
        <w:rPr>
          <w:sz w:val="24"/>
          <w:szCs w:val="24"/>
        </w:rPr>
        <w:t>che</w:t>
      </w:r>
      <w:r w:rsidRPr="00171ABA">
        <w:rPr>
          <w:sz w:val="24"/>
          <w:szCs w:val="24"/>
        </w:rPr>
        <w:t xml:space="preserve"> si terrà </w:t>
      </w:r>
      <w:r w:rsidRPr="00171ABA">
        <w:rPr>
          <w:b/>
          <w:sz w:val="24"/>
          <w:szCs w:val="24"/>
        </w:rPr>
        <w:t>giovedì 30 giugno</w:t>
      </w:r>
      <w:r w:rsidRPr="00171ABA">
        <w:rPr>
          <w:sz w:val="24"/>
          <w:szCs w:val="24"/>
        </w:rPr>
        <w:t xml:space="preserve"> a partire </w:t>
      </w:r>
      <w:r w:rsidRPr="00171ABA">
        <w:rPr>
          <w:b/>
          <w:sz w:val="24"/>
          <w:szCs w:val="24"/>
        </w:rPr>
        <w:t>dalle ore 20.00</w:t>
      </w:r>
      <w:r w:rsidRPr="00171ABA">
        <w:rPr>
          <w:sz w:val="24"/>
          <w:szCs w:val="24"/>
        </w:rPr>
        <w:t xml:space="preserve"> nella </w:t>
      </w:r>
      <w:r w:rsidR="00171ABA" w:rsidRPr="00171ABA">
        <w:rPr>
          <w:rFonts w:eastAsia="Cambria" w:cs="Cambria"/>
          <w:sz w:val="24"/>
          <w:szCs w:val="24"/>
        </w:rPr>
        <w:t xml:space="preserve">bellissima e recentemente restaurata </w:t>
      </w:r>
      <w:r w:rsidR="00171ABA" w:rsidRPr="00171ABA">
        <w:rPr>
          <w:rFonts w:eastAsia="Cambria" w:cs="Cambria"/>
          <w:b/>
          <w:sz w:val="24"/>
          <w:szCs w:val="24"/>
        </w:rPr>
        <w:t xml:space="preserve">Villa </w:t>
      </w:r>
      <w:proofErr w:type="spellStart"/>
      <w:r w:rsidR="00171ABA" w:rsidRPr="00171ABA">
        <w:rPr>
          <w:rFonts w:eastAsia="Cambria" w:cs="Cambria"/>
          <w:b/>
          <w:sz w:val="24"/>
          <w:szCs w:val="24"/>
        </w:rPr>
        <w:t>Buzzaccarini</w:t>
      </w:r>
      <w:proofErr w:type="spellEnd"/>
      <w:r w:rsidR="00171ABA" w:rsidRPr="00171ABA">
        <w:rPr>
          <w:rFonts w:eastAsia="Cambria" w:cs="Cambria"/>
          <w:sz w:val="24"/>
          <w:szCs w:val="24"/>
        </w:rPr>
        <w:t xml:space="preserve"> di </w:t>
      </w:r>
      <w:r w:rsidR="00171ABA" w:rsidRPr="00171ABA">
        <w:rPr>
          <w:rFonts w:eastAsia="Cambria" w:cs="Cambria"/>
          <w:b/>
          <w:sz w:val="24"/>
          <w:szCs w:val="24"/>
        </w:rPr>
        <w:t>Monselice</w:t>
      </w:r>
      <w:r w:rsidR="00171ABA" w:rsidRPr="00171ABA">
        <w:rPr>
          <w:rFonts w:eastAsia="Cambria" w:cs="Cambria"/>
          <w:sz w:val="24"/>
          <w:szCs w:val="24"/>
        </w:rPr>
        <w:t>.</w:t>
      </w:r>
    </w:p>
    <w:p w:rsidR="00171ABA" w:rsidRDefault="00171ABA" w:rsidP="00171ABA">
      <w:pPr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In puro stile Euganea -che ha tra i suoi punti di forza, oltre alla qualità della proposta cinematografica, anche un forte radicamento con le tradizioni enogastronomiche del territorio dei Colli Euganei-  la Festa dei quindi</w:t>
      </w:r>
      <w:r w:rsidR="00186A6F">
        <w:rPr>
          <w:rFonts w:eastAsia="Cambria" w:cs="Cambria"/>
          <w:sz w:val="24"/>
          <w:szCs w:val="24"/>
        </w:rPr>
        <w:t>ci</w:t>
      </w:r>
      <w:r>
        <w:rPr>
          <w:rFonts w:eastAsia="Cambria" w:cs="Cambria"/>
          <w:sz w:val="24"/>
          <w:szCs w:val="24"/>
        </w:rPr>
        <w:t xml:space="preserve"> anni inizierà con </w:t>
      </w:r>
      <w:r w:rsidRPr="00171ABA">
        <w:rPr>
          <w:rFonts w:eastAsia="Cambria" w:cs="Cambria"/>
          <w:b/>
          <w:sz w:val="24"/>
          <w:szCs w:val="24"/>
        </w:rPr>
        <w:t>degustazione di vini e prodotti locali</w:t>
      </w:r>
      <w:r w:rsidRPr="00171ABA">
        <w:rPr>
          <w:rFonts w:eastAsia="Cambria" w:cs="Cambria"/>
          <w:sz w:val="24"/>
          <w:szCs w:val="24"/>
        </w:rPr>
        <w:t>. Una vera e propria vetrina che riunirà nello stesso spazio i produttori più rinomati del territorio:</w:t>
      </w:r>
      <w:r>
        <w:rPr>
          <w:rFonts w:eastAsia="Cambria" w:cs="Cambria"/>
          <w:sz w:val="24"/>
          <w:szCs w:val="24"/>
        </w:rPr>
        <w:t xml:space="preserve"> l’</w:t>
      </w:r>
      <w:r w:rsidRPr="00171ABA">
        <w:rPr>
          <w:rFonts w:eastAsia="Cambria" w:cs="Cambria"/>
          <w:b/>
          <w:sz w:val="24"/>
          <w:szCs w:val="24"/>
        </w:rPr>
        <w:t xml:space="preserve">Azienda Agricola </w:t>
      </w:r>
      <w:proofErr w:type="spellStart"/>
      <w:r w:rsidRPr="00171ABA">
        <w:rPr>
          <w:rFonts w:eastAsia="Cambria" w:cs="Cambria"/>
          <w:b/>
          <w:sz w:val="24"/>
          <w:szCs w:val="24"/>
        </w:rPr>
        <w:t>Salvan</w:t>
      </w:r>
      <w:proofErr w:type="spellEnd"/>
      <w:r w:rsidRPr="00171ABA">
        <w:rPr>
          <w:rFonts w:eastAsia="Cambria" w:cs="Cambria"/>
          <w:b/>
          <w:sz w:val="24"/>
          <w:szCs w:val="24"/>
        </w:rPr>
        <w:t xml:space="preserve"> - Vigne del Pigozzo</w:t>
      </w:r>
      <w:r w:rsidRPr="00171ABA">
        <w:rPr>
          <w:rFonts w:eastAsia="Cambria" w:cs="Cambria"/>
          <w:sz w:val="24"/>
          <w:szCs w:val="24"/>
        </w:rPr>
        <w:t xml:space="preserve"> di Due Carrare si prenderà cura del vino, il </w:t>
      </w:r>
      <w:r w:rsidRPr="00171ABA">
        <w:rPr>
          <w:rFonts w:eastAsia="Cambria" w:cs="Cambria"/>
          <w:b/>
          <w:sz w:val="24"/>
          <w:szCs w:val="24"/>
        </w:rPr>
        <w:t xml:space="preserve">Birrificio </w:t>
      </w:r>
      <w:proofErr w:type="spellStart"/>
      <w:r w:rsidRPr="00171ABA">
        <w:rPr>
          <w:rFonts w:eastAsia="Cambria" w:cs="Cambria"/>
          <w:b/>
          <w:sz w:val="24"/>
          <w:szCs w:val="24"/>
        </w:rPr>
        <w:t>Birdò</w:t>
      </w:r>
      <w:proofErr w:type="spellEnd"/>
      <w:r w:rsidRPr="00171ABA">
        <w:rPr>
          <w:rFonts w:eastAsia="Cambria" w:cs="Cambria"/>
          <w:sz w:val="24"/>
          <w:szCs w:val="24"/>
        </w:rPr>
        <w:t xml:space="preserve"> di Abano Terme della birra; Il </w:t>
      </w:r>
      <w:proofErr w:type="spellStart"/>
      <w:r w:rsidRPr="00171ABA">
        <w:rPr>
          <w:rFonts w:eastAsia="Cambria" w:cs="Cambria"/>
          <w:b/>
          <w:sz w:val="24"/>
          <w:szCs w:val="24"/>
        </w:rPr>
        <w:t>Bio</w:t>
      </w:r>
      <w:proofErr w:type="spellEnd"/>
      <w:r w:rsidRPr="00171ABA">
        <w:rPr>
          <w:rFonts w:eastAsia="Cambria" w:cs="Cambria"/>
          <w:b/>
          <w:sz w:val="24"/>
          <w:szCs w:val="24"/>
        </w:rPr>
        <w:t xml:space="preserve"> di Vasco</w:t>
      </w:r>
      <w:r w:rsidRPr="00171ABA">
        <w:rPr>
          <w:rFonts w:eastAsia="Cambria" w:cs="Cambria"/>
          <w:sz w:val="24"/>
          <w:szCs w:val="24"/>
        </w:rPr>
        <w:t xml:space="preserve">, di Castelbaldo, metterà a disposizione della frutta, da consumare da sola o assieme al vino per creare dei cocktail; </w:t>
      </w:r>
      <w:proofErr w:type="spellStart"/>
      <w:r w:rsidRPr="00171ABA">
        <w:rPr>
          <w:rFonts w:eastAsia="Cambria" w:cs="Cambria"/>
          <w:b/>
          <w:sz w:val="24"/>
          <w:szCs w:val="24"/>
        </w:rPr>
        <w:t>Bio</w:t>
      </w:r>
      <w:proofErr w:type="spellEnd"/>
      <w:r w:rsidRPr="00171ABA">
        <w:rPr>
          <w:rFonts w:eastAsia="Cambria" w:cs="Cambria"/>
          <w:b/>
          <w:sz w:val="24"/>
          <w:szCs w:val="24"/>
        </w:rPr>
        <w:t xml:space="preserve"> Forno Colli Euganei</w:t>
      </w:r>
      <w:r w:rsidRPr="00171ABA">
        <w:rPr>
          <w:rFonts w:eastAsia="Cambria" w:cs="Cambria"/>
          <w:sz w:val="24"/>
          <w:szCs w:val="24"/>
        </w:rPr>
        <w:t xml:space="preserve">, </w:t>
      </w:r>
      <w:r>
        <w:rPr>
          <w:rFonts w:eastAsia="Cambria" w:cs="Cambria"/>
          <w:sz w:val="24"/>
          <w:szCs w:val="24"/>
        </w:rPr>
        <w:t xml:space="preserve">di </w:t>
      </w:r>
      <w:r w:rsidRPr="00171ABA">
        <w:rPr>
          <w:rFonts w:eastAsia="Cambria" w:cs="Cambria"/>
          <w:sz w:val="24"/>
          <w:szCs w:val="24"/>
        </w:rPr>
        <w:t xml:space="preserve">Galzignano, metterà a disposizione il proprio pane, fatto con farine integrali e biologiche e cotto rigorosamente in forno a legna; </w:t>
      </w:r>
      <w:r>
        <w:rPr>
          <w:rFonts w:eastAsia="Cambria" w:cs="Cambria"/>
          <w:sz w:val="24"/>
          <w:szCs w:val="24"/>
        </w:rPr>
        <w:t xml:space="preserve">l’ </w:t>
      </w:r>
      <w:r w:rsidRPr="00171ABA">
        <w:rPr>
          <w:rFonts w:eastAsia="Cambria" w:cs="Cambria"/>
          <w:b/>
          <w:sz w:val="24"/>
          <w:szCs w:val="24"/>
        </w:rPr>
        <w:t>Allevamento Veneto Ovini</w:t>
      </w:r>
      <w:r w:rsidRPr="00171ABA">
        <w:rPr>
          <w:rFonts w:eastAsia="Cambria" w:cs="Cambria"/>
          <w:sz w:val="24"/>
          <w:szCs w:val="24"/>
        </w:rPr>
        <w:t xml:space="preserve"> di Anguillara Veneta porterà a Villa </w:t>
      </w:r>
      <w:proofErr w:type="spellStart"/>
      <w:r w:rsidRPr="00171ABA">
        <w:rPr>
          <w:rFonts w:eastAsia="Cambria" w:cs="Cambria"/>
          <w:sz w:val="24"/>
          <w:szCs w:val="24"/>
        </w:rPr>
        <w:t>Buzzaccarini</w:t>
      </w:r>
      <w:proofErr w:type="spellEnd"/>
      <w:r w:rsidRPr="00171ABA">
        <w:rPr>
          <w:rFonts w:eastAsia="Cambria" w:cs="Cambria"/>
          <w:sz w:val="24"/>
          <w:szCs w:val="24"/>
        </w:rPr>
        <w:t xml:space="preserve"> i propri salumi di pecora; l’</w:t>
      </w:r>
      <w:r w:rsidRPr="00171ABA">
        <w:rPr>
          <w:rFonts w:eastAsia="Cambria" w:cs="Cambria"/>
          <w:b/>
          <w:sz w:val="24"/>
          <w:szCs w:val="24"/>
        </w:rPr>
        <w:t xml:space="preserve">Azienda </w:t>
      </w:r>
      <w:proofErr w:type="spellStart"/>
      <w:r w:rsidRPr="00171ABA">
        <w:rPr>
          <w:rFonts w:eastAsia="Cambria" w:cs="Cambria"/>
          <w:b/>
          <w:sz w:val="24"/>
          <w:szCs w:val="24"/>
        </w:rPr>
        <w:t>Magnasame</w:t>
      </w:r>
      <w:proofErr w:type="spellEnd"/>
      <w:r w:rsidRPr="00171ABA">
        <w:rPr>
          <w:rFonts w:eastAsia="Cambria" w:cs="Cambria"/>
          <w:sz w:val="24"/>
          <w:szCs w:val="24"/>
        </w:rPr>
        <w:t xml:space="preserve"> di Piove di Sacco, infine, proporrà una selezione di formaggi di produzione propria.</w:t>
      </w:r>
    </w:p>
    <w:p w:rsidR="00F54914" w:rsidRPr="00F54914" w:rsidRDefault="00171ABA" w:rsidP="00F54914">
      <w:pPr>
        <w:jc w:val="both"/>
        <w:rPr>
          <w:rFonts w:eastAsia="Cambria" w:cs="Cambria"/>
          <w:bCs/>
          <w:iCs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Gli spazi, allestiti con la collaborazione del </w:t>
      </w:r>
      <w:r w:rsidRPr="00171ABA">
        <w:rPr>
          <w:rFonts w:eastAsia="Cambria" w:cs="Cambria"/>
          <w:b/>
          <w:sz w:val="24"/>
          <w:szCs w:val="24"/>
        </w:rPr>
        <w:t>Festival delle Basse</w:t>
      </w:r>
      <w:r>
        <w:rPr>
          <w:rFonts w:eastAsia="Cambria" w:cs="Cambria"/>
          <w:sz w:val="24"/>
          <w:szCs w:val="24"/>
        </w:rPr>
        <w:t xml:space="preserve">, ospiteranno inoltre la proiezione di una selezione delle opere cinematografiche </w:t>
      </w:r>
      <w:r>
        <w:rPr>
          <w:rFonts w:eastAsia="Cambria" w:cs="Cambria"/>
          <w:b/>
          <w:bCs/>
          <w:sz w:val="24"/>
          <w:szCs w:val="24"/>
        </w:rPr>
        <w:t xml:space="preserve">premiate </w:t>
      </w:r>
      <w:r w:rsidRPr="00171ABA">
        <w:rPr>
          <w:rFonts w:eastAsia="Cambria" w:cs="Cambria"/>
          <w:b/>
          <w:bCs/>
          <w:sz w:val="24"/>
          <w:szCs w:val="24"/>
        </w:rPr>
        <w:t xml:space="preserve">nelle </w:t>
      </w:r>
      <w:r>
        <w:rPr>
          <w:rFonts w:eastAsia="Cambria" w:cs="Cambria"/>
          <w:b/>
          <w:bCs/>
          <w:sz w:val="24"/>
          <w:szCs w:val="24"/>
        </w:rPr>
        <w:t xml:space="preserve">quindici </w:t>
      </w:r>
      <w:r w:rsidRPr="00171ABA">
        <w:rPr>
          <w:rFonts w:eastAsia="Cambria" w:cs="Cambria"/>
          <w:b/>
          <w:bCs/>
          <w:sz w:val="24"/>
          <w:szCs w:val="24"/>
        </w:rPr>
        <w:t>edizioni di Euganea Film Festival</w:t>
      </w:r>
      <w:r w:rsidR="00F42C7A">
        <w:rPr>
          <w:rFonts w:eastAsia="Cambria" w:cs="Cambria"/>
          <w:b/>
          <w:bCs/>
          <w:sz w:val="24"/>
          <w:szCs w:val="24"/>
        </w:rPr>
        <w:t>: “</w:t>
      </w:r>
      <w:proofErr w:type="spellStart"/>
      <w:r w:rsidR="00F42C7A">
        <w:rPr>
          <w:rFonts w:eastAsia="Cambria" w:cs="Cambria"/>
          <w:b/>
          <w:bCs/>
          <w:sz w:val="24"/>
          <w:szCs w:val="24"/>
        </w:rPr>
        <w:t>This</w:t>
      </w:r>
      <w:proofErr w:type="spellEnd"/>
      <w:r w:rsidR="00F42C7A">
        <w:rPr>
          <w:rFonts w:eastAsia="Cambria" w:cs="Cambria"/>
          <w:b/>
          <w:bCs/>
          <w:sz w:val="24"/>
          <w:szCs w:val="24"/>
        </w:rPr>
        <w:t xml:space="preserve"> Child”</w:t>
      </w:r>
      <w:r w:rsidR="00F42C7A" w:rsidRPr="00F42C7A">
        <w:rPr>
          <w:rFonts w:eastAsia="Cambria" w:cs="Cambria"/>
          <w:b/>
          <w:bCs/>
          <w:sz w:val="24"/>
          <w:szCs w:val="24"/>
        </w:rPr>
        <w:t xml:space="preserve"> </w:t>
      </w:r>
      <w:r w:rsidR="00F42C7A" w:rsidRPr="00F42C7A">
        <w:rPr>
          <w:rFonts w:eastAsia="Cambria" w:cs="Cambria"/>
          <w:bCs/>
          <w:sz w:val="24"/>
          <w:szCs w:val="24"/>
        </w:rPr>
        <w:t xml:space="preserve">di </w:t>
      </w:r>
      <w:proofErr w:type="spellStart"/>
      <w:r w:rsidR="00F42C7A" w:rsidRPr="00F42C7A">
        <w:rPr>
          <w:rFonts w:eastAsia="Cambria" w:cs="Cambria"/>
          <w:b/>
          <w:bCs/>
          <w:sz w:val="24"/>
          <w:szCs w:val="24"/>
        </w:rPr>
        <w:t>Yuval</w:t>
      </w:r>
      <w:proofErr w:type="spellEnd"/>
      <w:r w:rsidR="00F42C7A" w:rsidRPr="00F42C7A">
        <w:rPr>
          <w:rFonts w:eastAsia="Cambria" w:cs="Cambria"/>
          <w:b/>
          <w:bCs/>
          <w:sz w:val="24"/>
          <w:szCs w:val="24"/>
        </w:rPr>
        <w:t xml:space="preserve"> </w:t>
      </w:r>
      <w:r w:rsidR="00F42C7A">
        <w:rPr>
          <w:rFonts w:eastAsia="Cambria" w:cs="Cambria"/>
          <w:bCs/>
          <w:sz w:val="24"/>
          <w:szCs w:val="24"/>
        </w:rPr>
        <w:t>e</w:t>
      </w:r>
      <w:r w:rsidR="00F42C7A" w:rsidRPr="00F42C7A">
        <w:rPr>
          <w:rFonts w:eastAsia="Cambria" w:cs="Cambria"/>
          <w:b/>
          <w:bCs/>
          <w:sz w:val="24"/>
          <w:szCs w:val="24"/>
        </w:rPr>
        <w:t xml:space="preserve"> </w:t>
      </w:r>
      <w:proofErr w:type="spellStart"/>
      <w:r w:rsidR="00F42C7A" w:rsidRPr="00F42C7A">
        <w:rPr>
          <w:rFonts w:eastAsia="Cambria" w:cs="Cambria"/>
          <w:b/>
          <w:bCs/>
          <w:sz w:val="24"/>
          <w:szCs w:val="24"/>
        </w:rPr>
        <w:t>Merav</w:t>
      </w:r>
      <w:proofErr w:type="spellEnd"/>
      <w:r w:rsidR="00F42C7A" w:rsidRPr="00F42C7A">
        <w:rPr>
          <w:rFonts w:eastAsia="Cambria" w:cs="Cambria"/>
          <w:b/>
          <w:bCs/>
          <w:sz w:val="24"/>
          <w:szCs w:val="24"/>
        </w:rPr>
        <w:t xml:space="preserve"> Nathan </w:t>
      </w:r>
      <w:r w:rsidR="00F42C7A" w:rsidRPr="00F42C7A">
        <w:rPr>
          <w:rFonts w:eastAsia="Cambria" w:cs="Cambria"/>
          <w:bCs/>
          <w:sz w:val="24"/>
          <w:szCs w:val="24"/>
        </w:rPr>
        <w:t>(Animazione - Israele, 2010)</w:t>
      </w:r>
      <w:r w:rsidR="00F42C7A">
        <w:rPr>
          <w:rFonts w:eastAsia="Cambria" w:cs="Cambria"/>
          <w:bCs/>
          <w:sz w:val="24"/>
          <w:szCs w:val="24"/>
        </w:rPr>
        <w:t xml:space="preserve">, vincitore nel 2011 come miglior cortometraggio di animazione, che racconta </w:t>
      </w:r>
      <w:r w:rsidR="00F42C7A">
        <w:rPr>
          <w:rFonts w:eastAsia="Cambria" w:cs="Cambria"/>
          <w:bCs/>
          <w:iCs/>
          <w:sz w:val="24"/>
          <w:szCs w:val="24"/>
        </w:rPr>
        <w:t>il</w:t>
      </w:r>
      <w:r w:rsidR="00F42C7A" w:rsidRPr="00F42C7A">
        <w:rPr>
          <w:rFonts w:eastAsia="Cambria" w:cs="Cambria"/>
          <w:bCs/>
          <w:iCs/>
          <w:sz w:val="24"/>
          <w:szCs w:val="24"/>
        </w:rPr>
        <w:t xml:space="preserve"> viaggio affascinante ma pericoloso di una tartaruga marina appena nata che si dirige verso l’oceano alla ricerca della propria madre</w:t>
      </w:r>
      <w:r w:rsidR="00F42C7A">
        <w:rPr>
          <w:rFonts w:eastAsia="Cambria" w:cs="Cambria"/>
          <w:bCs/>
          <w:iCs/>
          <w:sz w:val="24"/>
          <w:szCs w:val="24"/>
        </w:rPr>
        <w:t xml:space="preserve">; </w:t>
      </w:r>
      <w:r w:rsidR="00F54914">
        <w:rPr>
          <w:rFonts w:eastAsia="Cambria" w:cs="Cambria"/>
          <w:bCs/>
          <w:iCs/>
          <w:sz w:val="24"/>
          <w:szCs w:val="24"/>
        </w:rPr>
        <w:t>“</w:t>
      </w:r>
      <w:proofErr w:type="spellStart"/>
      <w:r w:rsidR="00F54914">
        <w:rPr>
          <w:rFonts w:eastAsia="Cambria" w:cs="Cambria"/>
          <w:b/>
          <w:bCs/>
          <w:iCs/>
          <w:sz w:val="24"/>
          <w:szCs w:val="24"/>
        </w:rPr>
        <w:t>Blik</w:t>
      </w:r>
      <w:proofErr w:type="spellEnd"/>
      <w:r w:rsidR="00F54914">
        <w:rPr>
          <w:rFonts w:eastAsia="Cambria" w:cs="Cambria"/>
          <w:b/>
          <w:bCs/>
          <w:iCs/>
          <w:sz w:val="24"/>
          <w:szCs w:val="24"/>
        </w:rPr>
        <w:t>”</w:t>
      </w:r>
      <w:r w:rsidR="00F54914" w:rsidRPr="00F54914">
        <w:rPr>
          <w:rFonts w:eastAsia="Cambria" w:cs="Cambria"/>
          <w:b/>
          <w:bCs/>
          <w:iCs/>
          <w:sz w:val="24"/>
          <w:szCs w:val="24"/>
        </w:rPr>
        <w:t xml:space="preserve"> </w:t>
      </w:r>
      <w:r w:rsidR="00F54914" w:rsidRPr="00F54914">
        <w:rPr>
          <w:rFonts w:eastAsia="Cambria" w:cs="Cambria"/>
          <w:bCs/>
          <w:iCs/>
          <w:sz w:val="24"/>
          <w:szCs w:val="24"/>
        </w:rPr>
        <w:t xml:space="preserve">di </w:t>
      </w:r>
      <w:proofErr w:type="spellStart"/>
      <w:r w:rsidR="00F54914" w:rsidRPr="00F54914">
        <w:rPr>
          <w:rFonts w:eastAsia="Cambria" w:cs="Cambria"/>
          <w:b/>
          <w:bCs/>
          <w:iCs/>
          <w:sz w:val="24"/>
          <w:szCs w:val="24"/>
        </w:rPr>
        <w:lastRenderedPageBreak/>
        <w:t>Bastiaan</w:t>
      </w:r>
      <w:proofErr w:type="spellEnd"/>
      <w:r w:rsidR="00F54914" w:rsidRPr="00F54914">
        <w:rPr>
          <w:rFonts w:eastAsia="Cambria" w:cs="Cambria"/>
          <w:b/>
          <w:bCs/>
          <w:iCs/>
          <w:sz w:val="24"/>
          <w:szCs w:val="24"/>
        </w:rPr>
        <w:t xml:space="preserve"> </w:t>
      </w:r>
      <w:proofErr w:type="spellStart"/>
      <w:r w:rsidR="00F54914" w:rsidRPr="00F54914">
        <w:rPr>
          <w:rFonts w:eastAsia="Cambria" w:cs="Cambria"/>
          <w:b/>
          <w:bCs/>
          <w:iCs/>
          <w:sz w:val="24"/>
          <w:szCs w:val="24"/>
        </w:rPr>
        <w:t>Schravendeel</w:t>
      </w:r>
      <w:proofErr w:type="spellEnd"/>
      <w:r w:rsidR="00F54914" w:rsidRPr="00F54914">
        <w:rPr>
          <w:rFonts w:eastAsia="Cambria" w:cs="Cambria"/>
          <w:b/>
          <w:bCs/>
          <w:iCs/>
          <w:sz w:val="24"/>
          <w:szCs w:val="24"/>
        </w:rPr>
        <w:t xml:space="preserve"> </w:t>
      </w:r>
      <w:r w:rsidR="00F54914" w:rsidRPr="00F54914">
        <w:rPr>
          <w:rFonts w:eastAsia="Cambria" w:cs="Cambria"/>
          <w:bCs/>
          <w:iCs/>
          <w:sz w:val="24"/>
          <w:szCs w:val="24"/>
        </w:rPr>
        <w:t>(Animazione - Paesi Bassi, 2010),</w:t>
      </w:r>
      <w:r w:rsidR="00F54914">
        <w:rPr>
          <w:rFonts w:eastAsia="Cambria" w:cs="Cambria"/>
          <w:b/>
          <w:bCs/>
          <w:iCs/>
          <w:sz w:val="24"/>
          <w:szCs w:val="24"/>
        </w:rPr>
        <w:t xml:space="preserve"> </w:t>
      </w:r>
      <w:r w:rsidR="00F54914" w:rsidRPr="00F54914">
        <w:rPr>
          <w:rFonts w:eastAsia="Cambria" w:cs="Cambria"/>
          <w:bCs/>
          <w:iCs/>
          <w:sz w:val="24"/>
          <w:szCs w:val="24"/>
        </w:rPr>
        <w:t>menzione speciale cortometraggio di animazione nel 2012,</w:t>
      </w:r>
      <w:r w:rsidR="00F54914">
        <w:rPr>
          <w:rFonts w:eastAsia="Cambria" w:cs="Cambria"/>
          <w:b/>
          <w:bCs/>
          <w:iCs/>
          <w:sz w:val="24"/>
          <w:szCs w:val="24"/>
        </w:rPr>
        <w:t xml:space="preserve"> </w:t>
      </w:r>
      <w:r w:rsidR="00F54914" w:rsidRPr="00F54914">
        <w:rPr>
          <w:rFonts w:eastAsia="Cambria" w:cs="Cambria"/>
          <w:bCs/>
          <w:iCs/>
          <w:sz w:val="24"/>
          <w:szCs w:val="24"/>
        </w:rPr>
        <w:t>storia di un bambino che si trasferisce in un nuovo quartiere e si innamora, per la prima volta, della ragazza della porta accanto, che sta vivendo il fiore dell'adolescenza;</w:t>
      </w:r>
      <w:r w:rsidR="00F54914">
        <w:rPr>
          <w:rFonts w:eastAsia="Cambria" w:cs="Cambria"/>
          <w:b/>
          <w:bCs/>
          <w:i/>
          <w:iCs/>
          <w:sz w:val="24"/>
          <w:szCs w:val="24"/>
        </w:rPr>
        <w:t xml:space="preserve"> </w:t>
      </w:r>
      <w:r w:rsidR="00F54914" w:rsidRPr="00F54914">
        <w:rPr>
          <w:rFonts w:eastAsia="Cambria" w:cs="Cambria"/>
          <w:b/>
          <w:bCs/>
          <w:iCs/>
          <w:sz w:val="24"/>
          <w:szCs w:val="24"/>
        </w:rPr>
        <w:t>“Russian Roulette”</w:t>
      </w:r>
      <w:r w:rsidR="00F54914" w:rsidRPr="00F54914">
        <w:rPr>
          <w:rFonts w:eastAsia="Cambria" w:cs="Cambria"/>
          <w:b/>
          <w:bCs/>
          <w:i/>
          <w:iCs/>
          <w:sz w:val="24"/>
          <w:szCs w:val="24"/>
        </w:rPr>
        <w:t xml:space="preserve"> </w:t>
      </w:r>
      <w:r w:rsidR="00F54914" w:rsidRPr="00F54914">
        <w:rPr>
          <w:rFonts w:eastAsia="Cambria" w:cs="Cambria"/>
          <w:bCs/>
          <w:iCs/>
          <w:sz w:val="24"/>
          <w:szCs w:val="24"/>
        </w:rPr>
        <w:t xml:space="preserve">di </w:t>
      </w:r>
      <w:r w:rsidR="00F54914" w:rsidRPr="00F54914">
        <w:rPr>
          <w:rFonts w:eastAsia="Cambria" w:cs="Cambria"/>
          <w:b/>
          <w:bCs/>
          <w:iCs/>
          <w:sz w:val="24"/>
          <w:szCs w:val="24"/>
        </w:rPr>
        <w:t xml:space="preserve">Ben </w:t>
      </w:r>
      <w:proofErr w:type="spellStart"/>
      <w:r w:rsidR="00F54914" w:rsidRPr="00F54914">
        <w:rPr>
          <w:rFonts w:eastAsia="Cambria" w:cs="Cambria"/>
          <w:b/>
          <w:bCs/>
          <w:iCs/>
          <w:sz w:val="24"/>
          <w:szCs w:val="24"/>
        </w:rPr>
        <w:t>Aston</w:t>
      </w:r>
      <w:proofErr w:type="spellEnd"/>
      <w:r w:rsidR="00F54914" w:rsidRPr="00F54914">
        <w:rPr>
          <w:rFonts w:eastAsia="Cambria" w:cs="Cambria"/>
          <w:bCs/>
          <w:iCs/>
          <w:sz w:val="24"/>
          <w:szCs w:val="24"/>
        </w:rPr>
        <w:t xml:space="preserve"> (Corto - Regno Unito, 2014</w:t>
      </w:r>
      <w:r w:rsidR="00F54914">
        <w:rPr>
          <w:rFonts w:eastAsia="Cambria" w:cs="Cambria"/>
          <w:bCs/>
          <w:iCs/>
          <w:sz w:val="24"/>
          <w:szCs w:val="24"/>
        </w:rPr>
        <w:t>)</w:t>
      </w:r>
      <w:r w:rsidR="00F54914" w:rsidRPr="00F54914">
        <w:rPr>
          <w:rFonts w:eastAsia="Cambria" w:cs="Cambria"/>
          <w:bCs/>
          <w:iCs/>
          <w:sz w:val="24"/>
          <w:szCs w:val="24"/>
        </w:rPr>
        <w:t xml:space="preserve"> </w:t>
      </w:r>
      <w:r w:rsidR="00F54914" w:rsidRPr="00F54914">
        <w:rPr>
          <w:rFonts w:eastAsia="Cambria" w:cs="Cambria"/>
          <w:bCs/>
          <w:iCs/>
          <w:sz w:val="24"/>
          <w:szCs w:val="24"/>
        </w:rPr>
        <w:t>menzione speciale cortometraggio</w:t>
      </w:r>
      <w:r w:rsidR="00F54914">
        <w:rPr>
          <w:rFonts w:eastAsia="Cambria" w:cs="Cambria"/>
          <w:bCs/>
          <w:iCs/>
          <w:sz w:val="24"/>
          <w:szCs w:val="24"/>
        </w:rPr>
        <w:t xml:space="preserve"> 2015: c</w:t>
      </w:r>
      <w:r w:rsidR="00F54914" w:rsidRPr="00F54914">
        <w:rPr>
          <w:rFonts w:eastAsia="Cambria" w:cs="Cambria"/>
          <w:bCs/>
          <w:iCs/>
          <w:sz w:val="24"/>
          <w:szCs w:val="24"/>
        </w:rPr>
        <w:t xml:space="preserve">hiacchierando su una </w:t>
      </w:r>
      <w:proofErr w:type="spellStart"/>
      <w:r w:rsidR="00F54914" w:rsidRPr="00F54914">
        <w:rPr>
          <w:rFonts w:eastAsia="Cambria" w:cs="Cambria"/>
          <w:bCs/>
          <w:iCs/>
          <w:sz w:val="24"/>
          <w:szCs w:val="24"/>
        </w:rPr>
        <w:t>chatroulette</w:t>
      </w:r>
      <w:proofErr w:type="spellEnd"/>
      <w:r w:rsidR="00F54914" w:rsidRPr="00F54914">
        <w:rPr>
          <w:rFonts w:eastAsia="Cambria" w:cs="Cambria"/>
          <w:bCs/>
          <w:iCs/>
          <w:sz w:val="24"/>
          <w:szCs w:val="24"/>
        </w:rPr>
        <w:t xml:space="preserve"> in internet, Lucy fa un incontro davvero insolito</w:t>
      </w:r>
      <w:r w:rsidR="00F54914">
        <w:rPr>
          <w:rFonts w:eastAsia="Cambria" w:cs="Cambria"/>
          <w:bCs/>
          <w:iCs/>
          <w:sz w:val="24"/>
          <w:szCs w:val="24"/>
        </w:rPr>
        <w:t>; e “</w:t>
      </w:r>
      <w:r w:rsidR="00F54914" w:rsidRPr="00F54914">
        <w:rPr>
          <w:rFonts w:eastAsia="Cambria" w:cs="Cambria"/>
          <w:b/>
          <w:bCs/>
          <w:iCs/>
          <w:sz w:val="24"/>
          <w:szCs w:val="24"/>
        </w:rPr>
        <w:t>B</w:t>
      </w:r>
      <w:r w:rsidR="00F54914">
        <w:rPr>
          <w:rFonts w:eastAsia="Cambria" w:cs="Cambria"/>
          <w:b/>
          <w:bCs/>
          <w:iCs/>
          <w:sz w:val="24"/>
          <w:szCs w:val="24"/>
        </w:rPr>
        <w:t xml:space="preserve">etty </w:t>
      </w:r>
      <w:r w:rsidR="00F54914" w:rsidRPr="00F54914">
        <w:rPr>
          <w:rFonts w:eastAsia="Cambria" w:cs="Cambria"/>
          <w:b/>
          <w:bCs/>
          <w:iCs/>
          <w:sz w:val="24"/>
          <w:szCs w:val="24"/>
        </w:rPr>
        <w:t xml:space="preserve"> B. &amp; </w:t>
      </w:r>
      <w:proofErr w:type="spellStart"/>
      <w:r w:rsidR="00F54914" w:rsidRPr="00F54914">
        <w:rPr>
          <w:rFonts w:eastAsia="Cambria" w:cs="Cambria"/>
          <w:b/>
          <w:bCs/>
          <w:iCs/>
          <w:sz w:val="24"/>
          <w:szCs w:val="24"/>
        </w:rPr>
        <w:t>T</w:t>
      </w:r>
      <w:r w:rsidR="00F54914">
        <w:rPr>
          <w:rFonts w:eastAsia="Cambria" w:cs="Cambria"/>
          <w:b/>
          <w:bCs/>
          <w:iCs/>
          <w:sz w:val="24"/>
          <w:szCs w:val="24"/>
        </w:rPr>
        <w:t>he's</w:t>
      </w:r>
      <w:proofErr w:type="spellEnd"/>
      <w:r w:rsidR="00F54914">
        <w:rPr>
          <w:rFonts w:eastAsia="Cambria" w:cs="Cambria"/>
          <w:b/>
          <w:bCs/>
          <w:iCs/>
          <w:sz w:val="24"/>
          <w:szCs w:val="24"/>
        </w:rPr>
        <w:t>”</w:t>
      </w:r>
      <w:r w:rsidR="00F54914" w:rsidRPr="00F54914">
        <w:rPr>
          <w:rFonts w:eastAsia="Cambria" w:cs="Cambria"/>
          <w:b/>
          <w:bCs/>
          <w:iCs/>
          <w:sz w:val="24"/>
          <w:szCs w:val="24"/>
        </w:rPr>
        <w:t xml:space="preserve"> di Felix </w:t>
      </w:r>
      <w:proofErr w:type="spellStart"/>
      <w:r w:rsidR="00F54914" w:rsidRPr="00F54914">
        <w:rPr>
          <w:rFonts w:eastAsia="Cambria" w:cs="Cambria"/>
          <w:b/>
          <w:bCs/>
          <w:iCs/>
          <w:sz w:val="24"/>
          <w:szCs w:val="24"/>
        </w:rPr>
        <w:t>Stienz</w:t>
      </w:r>
      <w:proofErr w:type="spellEnd"/>
      <w:r w:rsidR="00F54914" w:rsidRPr="00F54914">
        <w:rPr>
          <w:rFonts w:eastAsia="Cambria" w:cs="Cambria"/>
          <w:b/>
          <w:bCs/>
          <w:iCs/>
          <w:sz w:val="24"/>
          <w:szCs w:val="24"/>
        </w:rPr>
        <w:t xml:space="preserve"> </w:t>
      </w:r>
      <w:r w:rsidR="00F54914" w:rsidRPr="00F54914">
        <w:rPr>
          <w:rFonts w:eastAsia="Cambria" w:cs="Cambria"/>
          <w:bCs/>
          <w:iCs/>
          <w:sz w:val="24"/>
          <w:szCs w:val="24"/>
        </w:rPr>
        <w:t>(Corto - Germania, 2009)</w:t>
      </w:r>
      <w:r w:rsidR="00F54914">
        <w:rPr>
          <w:rFonts w:eastAsia="Cambria" w:cs="Cambria"/>
          <w:bCs/>
          <w:iCs/>
          <w:sz w:val="24"/>
          <w:szCs w:val="24"/>
        </w:rPr>
        <w:t xml:space="preserve">, miglior cortometraggio 2010: </w:t>
      </w:r>
      <w:r w:rsidR="00F54914" w:rsidRPr="00F54914">
        <w:rPr>
          <w:rFonts w:eastAsia="Cambria" w:cs="Cambria"/>
          <w:bCs/>
          <w:iCs/>
          <w:sz w:val="24"/>
          <w:szCs w:val="24"/>
        </w:rPr>
        <w:t xml:space="preserve">La vita di Tobia non è coronata dal successo: è un uomo di bassa statura senza lavoro né amici e senza l’ombra di un sorriso. Finché una sera incontra Betty B., l’enorme chanteuse del gruppo Betty B. and the </w:t>
      </w:r>
      <w:proofErr w:type="spellStart"/>
      <w:r w:rsidR="00F54914" w:rsidRPr="00F54914">
        <w:rPr>
          <w:rFonts w:eastAsia="Cambria" w:cs="Cambria"/>
          <w:bCs/>
          <w:iCs/>
          <w:sz w:val="24"/>
          <w:szCs w:val="24"/>
        </w:rPr>
        <w:t>The’s</w:t>
      </w:r>
      <w:proofErr w:type="spellEnd"/>
      <w:r w:rsidR="00F54914" w:rsidRPr="00F54914">
        <w:rPr>
          <w:rFonts w:eastAsia="Cambria" w:cs="Cambria"/>
          <w:bCs/>
          <w:iCs/>
          <w:sz w:val="24"/>
          <w:szCs w:val="24"/>
        </w:rPr>
        <w:t>.</w:t>
      </w:r>
    </w:p>
    <w:p w:rsidR="00BD6919" w:rsidRDefault="005F02CD" w:rsidP="00BD6919">
      <w:pPr>
        <w:jc w:val="both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Ad impreziosire ulteriormente la serata, il pubblico potrà assistere</w:t>
      </w:r>
      <w:r w:rsidR="00F54914">
        <w:rPr>
          <w:rFonts w:eastAsia="Cambria" w:cs="Cambria"/>
          <w:sz w:val="24"/>
          <w:szCs w:val="24"/>
        </w:rPr>
        <w:t xml:space="preserve">, </w:t>
      </w:r>
      <w:bookmarkStart w:id="1" w:name="_GoBack"/>
      <w:r w:rsidR="00F54914" w:rsidRPr="00435846">
        <w:rPr>
          <w:rFonts w:eastAsia="Cambria" w:cs="Cambria"/>
          <w:b/>
          <w:sz w:val="24"/>
          <w:szCs w:val="24"/>
        </w:rPr>
        <w:t>in prima assoluta</w:t>
      </w:r>
      <w:bookmarkEnd w:id="1"/>
      <w:r w:rsidR="00F54914">
        <w:rPr>
          <w:rFonts w:eastAsia="Cambria" w:cs="Cambria"/>
          <w:sz w:val="24"/>
          <w:szCs w:val="24"/>
        </w:rPr>
        <w:t xml:space="preserve">, </w:t>
      </w:r>
      <w:r>
        <w:rPr>
          <w:rFonts w:eastAsia="Cambria" w:cs="Cambria"/>
          <w:sz w:val="24"/>
          <w:szCs w:val="24"/>
        </w:rPr>
        <w:t xml:space="preserve">alla performance audiovisuale degli </w:t>
      </w:r>
      <w:proofErr w:type="spellStart"/>
      <w:r w:rsidRPr="005F02CD">
        <w:rPr>
          <w:rFonts w:eastAsia="Cambria" w:cs="Cambria"/>
          <w:b/>
          <w:sz w:val="24"/>
          <w:szCs w:val="24"/>
        </w:rPr>
        <w:t>Ancestral</w:t>
      </w:r>
      <w:proofErr w:type="spellEnd"/>
      <w:r w:rsidRPr="005F02CD">
        <w:rPr>
          <w:rFonts w:eastAsia="Cambria" w:cs="Cambria"/>
          <w:b/>
          <w:sz w:val="24"/>
          <w:szCs w:val="24"/>
        </w:rPr>
        <w:t xml:space="preserve"> Moon</w:t>
      </w:r>
      <w:r w:rsidRPr="005F02CD">
        <w:rPr>
          <w:rFonts w:eastAsia="Cambria" w:cs="Cambria"/>
          <w:sz w:val="24"/>
          <w:szCs w:val="24"/>
        </w:rPr>
        <w:t xml:space="preserve">: i batteristi </w:t>
      </w:r>
      <w:r w:rsidRPr="005F02CD">
        <w:rPr>
          <w:b/>
          <w:sz w:val="24"/>
          <w:szCs w:val="24"/>
        </w:rPr>
        <w:t xml:space="preserve">Daniele De </w:t>
      </w:r>
      <w:proofErr w:type="spellStart"/>
      <w:r w:rsidRPr="005F02CD">
        <w:rPr>
          <w:b/>
          <w:sz w:val="24"/>
          <w:szCs w:val="24"/>
        </w:rPr>
        <w:t>Santis</w:t>
      </w:r>
      <w:proofErr w:type="spellEnd"/>
      <w:r w:rsidRPr="005F02CD">
        <w:rPr>
          <w:sz w:val="24"/>
          <w:szCs w:val="24"/>
        </w:rPr>
        <w:t xml:space="preserve"> e </w:t>
      </w:r>
      <w:r w:rsidRPr="005F02CD">
        <w:rPr>
          <w:b/>
          <w:sz w:val="24"/>
          <w:szCs w:val="24"/>
        </w:rPr>
        <w:t xml:space="preserve">Tommaso </w:t>
      </w:r>
      <w:proofErr w:type="spellStart"/>
      <w:r w:rsidRPr="005F02CD">
        <w:rPr>
          <w:b/>
          <w:sz w:val="24"/>
          <w:szCs w:val="24"/>
        </w:rPr>
        <w:t>Cappellato</w:t>
      </w:r>
      <w:proofErr w:type="spellEnd"/>
      <w:r>
        <w:rPr>
          <w:sz w:val="24"/>
          <w:szCs w:val="24"/>
        </w:rPr>
        <w:t xml:space="preserve"> </w:t>
      </w:r>
      <w:r w:rsidR="00BD6919">
        <w:rPr>
          <w:sz w:val="24"/>
          <w:szCs w:val="24"/>
        </w:rPr>
        <w:t>esploreranno</w:t>
      </w:r>
      <w:r w:rsidRPr="005F02CD">
        <w:rPr>
          <w:sz w:val="24"/>
          <w:szCs w:val="24"/>
        </w:rPr>
        <w:t xml:space="preserve"> le origini ancestrali della batteria, rintracciando gli archetipi del </w:t>
      </w:r>
      <w:proofErr w:type="spellStart"/>
      <w:r w:rsidRPr="005F02CD">
        <w:rPr>
          <w:sz w:val="24"/>
          <w:szCs w:val="24"/>
        </w:rPr>
        <w:t>percussionismo</w:t>
      </w:r>
      <w:proofErr w:type="spellEnd"/>
      <w:r w:rsidRPr="005F02CD">
        <w:rPr>
          <w:sz w:val="24"/>
          <w:szCs w:val="24"/>
        </w:rPr>
        <w:t xml:space="preserve"> e creando una densa costellazione di poliritmie.</w:t>
      </w:r>
      <w:r>
        <w:rPr>
          <w:sz w:val="24"/>
          <w:szCs w:val="24"/>
        </w:rPr>
        <w:t xml:space="preserve"> Ad accompagnarli il</w:t>
      </w:r>
      <w:r w:rsidRPr="005F02CD">
        <w:rPr>
          <w:sz w:val="24"/>
          <w:szCs w:val="24"/>
        </w:rPr>
        <w:t xml:space="preserve"> regista parigino </w:t>
      </w:r>
      <w:r w:rsidRPr="00BD6919">
        <w:rPr>
          <w:b/>
          <w:sz w:val="24"/>
          <w:szCs w:val="24"/>
        </w:rPr>
        <w:t>Vincent Moon</w:t>
      </w:r>
      <w:r w:rsidRPr="005F02CD">
        <w:rPr>
          <w:sz w:val="24"/>
          <w:szCs w:val="24"/>
        </w:rPr>
        <w:t xml:space="preserve">, pluripremiato per i suoi videoclip musicali di gruppi rock e artisti come </w:t>
      </w:r>
      <w:proofErr w:type="spellStart"/>
      <w:r w:rsidRPr="005F02CD">
        <w:rPr>
          <w:sz w:val="24"/>
          <w:szCs w:val="24"/>
        </w:rPr>
        <w:t>Sufjan</w:t>
      </w:r>
      <w:proofErr w:type="spellEnd"/>
      <w:r w:rsidRPr="005F02CD">
        <w:rPr>
          <w:sz w:val="24"/>
          <w:szCs w:val="24"/>
        </w:rPr>
        <w:t xml:space="preserve"> Stevens, R.E.M., Tom Jones e Arcade </w:t>
      </w:r>
      <w:proofErr w:type="spellStart"/>
      <w:r w:rsidRPr="005F02CD"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. </w:t>
      </w:r>
    </w:p>
    <w:p w:rsidR="00BD6919" w:rsidRDefault="005F02CD" w:rsidP="00BD6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Insieme a De </w:t>
      </w:r>
      <w:proofErr w:type="spellStart"/>
      <w:r>
        <w:rPr>
          <w:sz w:val="24"/>
          <w:szCs w:val="24"/>
        </w:rPr>
        <w:t>Santis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Cappellato</w:t>
      </w:r>
      <w:proofErr w:type="spellEnd"/>
      <w:r>
        <w:rPr>
          <w:sz w:val="24"/>
          <w:szCs w:val="24"/>
        </w:rPr>
        <w:t xml:space="preserve">, </w:t>
      </w:r>
      <w:r w:rsidRPr="00BD6919">
        <w:rPr>
          <w:b/>
          <w:sz w:val="24"/>
          <w:szCs w:val="24"/>
        </w:rPr>
        <w:t>Moon</w:t>
      </w:r>
      <w:r>
        <w:rPr>
          <w:sz w:val="24"/>
          <w:szCs w:val="24"/>
        </w:rPr>
        <w:t xml:space="preserve"> </w:t>
      </w:r>
      <w:r w:rsidR="00BD6919">
        <w:rPr>
          <w:sz w:val="24"/>
          <w:szCs w:val="24"/>
        </w:rPr>
        <w:t>ha visitato gli</w:t>
      </w:r>
      <w:r>
        <w:rPr>
          <w:sz w:val="24"/>
          <w:szCs w:val="24"/>
        </w:rPr>
        <w:t xml:space="preserve"> angoli più suggestivi dei Colli Euganei riprendendo i due artisti. </w:t>
      </w:r>
      <w:r w:rsidR="00BD6919">
        <w:rPr>
          <w:sz w:val="24"/>
          <w:szCs w:val="24"/>
        </w:rPr>
        <w:t>L</w:t>
      </w:r>
      <w:r w:rsidR="00BD6919" w:rsidRPr="00BD6919">
        <w:rPr>
          <w:sz w:val="24"/>
          <w:szCs w:val="24"/>
        </w:rPr>
        <w:t xml:space="preserve">a sera del </w:t>
      </w:r>
      <w:r w:rsidR="00BD6919">
        <w:rPr>
          <w:sz w:val="24"/>
          <w:szCs w:val="24"/>
        </w:rPr>
        <w:t xml:space="preserve">concerto le immagini girate accompagneranno l’esibizione live, </w:t>
      </w:r>
      <w:r w:rsidR="00BD6919" w:rsidRPr="00BD6919">
        <w:rPr>
          <w:sz w:val="24"/>
          <w:szCs w:val="24"/>
        </w:rPr>
        <w:t>montate e pronte per entrare a far parte del portfolio</w:t>
      </w:r>
      <w:r w:rsidR="00BD6919">
        <w:rPr>
          <w:sz w:val="24"/>
          <w:szCs w:val="24"/>
        </w:rPr>
        <w:t xml:space="preserve"> di </w:t>
      </w:r>
      <w:r w:rsidR="00BD6919" w:rsidRPr="00BD6919">
        <w:rPr>
          <w:sz w:val="24"/>
          <w:szCs w:val="24"/>
        </w:rPr>
        <w:t>sperimentazione e cinema documentario.</w:t>
      </w:r>
      <w:r w:rsidR="00BD6919">
        <w:rPr>
          <w:sz w:val="24"/>
          <w:szCs w:val="24"/>
        </w:rPr>
        <w:t xml:space="preserve"> del videomaker francese</w:t>
      </w:r>
      <w:r w:rsidR="00BD6919" w:rsidRPr="00BD6919">
        <w:rPr>
          <w:sz w:val="24"/>
          <w:szCs w:val="24"/>
        </w:rPr>
        <w:t>.</w:t>
      </w:r>
    </w:p>
    <w:p w:rsidR="00BD6919" w:rsidRPr="00BD6919" w:rsidRDefault="00BD6919" w:rsidP="00BD6919">
      <w:pPr>
        <w:jc w:val="both"/>
        <w:rPr>
          <w:b/>
          <w:sz w:val="24"/>
          <w:szCs w:val="24"/>
        </w:rPr>
      </w:pPr>
      <w:r w:rsidRPr="00BD6919">
        <w:rPr>
          <w:b/>
          <w:sz w:val="24"/>
          <w:szCs w:val="24"/>
        </w:rPr>
        <w:t>Ingresso libero e gratuito</w:t>
      </w:r>
    </w:p>
    <w:p w:rsidR="00BD6919" w:rsidRDefault="00BD6919" w:rsidP="00BD6919">
      <w:pPr>
        <w:jc w:val="both"/>
        <w:rPr>
          <w:rFonts w:eastAsia="Cambria" w:cs="Cambria"/>
          <w:b/>
          <w:sz w:val="24"/>
          <w:szCs w:val="24"/>
        </w:rPr>
      </w:pPr>
      <w:r w:rsidRPr="00BD6919">
        <w:rPr>
          <w:sz w:val="24"/>
          <w:szCs w:val="24"/>
        </w:rPr>
        <w:t>Organizzato dall’</w:t>
      </w:r>
      <w:r w:rsidRPr="00BD6919">
        <w:rPr>
          <w:b/>
          <w:sz w:val="24"/>
          <w:szCs w:val="24"/>
        </w:rPr>
        <w:t>Associazione</w:t>
      </w:r>
      <w:r w:rsidRPr="00BD6919">
        <w:rPr>
          <w:sz w:val="24"/>
          <w:szCs w:val="24"/>
        </w:rPr>
        <w:t xml:space="preserve"> </w:t>
      </w:r>
      <w:r w:rsidRPr="00BD6919">
        <w:rPr>
          <w:b/>
          <w:sz w:val="24"/>
          <w:szCs w:val="24"/>
        </w:rPr>
        <w:t xml:space="preserve">Euganea Movie </w:t>
      </w:r>
      <w:proofErr w:type="spellStart"/>
      <w:r w:rsidRPr="00BD6919">
        <w:rPr>
          <w:b/>
          <w:sz w:val="24"/>
          <w:szCs w:val="24"/>
        </w:rPr>
        <w:t>Movement</w:t>
      </w:r>
      <w:proofErr w:type="spellEnd"/>
      <w:r w:rsidRPr="00BD6919">
        <w:rPr>
          <w:b/>
          <w:sz w:val="24"/>
          <w:szCs w:val="24"/>
        </w:rPr>
        <w:t xml:space="preserve">, Euganea Film Festival è </w:t>
      </w:r>
      <w:r w:rsidRPr="00BD6919">
        <w:rPr>
          <w:rFonts w:eastAsia="Cambria" w:cs="Cambria"/>
          <w:sz w:val="24"/>
          <w:szCs w:val="24"/>
        </w:rPr>
        <w:t>realizzato con il sostegno di</w:t>
      </w:r>
      <w:r w:rsidRPr="00BD6919">
        <w:rPr>
          <w:rFonts w:eastAsia="Cambria" w:cs="Cambria"/>
          <w:b/>
          <w:sz w:val="24"/>
          <w:szCs w:val="24"/>
        </w:rPr>
        <w:t xml:space="preserve"> </w:t>
      </w:r>
      <w:proofErr w:type="spellStart"/>
      <w:r w:rsidRPr="00BD6919">
        <w:rPr>
          <w:rFonts w:eastAsia="Cambria" w:cs="Cambria"/>
          <w:b/>
          <w:sz w:val="24"/>
          <w:szCs w:val="24"/>
        </w:rPr>
        <w:t>FriulAdria</w:t>
      </w:r>
      <w:proofErr w:type="spellEnd"/>
      <w:r w:rsidRPr="00BD6919">
        <w:rPr>
          <w:rFonts w:eastAsia="Cambria" w:cs="Cambria"/>
          <w:b/>
          <w:sz w:val="24"/>
          <w:szCs w:val="24"/>
        </w:rPr>
        <w:t xml:space="preserve"> </w:t>
      </w:r>
      <w:proofErr w:type="spellStart"/>
      <w:r w:rsidRPr="00BD6919">
        <w:rPr>
          <w:rFonts w:eastAsia="Cambria" w:cs="Cambria"/>
          <w:b/>
          <w:sz w:val="24"/>
          <w:szCs w:val="24"/>
        </w:rPr>
        <w:t>Crédit</w:t>
      </w:r>
      <w:proofErr w:type="spellEnd"/>
      <w:r w:rsidRPr="00BD6919">
        <w:rPr>
          <w:rFonts w:eastAsia="Cambria" w:cs="Cambria"/>
          <w:b/>
          <w:sz w:val="24"/>
          <w:szCs w:val="24"/>
        </w:rPr>
        <w:t xml:space="preserve"> Agricole</w:t>
      </w:r>
      <w:r w:rsidRPr="00BD6919">
        <w:rPr>
          <w:rFonts w:eastAsia="Cambria" w:cs="Cambria"/>
          <w:sz w:val="24"/>
          <w:szCs w:val="24"/>
        </w:rPr>
        <w:t xml:space="preserve"> e con il contributo di </w:t>
      </w:r>
      <w:r w:rsidRPr="00BD6919">
        <w:rPr>
          <w:rFonts w:eastAsia="Cambria" w:cs="Cambria"/>
          <w:b/>
          <w:sz w:val="24"/>
          <w:szCs w:val="24"/>
        </w:rPr>
        <w:t>Provincia di Padova - Rete Eventi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Fondazione Antonveneta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Scuola Internazionale di Comics Padova</w:t>
      </w:r>
      <w:r w:rsidRPr="00BD6919">
        <w:rPr>
          <w:rFonts w:eastAsia="Cambria" w:cs="Cambria"/>
          <w:sz w:val="24"/>
          <w:szCs w:val="24"/>
        </w:rPr>
        <w:t xml:space="preserve"> e dei </w:t>
      </w:r>
      <w:r w:rsidRPr="00BD6919">
        <w:rPr>
          <w:rFonts w:eastAsia="Cambria" w:cs="Cambria"/>
          <w:b/>
          <w:sz w:val="24"/>
          <w:szCs w:val="24"/>
        </w:rPr>
        <w:t>Comuni di Este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Monselice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Due Carrare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Montegrotto Terme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Rovolon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Selvazzano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 xml:space="preserve">Teolo </w:t>
      </w:r>
      <w:r w:rsidRPr="00BD6919">
        <w:rPr>
          <w:rFonts w:eastAsia="Cambria" w:cs="Cambria"/>
          <w:sz w:val="24"/>
          <w:szCs w:val="24"/>
        </w:rPr>
        <w:t xml:space="preserve">e </w:t>
      </w:r>
      <w:r w:rsidRPr="00BD6919">
        <w:rPr>
          <w:rFonts w:eastAsia="Cambria" w:cs="Cambria"/>
          <w:b/>
          <w:sz w:val="24"/>
          <w:szCs w:val="24"/>
        </w:rPr>
        <w:t>Torreglia</w:t>
      </w:r>
      <w:r w:rsidRPr="00BD6919">
        <w:rPr>
          <w:rFonts w:eastAsia="Cambria" w:cs="Cambria"/>
          <w:sz w:val="24"/>
          <w:szCs w:val="24"/>
        </w:rPr>
        <w:t xml:space="preserve">. Hanno collaborato al progetto </w:t>
      </w:r>
      <w:r w:rsidRPr="00BD6919">
        <w:rPr>
          <w:rFonts w:eastAsia="Cambria" w:cs="Cambria"/>
          <w:b/>
          <w:sz w:val="24"/>
          <w:szCs w:val="24"/>
        </w:rPr>
        <w:t>Cinerama</w:t>
      </w:r>
      <w:r w:rsidRPr="00BD6919">
        <w:rPr>
          <w:rFonts w:eastAsia="Cambria" w:cs="Cambria"/>
          <w:sz w:val="24"/>
          <w:szCs w:val="24"/>
        </w:rPr>
        <w:t xml:space="preserve">, </w:t>
      </w:r>
      <w:proofErr w:type="spellStart"/>
      <w:r w:rsidRPr="00BD6919">
        <w:rPr>
          <w:rFonts w:eastAsia="Cambria" w:cs="Cambria"/>
          <w:b/>
          <w:sz w:val="24"/>
          <w:szCs w:val="24"/>
        </w:rPr>
        <w:t>Jolefilm</w:t>
      </w:r>
      <w:proofErr w:type="spellEnd"/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Meraviglie dello Stato di CHU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 xml:space="preserve">Associazione Culturale </w:t>
      </w:r>
      <w:proofErr w:type="spellStart"/>
      <w:r w:rsidRPr="00BD6919">
        <w:rPr>
          <w:rFonts w:eastAsia="Cambria" w:cs="Cambria"/>
          <w:b/>
          <w:sz w:val="24"/>
          <w:szCs w:val="24"/>
        </w:rPr>
        <w:t>Khorakhanè</w:t>
      </w:r>
      <w:proofErr w:type="spellEnd"/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Pel di Carota - Libreria per ragazzi</w:t>
      </w:r>
      <w:r w:rsidRPr="00BD6919">
        <w:rPr>
          <w:rFonts w:eastAsia="Cambria" w:cs="Cambria"/>
          <w:sz w:val="24"/>
          <w:szCs w:val="24"/>
        </w:rPr>
        <w:t xml:space="preserve">, </w:t>
      </w:r>
      <w:r w:rsidRPr="00BD6919">
        <w:rPr>
          <w:rFonts w:eastAsia="Cambria" w:cs="Cambria"/>
          <w:b/>
          <w:sz w:val="24"/>
          <w:szCs w:val="24"/>
        </w:rPr>
        <w:t>Carrare 2.0</w:t>
      </w:r>
      <w:r w:rsidRPr="00BD6919">
        <w:rPr>
          <w:rFonts w:eastAsia="Cambria" w:cs="Cambria"/>
          <w:sz w:val="24"/>
          <w:szCs w:val="24"/>
        </w:rPr>
        <w:t xml:space="preserve">, </w:t>
      </w:r>
      <w:proofErr w:type="spellStart"/>
      <w:r w:rsidRPr="00BD6919">
        <w:rPr>
          <w:rFonts w:eastAsia="Cambria" w:cs="Cambria"/>
          <w:b/>
          <w:sz w:val="24"/>
          <w:szCs w:val="24"/>
        </w:rPr>
        <w:t>EsteNsione</w:t>
      </w:r>
      <w:proofErr w:type="spellEnd"/>
      <w:r w:rsidRPr="00BD6919">
        <w:rPr>
          <w:rFonts w:eastAsia="Cambria" w:cs="Cambria"/>
          <w:b/>
          <w:sz w:val="24"/>
          <w:szCs w:val="24"/>
        </w:rPr>
        <w:t xml:space="preserve"> </w:t>
      </w:r>
      <w:r w:rsidRPr="00BD6919">
        <w:rPr>
          <w:rFonts w:eastAsia="Cambria" w:cs="Cambria"/>
          <w:sz w:val="24"/>
          <w:szCs w:val="24"/>
        </w:rPr>
        <w:t xml:space="preserve">e </w:t>
      </w:r>
      <w:r w:rsidRPr="00BD6919">
        <w:rPr>
          <w:rFonts w:eastAsia="Cambria" w:cs="Cambria"/>
          <w:b/>
          <w:sz w:val="24"/>
          <w:szCs w:val="24"/>
        </w:rPr>
        <w:t>Cooperativa Sociale Piccola Città.</w:t>
      </w:r>
    </w:p>
    <w:p w:rsidR="00BD6919" w:rsidRPr="00BD6919" w:rsidRDefault="00BD6919" w:rsidP="00BD6919">
      <w:r w:rsidRPr="00BD6919">
        <w:rPr>
          <w:rFonts w:eastAsia="Cambria" w:cs="Cambria"/>
          <w:b/>
          <w:sz w:val="24"/>
          <w:szCs w:val="24"/>
        </w:rPr>
        <w:t xml:space="preserve">Per informazioni: </w:t>
      </w:r>
      <w:r>
        <w:br/>
      </w:r>
      <w:r w:rsidRPr="00BD6919">
        <w:rPr>
          <w:rFonts w:eastAsia="Cambria" w:cs="Cambria"/>
          <w:sz w:val="24"/>
          <w:szCs w:val="24"/>
        </w:rPr>
        <w:t xml:space="preserve">www.euganeafilmfestival.it </w:t>
      </w:r>
      <w:r>
        <w:br/>
      </w:r>
      <w:r w:rsidRPr="00BD6919">
        <w:rPr>
          <w:rFonts w:eastAsia="Cambria" w:cs="Cambria"/>
          <w:sz w:val="24"/>
          <w:szCs w:val="24"/>
        </w:rPr>
        <w:t xml:space="preserve">info@euganeafilmfestival.it </w:t>
      </w:r>
    </w:p>
    <w:p w:rsidR="00BD6919" w:rsidRPr="00BD6919" w:rsidRDefault="00BD6919" w:rsidP="00BD6919">
      <w:r w:rsidRPr="00BD6919">
        <w:rPr>
          <w:rFonts w:eastAsia="Cambria" w:cs="Cambria"/>
          <w:b/>
          <w:sz w:val="24"/>
          <w:szCs w:val="24"/>
        </w:rPr>
        <w:t xml:space="preserve">Ufficio stampa: </w:t>
      </w:r>
      <w:r>
        <w:br/>
      </w:r>
      <w:r w:rsidRPr="00BD6919">
        <w:rPr>
          <w:rFonts w:eastAsia="Cambria" w:cs="Cambria"/>
          <w:sz w:val="24"/>
          <w:szCs w:val="24"/>
        </w:rPr>
        <w:t xml:space="preserve">Studio Pierrepi </w:t>
      </w:r>
      <w:r>
        <w:br/>
      </w:r>
      <w:proofErr w:type="spellStart"/>
      <w:r w:rsidRPr="00BD6919">
        <w:rPr>
          <w:rFonts w:eastAsia="Cambria" w:cs="Cambria"/>
          <w:sz w:val="24"/>
          <w:szCs w:val="24"/>
        </w:rPr>
        <w:t>mob</w:t>
      </w:r>
      <w:proofErr w:type="spellEnd"/>
      <w:r w:rsidRPr="00BD6919">
        <w:rPr>
          <w:rFonts w:eastAsia="Cambria" w:cs="Cambria"/>
          <w:sz w:val="24"/>
          <w:szCs w:val="24"/>
        </w:rPr>
        <w:t xml:space="preserve">. (+39) 345 7154654 </w:t>
      </w:r>
      <w:r>
        <w:br/>
      </w:r>
      <w:r w:rsidRPr="00BD6919">
        <w:rPr>
          <w:rFonts w:eastAsia="Cambria" w:cs="Cambria"/>
          <w:sz w:val="24"/>
          <w:szCs w:val="24"/>
        </w:rPr>
        <w:t xml:space="preserve">canella@studiopierrepi.it </w:t>
      </w:r>
      <w:r>
        <w:br/>
      </w:r>
      <w:r w:rsidRPr="00BD6919">
        <w:rPr>
          <w:rFonts w:eastAsia="Cambria" w:cs="Cambria"/>
          <w:sz w:val="24"/>
          <w:szCs w:val="24"/>
        </w:rPr>
        <w:t>www.studiopierrepi.it</w:t>
      </w:r>
    </w:p>
    <w:p w:rsidR="007E1604" w:rsidRPr="00435846" w:rsidRDefault="007E1604" w:rsidP="007E1604">
      <w:pPr>
        <w:jc w:val="both"/>
      </w:pPr>
    </w:p>
    <w:sectPr w:rsidR="007E1604" w:rsidRPr="00435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4"/>
    <w:rsid w:val="00171ABA"/>
    <w:rsid w:val="00186A6F"/>
    <w:rsid w:val="00435846"/>
    <w:rsid w:val="005F02CD"/>
    <w:rsid w:val="007E1604"/>
    <w:rsid w:val="00912B07"/>
    <w:rsid w:val="00BD6919"/>
    <w:rsid w:val="00F42C7A"/>
    <w:rsid w:val="00F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E0E3"/>
  <w15:chartTrackingRefBased/>
  <w15:docId w15:val="{C7830998-BE11-4DB5-8E03-A9E6B95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rsid w:val="007E1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E1604"/>
    <w:rPr>
      <w:rFonts w:ascii="Arial" w:eastAsia="Arial" w:hAnsi="Arial" w:cs="Arial"/>
      <w:color w:val="000000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rsid w:val="007E1604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E1604"/>
    <w:rPr>
      <w:rFonts w:ascii="Arial" w:eastAsia="Arial" w:hAnsi="Arial" w:cs="Arial"/>
      <w:color w:val="666666"/>
      <w:sz w:val="30"/>
      <w:szCs w:val="3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5</cp:revision>
  <dcterms:created xsi:type="dcterms:W3CDTF">2016-06-24T12:56:00Z</dcterms:created>
  <dcterms:modified xsi:type="dcterms:W3CDTF">2016-06-25T09:36:00Z</dcterms:modified>
</cp:coreProperties>
</file>