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BB" w:rsidRPr="00FA3CAF" w:rsidRDefault="00243FBB" w:rsidP="005A4921">
      <w:pPr>
        <w:jc w:val="center"/>
        <w:rPr>
          <w:sz w:val="24"/>
          <w:szCs w:val="24"/>
        </w:rPr>
      </w:pPr>
      <w:r w:rsidRPr="00FA3CAF">
        <w:rPr>
          <w:noProof/>
          <w:sz w:val="24"/>
          <w:szCs w:val="24"/>
          <w:lang w:eastAsia="it-IT"/>
        </w:rPr>
        <w:drawing>
          <wp:inline distT="0" distB="0" distL="0" distR="0" wp14:anchorId="5585B02F" wp14:editId="04C4D0F2">
            <wp:extent cx="6120130" cy="2285062"/>
            <wp:effectExtent l="0" t="0" r="0" b="1270"/>
            <wp:docPr id="1" name="Immagine 1" descr="https://scontent-mad1-1.xx.fbcdn.net/hphotos-xta1/v/t1.0-9/11263091_10153276303685792_1393085220765812708_n.jpg?oh=455b3f8cfa0c680119e5f7fa390a9b7e&amp;oe=5634B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hphotos-xta1/v/t1.0-9/11263091_10153276303685792_1393085220765812708_n.jpg?oh=455b3f8cfa0c680119e5f7fa390a9b7e&amp;oe=5634BBF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285062"/>
                    </a:xfrm>
                    <a:prstGeom prst="rect">
                      <a:avLst/>
                    </a:prstGeom>
                    <a:noFill/>
                    <a:ln>
                      <a:noFill/>
                    </a:ln>
                  </pic:spPr>
                </pic:pic>
              </a:graphicData>
            </a:graphic>
          </wp:inline>
        </w:drawing>
      </w:r>
    </w:p>
    <w:p w:rsidR="00243FBB" w:rsidRPr="00FA3CAF" w:rsidRDefault="00243FBB" w:rsidP="00112492">
      <w:pPr>
        <w:jc w:val="center"/>
        <w:rPr>
          <w:b/>
          <w:sz w:val="24"/>
          <w:szCs w:val="24"/>
        </w:rPr>
      </w:pPr>
      <w:r w:rsidRPr="00FA3CAF">
        <w:rPr>
          <w:b/>
          <w:sz w:val="24"/>
          <w:szCs w:val="24"/>
        </w:rPr>
        <w:t>Euganea Film Festival 2015</w:t>
      </w:r>
      <w:r w:rsidRPr="00FA3CAF">
        <w:rPr>
          <w:b/>
          <w:sz w:val="24"/>
          <w:szCs w:val="24"/>
        </w:rPr>
        <w:br/>
        <w:t>Un’estate di cinema, musica, teatro e natura</w:t>
      </w:r>
      <w:r w:rsidRPr="00FA3CAF">
        <w:rPr>
          <w:b/>
          <w:sz w:val="24"/>
          <w:szCs w:val="24"/>
        </w:rPr>
        <w:br/>
        <w:t>dal 2 al 19 luglio | Monselice, Este, Colli Euganei (PD)</w:t>
      </w:r>
    </w:p>
    <w:p w:rsidR="005A4921" w:rsidRPr="00FA3CAF" w:rsidRDefault="005A4921" w:rsidP="00DC7017">
      <w:pPr>
        <w:shd w:val="clear" w:color="auto" w:fill="FFFFFF"/>
        <w:spacing w:before="100" w:beforeAutospacing="1" w:after="100" w:afterAutospacing="1" w:line="297" w:lineRule="atLeast"/>
        <w:jc w:val="both"/>
        <w:rPr>
          <w:rFonts w:eastAsia="Times New Roman" w:cs="Helvetica"/>
          <w:b/>
          <w:iCs/>
          <w:color w:val="FF0000"/>
          <w:sz w:val="28"/>
          <w:szCs w:val="28"/>
          <w:lang w:eastAsia="it-IT"/>
        </w:rPr>
      </w:pPr>
      <w:r w:rsidRPr="00FA3CAF">
        <w:rPr>
          <w:rFonts w:eastAsia="Times New Roman" w:cs="Helvetica"/>
          <w:b/>
          <w:iCs/>
          <w:color w:val="FF0000"/>
          <w:sz w:val="28"/>
          <w:szCs w:val="28"/>
          <w:lang w:eastAsia="it-IT"/>
        </w:rPr>
        <w:t>Il cinema d’animazione protagonista del primo fine settimana dell’Euganea Film Festiva. Ospite d’eccezione Peter Lord</w:t>
      </w:r>
    </w:p>
    <w:p w:rsidR="00DC7017" w:rsidRPr="00FA3CAF" w:rsidRDefault="00DC7017" w:rsidP="00DC7017">
      <w:pPr>
        <w:shd w:val="clear" w:color="auto" w:fill="FFFFFF"/>
        <w:spacing w:before="100" w:beforeAutospacing="1" w:after="100" w:afterAutospacing="1" w:line="297" w:lineRule="atLeast"/>
        <w:jc w:val="both"/>
        <w:rPr>
          <w:rFonts w:eastAsia="Times New Roman" w:cs="Helvetica"/>
          <w:color w:val="212121"/>
          <w:sz w:val="24"/>
          <w:szCs w:val="24"/>
          <w:lang w:eastAsia="it-IT"/>
        </w:rPr>
      </w:pPr>
      <w:r w:rsidRPr="00FA3CAF">
        <w:rPr>
          <w:rFonts w:eastAsia="Times New Roman" w:cs="Helvetica"/>
          <w:i/>
          <w:iCs/>
          <w:color w:val="212121"/>
          <w:sz w:val="24"/>
          <w:szCs w:val="24"/>
          <w:lang w:eastAsia="it-IT"/>
        </w:rPr>
        <w:t xml:space="preserve">Il tradizionale weekend che Euganea Film Festival dedica al cinema d’animazione si terrà ad Este dal 3 al 5 luglio. In programma </w:t>
      </w:r>
      <w:r w:rsidR="0026324A" w:rsidRPr="00FA3CAF">
        <w:rPr>
          <w:rFonts w:eastAsia="Times New Roman" w:cs="Helvetica"/>
          <w:i/>
          <w:iCs/>
          <w:color w:val="212121"/>
          <w:sz w:val="24"/>
          <w:szCs w:val="24"/>
          <w:lang w:eastAsia="it-IT"/>
        </w:rPr>
        <w:t xml:space="preserve">numerosi cortometraggi di animazione in </w:t>
      </w:r>
      <w:r w:rsidR="00C96D65" w:rsidRPr="00FA3CAF">
        <w:rPr>
          <w:rFonts w:eastAsia="Times New Roman" w:cs="Helvetica"/>
          <w:i/>
          <w:iCs/>
          <w:color w:val="212121"/>
          <w:sz w:val="24"/>
          <w:szCs w:val="24"/>
          <w:lang w:eastAsia="it-IT"/>
        </w:rPr>
        <w:t>C</w:t>
      </w:r>
      <w:r w:rsidR="0026324A" w:rsidRPr="00FA3CAF">
        <w:rPr>
          <w:rFonts w:eastAsia="Times New Roman" w:cs="Helvetica"/>
          <w:i/>
          <w:iCs/>
          <w:color w:val="212121"/>
          <w:sz w:val="24"/>
          <w:szCs w:val="24"/>
          <w:lang w:eastAsia="it-IT"/>
        </w:rPr>
        <w:t xml:space="preserve">oncorso, un film documentario incentrato sulla figura di Simone Massi e </w:t>
      </w:r>
      <w:r w:rsidRPr="00FA3CAF">
        <w:rPr>
          <w:rFonts w:eastAsia="Times New Roman" w:cs="Helvetica"/>
          <w:i/>
          <w:iCs/>
          <w:color w:val="212121"/>
          <w:sz w:val="24"/>
          <w:szCs w:val="24"/>
          <w:lang w:eastAsia="it-IT"/>
        </w:rPr>
        <w:t>un om</w:t>
      </w:r>
      <w:r w:rsidR="0026324A" w:rsidRPr="00FA3CAF">
        <w:rPr>
          <w:rFonts w:eastAsia="Times New Roman" w:cs="Helvetica"/>
          <w:i/>
          <w:iCs/>
          <w:color w:val="212121"/>
          <w:sz w:val="24"/>
          <w:szCs w:val="24"/>
          <w:lang w:eastAsia="it-IT"/>
        </w:rPr>
        <w:t>aggio alla Aardman Animations. O</w:t>
      </w:r>
      <w:r w:rsidRPr="00FA3CAF">
        <w:rPr>
          <w:rFonts w:eastAsia="Times New Roman" w:cs="Helvetica"/>
          <w:i/>
          <w:iCs/>
          <w:color w:val="212121"/>
          <w:sz w:val="24"/>
          <w:szCs w:val="24"/>
          <w:lang w:eastAsia="it-IT"/>
        </w:rPr>
        <w:t>spite d’eccezione, Peter Lord, regista, produttore e co-fondatore del leggendar</w:t>
      </w:r>
      <w:r w:rsidR="005A4921" w:rsidRPr="00FA3CAF">
        <w:rPr>
          <w:rFonts w:eastAsia="Times New Roman" w:cs="Helvetica"/>
          <w:i/>
          <w:iCs/>
          <w:color w:val="212121"/>
          <w:sz w:val="24"/>
          <w:szCs w:val="24"/>
          <w:lang w:eastAsia="it-IT"/>
        </w:rPr>
        <w:t>io studio di animazione inglese, incontrerà il pubblico anche sabato 4 luglio, alle 10.30 nella Sala Tortolina del Centro Culturale Altinate/San Gaetano di Padova nel corso del convegno “Aardman Animations: A Portrait of a Studio” organizzato in collaborazione con Scuola Internazionale di Comics Padova.</w:t>
      </w:r>
    </w:p>
    <w:p w:rsidR="00FA3CAF" w:rsidRPr="00FA3CAF" w:rsidRDefault="00DC7017" w:rsidP="005A4921">
      <w:pPr>
        <w:jc w:val="both"/>
        <w:rPr>
          <w:rFonts w:eastAsia="Times New Roman" w:cs="Helvetica"/>
          <w:color w:val="212121"/>
          <w:sz w:val="24"/>
          <w:szCs w:val="24"/>
          <w:lang w:eastAsia="it-IT"/>
        </w:rPr>
      </w:pPr>
      <w:r w:rsidRPr="00FA3CAF">
        <w:rPr>
          <w:rFonts w:eastAsia="Times New Roman" w:cs="Helvetica"/>
          <w:color w:val="212121"/>
          <w:sz w:val="24"/>
          <w:szCs w:val="24"/>
          <w:lang w:eastAsia="it-IT"/>
        </w:rPr>
        <w:t xml:space="preserve">Il tradizionale weekend che </w:t>
      </w:r>
      <w:r w:rsidRPr="00FA3CAF">
        <w:rPr>
          <w:rFonts w:eastAsia="Times New Roman" w:cs="Helvetica"/>
          <w:b/>
          <w:color w:val="212121"/>
          <w:sz w:val="24"/>
          <w:szCs w:val="24"/>
          <w:lang w:eastAsia="it-IT"/>
        </w:rPr>
        <w:t>Euganea Film Festival</w:t>
      </w:r>
      <w:r w:rsidRPr="00FA3CAF">
        <w:rPr>
          <w:rFonts w:eastAsia="Times New Roman" w:cs="Helvetica"/>
          <w:color w:val="212121"/>
          <w:sz w:val="24"/>
          <w:szCs w:val="24"/>
          <w:lang w:eastAsia="it-IT"/>
        </w:rPr>
        <w:t xml:space="preserve"> dedica al cinema d’animazione si terrà da </w:t>
      </w:r>
      <w:r w:rsidRPr="00FA3CAF">
        <w:rPr>
          <w:rFonts w:eastAsia="Times New Roman" w:cs="Helvetica"/>
          <w:b/>
          <w:color w:val="212121"/>
          <w:sz w:val="24"/>
          <w:szCs w:val="24"/>
          <w:lang w:eastAsia="it-IT"/>
        </w:rPr>
        <w:t>venerdì</w:t>
      </w:r>
      <w:r w:rsidRPr="00FA3CAF">
        <w:rPr>
          <w:rFonts w:eastAsia="Times New Roman" w:cs="Helvetica"/>
          <w:color w:val="212121"/>
          <w:sz w:val="24"/>
          <w:szCs w:val="24"/>
          <w:lang w:eastAsia="it-IT"/>
        </w:rPr>
        <w:t> </w:t>
      </w:r>
      <w:r w:rsidRPr="00FA3CAF">
        <w:rPr>
          <w:rFonts w:eastAsia="Times New Roman" w:cs="Helvetica"/>
          <w:b/>
          <w:bCs/>
          <w:color w:val="212121"/>
          <w:sz w:val="24"/>
          <w:szCs w:val="24"/>
          <w:lang w:eastAsia="it-IT"/>
        </w:rPr>
        <w:t>3 a sabato 5 luglio</w:t>
      </w:r>
      <w:r w:rsidRPr="00FA3CAF">
        <w:rPr>
          <w:rFonts w:eastAsia="Times New Roman" w:cs="Helvetica"/>
          <w:color w:val="212121"/>
          <w:sz w:val="24"/>
          <w:szCs w:val="24"/>
          <w:lang w:eastAsia="it-IT"/>
        </w:rPr>
        <w:t> nella </w:t>
      </w:r>
      <w:r w:rsidRPr="00FA3CAF">
        <w:rPr>
          <w:rFonts w:eastAsia="Times New Roman" w:cs="Helvetica"/>
          <w:b/>
          <w:bCs/>
          <w:color w:val="212121"/>
          <w:sz w:val="24"/>
          <w:szCs w:val="24"/>
          <w:lang w:eastAsia="it-IT"/>
        </w:rPr>
        <w:t>città di Este</w:t>
      </w:r>
      <w:r w:rsidR="005A4921" w:rsidRPr="00FA3CAF">
        <w:rPr>
          <w:rFonts w:eastAsia="Times New Roman" w:cs="Helvetica"/>
          <w:b/>
          <w:bCs/>
          <w:color w:val="212121"/>
          <w:sz w:val="24"/>
          <w:szCs w:val="24"/>
          <w:lang w:eastAsia="it-IT"/>
        </w:rPr>
        <w:t xml:space="preserve"> (PD)</w:t>
      </w:r>
      <w:r w:rsidRPr="00FA3CAF">
        <w:rPr>
          <w:rFonts w:eastAsia="Times New Roman" w:cs="Helvetica"/>
          <w:color w:val="212121"/>
          <w:sz w:val="24"/>
          <w:szCs w:val="24"/>
          <w:lang w:eastAsia="it-IT"/>
        </w:rPr>
        <w:t>. Prestigioso ospite di questa tre giorni sarà </w:t>
      </w:r>
      <w:r w:rsidRPr="00FA3CAF">
        <w:rPr>
          <w:rFonts w:eastAsia="Times New Roman" w:cs="Helvetica"/>
          <w:b/>
          <w:bCs/>
          <w:color w:val="212121"/>
          <w:sz w:val="24"/>
          <w:szCs w:val="24"/>
          <w:lang w:eastAsia="it-IT"/>
        </w:rPr>
        <w:t>Peter Lord</w:t>
      </w:r>
      <w:r w:rsidRPr="00FA3CAF">
        <w:rPr>
          <w:rFonts w:eastAsia="Times New Roman" w:cs="Helvetica"/>
          <w:color w:val="212121"/>
          <w:sz w:val="24"/>
          <w:szCs w:val="24"/>
          <w:lang w:eastAsia="it-IT"/>
        </w:rPr>
        <w:t>, regista, produttore cinematografico e co-fondatore della </w:t>
      </w:r>
      <w:r w:rsidRPr="00FA3CAF">
        <w:rPr>
          <w:rFonts w:eastAsia="Times New Roman" w:cs="Helvetica"/>
          <w:b/>
          <w:bCs/>
          <w:color w:val="212121"/>
          <w:sz w:val="24"/>
          <w:szCs w:val="24"/>
          <w:lang w:eastAsia="it-IT"/>
        </w:rPr>
        <w:t>Aardman Animations</w:t>
      </w:r>
      <w:r w:rsidRPr="00FA3CAF">
        <w:rPr>
          <w:rFonts w:eastAsia="Times New Roman" w:cs="Helvetica"/>
          <w:color w:val="212121"/>
          <w:sz w:val="24"/>
          <w:szCs w:val="24"/>
          <w:lang w:eastAsia="it-IT"/>
        </w:rPr>
        <w:t>, il leggendario studio di animazione inglese vincitore di più premi Oscar e famoso per la tecnica della </w:t>
      </w:r>
      <w:proofErr w:type="spellStart"/>
      <w:r w:rsidRPr="00FA3CAF">
        <w:rPr>
          <w:rFonts w:eastAsia="Times New Roman" w:cs="Helvetica"/>
          <w:i/>
          <w:iCs/>
          <w:color w:val="212121"/>
          <w:sz w:val="24"/>
          <w:szCs w:val="24"/>
          <w:lang w:eastAsia="it-IT"/>
        </w:rPr>
        <w:t>claymation</w:t>
      </w:r>
      <w:proofErr w:type="spellEnd"/>
      <w:r w:rsidRPr="00FA3CAF">
        <w:rPr>
          <w:rFonts w:eastAsia="Times New Roman" w:cs="Helvetica"/>
          <w:color w:val="212121"/>
          <w:sz w:val="24"/>
          <w:szCs w:val="24"/>
          <w:lang w:eastAsia="it-IT"/>
        </w:rPr>
        <w:t>, l’animazione a passo uno di pupazzi in plastilina. Per l’occasione, nella splendida cornice dei </w:t>
      </w:r>
      <w:r w:rsidRPr="00FA3CAF">
        <w:rPr>
          <w:rFonts w:eastAsia="Times New Roman" w:cs="Helvetica"/>
          <w:b/>
          <w:bCs/>
          <w:color w:val="212121"/>
          <w:sz w:val="24"/>
          <w:szCs w:val="24"/>
          <w:lang w:eastAsia="it-IT"/>
        </w:rPr>
        <w:t>Giardini del Castello di Este</w:t>
      </w:r>
      <w:r w:rsidRPr="00FA3CAF">
        <w:rPr>
          <w:rFonts w:eastAsia="Times New Roman" w:cs="Helvetica"/>
          <w:color w:val="212121"/>
          <w:sz w:val="24"/>
          <w:szCs w:val="24"/>
          <w:lang w:eastAsia="it-IT"/>
        </w:rPr>
        <w:t> verranno proiettate alcune delle più belle e importanti produzioni Aardman.</w:t>
      </w:r>
      <w:r w:rsidR="005A4921" w:rsidRPr="00FA3CAF">
        <w:rPr>
          <w:rFonts w:eastAsia="Times New Roman" w:cs="Helvetica"/>
          <w:color w:val="212121"/>
          <w:sz w:val="24"/>
          <w:szCs w:val="24"/>
          <w:lang w:eastAsia="it-IT"/>
        </w:rPr>
        <w:t xml:space="preserve"> </w:t>
      </w:r>
    </w:p>
    <w:p w:rsidR="00112492" w:rsidRPr="00FA3CAF" w:rsidRDefault="005A4921" w:rsidP="005A4921">
      <w:pPr>
        <w:jc w:val="both"/>
        <w:rPr>
          <w:sz w:val="24"/>
          <w:szCs w:val="24"/>
        </w:rPr>
      </w:pPr>
      <w:r w:rsidRPr="00FA3CAF">
        <w:rPr>
          <w:rFonts w:eastAsia="Times New Roman" w:cs="Helvetica"/>
          <w:b/>
          <w:color w:val="212121"/>
          <w:sz w:val="24"/>
          <w:szCs w:val="24"/>
          <w:lang w:eastAsia="it-IT"/>
        </w:rPr>
        <w:t>Peter Lord</w:t>
      </w:r>
      <w:r w:rsidR="00FA3CAF" w:rsidRPr="00FA3CAF">
        <w:rPr>
          <w:rFonts w:eastAsia="Times New Roman" w:cs="Helvetica"/>
          <w:color w:val="212121"/>
          <w:sz w:val="24"/>
          <w:szCs w:val="24"/>
          <w:lang w:eastAsia="it-IT"/>
        </w:rPr>
        <w:t xml:space="preserve"> </w:t>
      </w:r>
      <w:r w:rsidRPr="00FA3CAF">
        <w:rPr>
          <w:rFonts w:eastAsia="Times New Roman" w:cs="Helvetica"/>
          <w:color w:val="212121"/>
          <w:sz w:val="24"/>
          <w:szCs w:val="24"/>
          <w:lang w:eastAsia="it-IT"/>
        </w:rPr>
        <w:t xml:space="preserve">incontrerà il pubblico anche </w:t>
      </w:r>
      <w:r w:rsidRPr="00FA3CAF">
        <w:rPr>
          <w:rFonts w:eastAsia="Times New Roman" w:cs="Helvetica"/>
          <w:b/>
          <w:color w:val="212121"/>
          <w:sz w:val="24"/>
          <w:szCs w:val="24"/>
          <w:lang w:eastAsia="it-IT"/>
        </w:rPr>
        <w:t xml:space="preserve">sabato 4 luglio, alle 10.30 </w:t>
      </w:r>
      <w:r w:rsidRPr="00FA3CAF">
        <w:rPr>
          <w:sz w:val="24"/>
          <w:szCs w:val="24"/>
        </w:rPr>
        <w:t xml:space="preserve">nella </w:t>
      </w:r>
      <w:r w:rsidRPr="00FA3CAF">
        <w:rPr>
          <w:b/>
          <w:sz w:val="24"/>
          <w:szCs w:val="24"/>
        </w:rPr>
        <w:t>Sala Tortolina</w:t>
      </w:r>
      <w:r w:rsidRPr="00FA3CAF">
        <w:rPr>
          <w:sz w:val="24"/>
          <w:szCs w:val="24"/>
        </w:rPr>
        <w:t xml:space="preserve"> del </w:t>
      </w:r>
      <w:r w:rsidRPr="00FA3CAF">
        <w:rPr>
          <w:b/>
          <w:sz w:val="24"/>
          <w:szCs w:val="24"/>
        </w:rPr>
        <w:t>Centro Culturale Altinate/San Gaetano</w:t>
      </w:r>
      <w:r w:rsidR="00FA3CAF" w:rsidRPr="00FA3CAF">
        <w:rPr>
          <w:b/>
          <w:sz w:val="24"/>
          <w:szCs w:val="24"/>
        </w:rPr>
        <w:t xml:space="preserve"> di Padova</w:t>
      </w:r>
      <w:r w:rsidRPr="00FA3CAF">
        <w:rPr>
          <w:sz w:val="24"/>
          <w:szCs w:val="24"/>
        </w:rPr>
        <w:t xml:space="preserve"> nel corso del convegno “</w:t>
      </w:r>
      <w:r w:rsidRPr="00FA3CAF">
        <w:rPr>
          <w:b/>
          <w:i/>
          <w:sz w:val="24"/>
          <w:szCs w:val="24"/>
        </w:rPr>
        <w:t>Aardman Animations: A Portrait of a Studio”</w:t>
      </w:r>
      <w:r w:rsidRPr="00FA3CAF">
        <w:rPr>
          <w:sz w:val="24"/>
          <w:szCs w:val="24"/>
        </w:rPr>
        <w:t xml:space="preserve">, organizzato in collaborazione con </w:t>
      </w:r>
      <w:r w:rsidRPr="00FA3CAF">
        <w:rPr>
          <w:b/>
          <w:sz w:val="24"/>
          <w:szCs w:val="24"/>
        </w:rPr>
        <w:t>Scuola Internazionale di Comics Padova.</w:t>
      </w:r>
    </w:p>
    <w:p w:rsidR="0026324A" w:rsidRPr="00FA3CAF" w:rsidRDefault="0026324A" w:rsidP="00DC7017">
      <w:pPr>
        <w:shd w:val="clear" w:color="auto" w:fill="FFFFFF"/>
        <w:spacing w:before="100" w:beforeAutospacing="1" w:after="100" w:afterAutospacing="1" w:line="297" w:lineRule="atLeast"/>
        <w:jc w:val="both"/>
        <w:rPr>
          <w:rFonts w:eastAsia="Times New Roman" w:cs="Helvetica"/>
          <w:color w:val="212121"/>
          <w:sz w:val="24"/>
          <w:szCs w:val="24"/>
          <w:lang w:eastAsia="it-IT"/>
        </w:rPr>
      </w:pPr>
      <w:r w:rsidRPr="00FA3CAF">
        <w:rPr>
          <w:rFonts w:eastAsia="Times New Roman" w:cs="Helvetica"/>
          <w:color w:val="212121"/>
          <w:sz w:val="24"/>
          <w:szCs w:val="24"/>
          <w:lang w:eastAsia="it-IT"/>
        </w:rPr>
        <w:t xml:space="preserve">Si comincia </w:t>
      </w:r>
      <w:r w:rsidRPr="00FA3CAF">
        <w:rPr>
          <w:rFonts w:eastAsia="Times New Roman" w:cs="Helvetica"/>
          <w:b/>
          <w:color w:val="212121"/>
          <w:sz w:val="24"/>
          <w:szCs w:val="24"/>
          <w:lang w:eastAsia="it-IT"/>
        </w:rPr>
        <w:t>venerdì 3 luglio</w:t>
      </w:r>
      <w:r w:rsidRPr="00FA3CAF">
        <w:rPr>
          <w:rFonts w:eastAsia="Times New Roman" w:cs="Helvetica"/>
          <w:color w:val="212121"/>
          <w:sz w:val="24"/>
          <w:szCs w:val="24"/>
          <w:lang w:eastAsia="it-IT"/>
        </w:rPr>
        <w:t xml:space="preserve"> a partire dalle </w:t>
      </w:r>
      <w:r w:rsidRPr="00FA3CAF">
        <w:rPr>
          <w:rFonts w:eastAsia="Times New Roman" w:cs="Helvetica"/>
          <w:b/>
          <w:color w:val="212121"/>
          <w:sz w:val="24"/>
          <w:szCs w:val="24"/>
          <w:lang w:eastAsia="it-IT"/>
        </w:rPr>
        <w:t>ore 20.00</w:t>
      </w:r>
      <w:r w:rsidRPr="00FA3CAF">
        <w:rPr>
          <w:rFonts w:eastAsia="Times New Roman" w:cs="Helvetica"/>
          <w:color w:val="212121"/>
          <w:sz w:val="24"/>
          <w:szCs w:val="24"/>
          <w:lang w:eastAsia="it-IT"/>
        </w:rPr>
        <w:t xml:space="preserve">, con una degustazione di vini in collaborazione con il </w:t>
      </w:r>
      <w:r w:rsidRPr="00FA3CAF">
        <w:rPr>
          <w:rFonts w:eastAsia="Times New Roman" w:cs="Helvetica"/>
          <w:b/>
          <w:color w:val="212121"/>
          <w:sz w:val="24"/>
          <w:szCs w:val="24"/>
          <w:lang w:eastAsia="it-IT"/>
        </w:rPr>
        <w:t>Salotto 38</w:t>
      </w:r>
      <w:r w:rsidRPr="00FA3CAF">
        <w:rPr>
          <w:rFonts w:eastAsia="Times New Roman" w:cs="Helvetica"/>
          <w:color w:val="212121"/>
          <w:sz w:val="24"/>
          <w:szCs w:val="24"/>
          <w:lang w:eastAsia="it-IT"/>
        </w:rPr>
        <w:t xml:space="preserve"> di Este. Alle 21.30, </w:t>
      </w:r>
      <w:r w:rsidR="00DC7017" w:rsidRPr="00FA3CAF">
        <w:rPr>
          <w:rFonts w:eastAsia="Times New Roman" w:cs="Helvetica"/>
          <w:b/>
          <w:bCs/>
          <w:color w:val="212121"/>
          <w:sz w:val="24"/>
          <w:szCs w:val="24"/>
          <w:lang w:eastAsia="it-IT"/>
        </w:rPr>
        <w:t>Peter Lord</w:t>
      </w:r>
      <w:r w:rsidR="00DC7017" w:rsidRPr="00FA3CAF">
        <w:rPr>
          <w:rFonts w:eastAsia="Times New Roman" w:cs="Helvetica"/>
          <w:color w:val="212121"/>
          <w:sz w:val="24"/>
          <w:szCs w:val="24"/>
          <w:lang w:eastAsia="it-IT"/>
        </w:rPr>
        <w:t xml:space="preserve"> presenterà al pubblico di Euganea Film Festival </w:t>
      </w:r>
      <w:r w:rsidR="00112492" w:rsidRPr="00FA3CAF">
        <w:rPr>
          <w:rFonts w:eastAsia="Times New Roman" w:cs="Helvetica"/>
          <w:color w:val="212121"/>
          <w:sz w:val="24"/>
          <w:szCs w:val="24"/>
          <w:lang w:eastAsia="it-IT"/>
        </w:rPr>
        <w:t>i cortometraggi animati</w:t>
      </w:r>
      <w:r w:rsidR="00DC7017" w:rsidRPr="00FA3CAF">
        <w:rPr>
          <w:rFonts w:eastAsia="Times New Roman" w:cs="Helvetica"/>
          <w:color w:val="212121"/>
          <w:sz w:val="24"/>
          <w:szCs w:val="24"/>
          <w:lang w:eastAsia="it-IT"/>
        </w:rPr>
        <w:t xml:space="preserve"> </w:t>
      </w:r>
      <w:r w:rsidR="00DC7017" w:rsidRPr="00FA3CAF">
        <w:rPr>
          <w:rFonts w:eastAsia="Times New Roman" w:cs="Helvetica"/>
          <w:b/>
          <w:bCs/>
          <w:i/>
          <w:iCs/>
          <w:color w:val="212121"/>
          <w:sz w:val="24"/>
          <w:szCs w:val="24"/>
          <w:lang w:eastAsia="it-IT"/>
        </w:rPr>
        <w:t>Adam</w:t>
      </w:r>
      <w:r w:rsidR="00DC7017" w:rsidRPr="00FA3CAF">
        <w:rPr>
          <w:rFonts w:eastAsia="Times New Roman" w:cs="Helvetica"/>
          <w:color w:val="212121"/>
          <w:sz w:val="24"/>
          <w:szCs w:val="24"/>
          <w:lang w:eastAsia="it-IT"/>
        </w:rPr>
        <w:t> (1991) e </w:t>
      </w:r>
      <w:proofErr w:type="spellStart"/>
      <w:r w:rsidR="00DC7017" w:rsidRPr="00FA3CAF">
        <w:rPr>
          <w:rFonts w:eastAsia="Times New Roman" w:cs="Helvetica"/>
          <w:b/>
          <w:bCs/>
          <w:i/>
          <w:iCs/>
          <w:color w:val="212121"/>
          <w:sz w:val="24"/>
          <w:szCs w:val="24"/>
          <w:lang w:eastAsia="it-IT"/>
        </w:rPr>
        <w:t>Wat’s</w:t>
      </w:r>
      <w:proofErr w:type="spellEnd"/>
      <w:r w:rsidR="00DC7017" w:rsidRPr="00FA3CAF">
        <w:rPr>
          <w:rFonts w:eastAsia="Times New Roman" w:cs="Helvetica"/>
          <w:b/>
          <w:bCs/>
          <w:i/>
          <w:iCs/>
          <w:color w:val="212121"/>
          <w:sz w:val="24"/>
          <w:szCs w:val="24"/>
          <w:lang w:eastAsia="it-IT"/>
        </w:rPr>
        <w:t xml:space="preserve"> </w:t>
      </w:r>
      <w:proofErr w:type="spellStart"/>
      <w:r w:rsidR="00DC7017" w:rsidRPr="00FA3CAF">
        <w:rPr>
          <w:rFonts w:eastAsia="Times New Roman" w:cs="Helvetica"/>
          <w:b/>
          <w:bCs/>
          <w:i/>
          <w:iCs/>
          <w:color w:val="212121"/>
          <w:sz w:val="24"/>
          <w:szCs w:val="24"/>
          <w:lang w:eastAsia="it-IT"/>
        </w:rPr>
        <w:t>Pig</w:t>
      </w:r>
      <w:proofErr w:type="spellEnd"/>
      <w:r w:rsidR="00DC7017" w:rsidRPr="00FA3CAF">
        <w:rPr>
          <w:rFonts w:eastAsia="Times New Roman" w:cs="Helvetica"/>
          <w:color w:val="212121"/>
          <w:sz w:val="24"/>
          <w:szCs w:val="24"/>
          <w:lang w:eastAsia="it-IT"/>
        </w:rPr>
        <w:t> (1996), entrambi candidati all’Oscar</w:t>
      </w:r>
      <w:r w:rsidR="007C2FB2" w:rsidRPr="00FA3CAF">
        <w:rPr>
          <w:rFonts w:eastAsia="Times New Roman" w:cs="Helvetica"/>
          <w:color w:val="212121"/>
          <w:sz w:val="24"/>
          <w:szCs w:val="24"/>
          <w:lang w:eastAsia="it-IT"/>
        </w:rPr>
        <w:t>,</w:t>
      </w:r>
      <w:r w:rsidRPr="00FA3CAF">
        <w:rPr>
          <w:rFonts w:eastAsia="Times New Roman" w:cs="Helvetica"/>
          <w:color w:val="212121"/>
          <w:sz w:val="24"/>
          <w:szCs w:val="24"/>
          <w:lang w:eastAsia="it-IT"/>
        </w:rPr>
        <w:t xml:space="preserve"> e</w:t>
      </w:r>
      <w:r w:rsidR="00DC7017" w:rsidRPr="00FA3CAF">
        <w:rPr>
          <w:rFonts w:eastAsia="Times New Roman" w:cs="Helvetica"/>
          <w:color w:val="212121"/>
          <w:sz w:val="24"/>
          <w:szCs w:val="24"/>
          <w:lang w:eastAsia="it-IT"/>
        </w:rPr>
        <w:t xml:space="preserve"> ben quattro episodi delle nuove avventure di </w:t>
      </w:r>
      <w:proofErr w:type="spellStart"/>
      <w:r w:rsidR="00DC7017" w:rsidRPr="00FA3CAF">
        <w:rPr>
          <w:rFonts w:eastAsia="Times New Roman" w:cs="Helvetica"/>
          <w:b/>
          <w:bCs/>
          <w:i/>
          <w:color w:val="212121"/>
          <w:sz w:val="24"/>
          <w:szCs w:val="24"/>
          <w:lang w:eastAsia="it-IT"/>
        </w:rPr>
        <w:t>Morph</w:t>
      </w:r>
      <w:proofErr w:type="spellEnd"/>
      <w:r w:rsidR="00DC7017" w:rsidRPr="00FA3CAF">
        <w:rPr>
          <w:rFonts w:eastAsia="Times New Roman" w:cs="Helvetica"/>
          <w:color w:val="212121"/>
          <w:sz w:val="24"/>
          <w:szCs w:val="24"/>
          <w:lang w:eastAsia="it-IT"/>
        </w:rPr>
        <w:t xml:space="preserve">, serie lanciata sul web nel 2013 dopo una trionfale campagna di </w:t>
      </w:r>
      <w:proofErr w:type="spellStart"/>
      <w:r w:rsidR="00DC7017" w:rsidRPr="00FA3CAF">
        <w:rPr>
          <w:rFonts w:eastAsia="Times New Roman" w:cs="Helvetica"/>
          <w:color w:val="212121"/>
          <w:sz w:val="24"/>
          <w:szCs w:val="24"/>
          <w:lang w:eastAsia="it-IT"/>
        </w:rPr>
        <w:t>crowdfunding</w:t>
      </w:r>
      <w:proofErr w:type="spellEnd"/>
      <w:r w:rsidR="00DC7017" w:rsidRPr="00FA3CAF">
        <w:rPr>
          <w:rFonts w:eastAsia="Times New Roman" w:cs="Helvetica"/>
          <w:color w:val="212121"/>
          <w:sz w:val="24"/>
          <w:szCs w:val="24"/>
          <w:lang w:eastAsia="it-IT"/>
        </w:rPr>
        <w:t xml:space="preserve"> </w:t>
      </w:r>
      <w:r w:rsidR="00112492" w:rsidRPr="00FA3CAF">
        <w:rPr>
          <w:rFonts w:eastAsia="Times New Roman" w:cs="Helvetica"/>
          <w:color w:val="212121"/>
          <w:sz w:val="24"/>
          <w:szCs w:val="24"/>
          <w:lang w:eastAsia="it-IT"/>
        </w:rPr>
        <w:t>(</w:t>
      </w:r>
      <w:r w:rsidR="00DC7017" w:rsidRPr="00FA3CAF">
        <w:rPr>
          <w:rFonts w:eastAsia="Times New Roman" w:cs="Helvetica"/>
          <w:color w:val="212121"/>
          <w:sz w:val="24"/>
          <w:szCs w:val="24"/>
          <w:lang w:eastAsia="it-IT"/>
        </w:rPr>
        <w:t>promossa dallo stesso Peter Lord</w:t>
      </w:r>
      <w:r w:rsidR="00112492" w:rsidRPr="00FA3CAF">
        <w:rPr>
          <w:rFonts w:eastAsia="Times New Roman" w:cs="Helvetica"/>
          <w:color w:val="212121"/>
          <w:sz w:val="24"/>
          <w:szCs w:val="24"/>
          <w:lang w:eastAsia="it-IT"/>
        </w:rPr>
        <w:t xml:space="preserve">) </w:t>
      </w:r>
      <w:r w:rsidR="00DC7017" w:rsidRPr="00FA3CAF">
        <w:rPr>
          <w:rFonts w:eastAsia="Times New Roman" w:cs="Helvetica"/>
          <w:color w:val="212121"/>
          <w:sz w:val="24"/>
          <w:szCs w:val="24"/>
          <w:lang w:eastAsia="it-IT"/>
        </w:rPr>
        <w:t xml:space="preserve">che vede come protagonista lo stesso </w:t>
      </w:r>
      <w:proofErr w:type="spellStart"/>
      <w:r w:rsidR="00DC7017" w:rsidRPr="00FA3CAF">
        <w:rPr>
          <w:rFonts w:eastAsia="Times New Roman" w:cs="Helvetica"/>
          <w:color w:val="212121"/>
          <w:sz w:val="24"/>
          <w:szCs w:val="24"/>
          <w:lang w:eastAsia="it-IT"/>
        </w:rPr>
        <w:t>Morph</w:t>
      </w:r>
      <w:proofErr w:type="spellEnd"/>
      <w:r w:rsidR="00DC7017" w:rsidRPr="00FA3CAF">
        <w:rPr>
          <w:rFonts w:eastAsia="Times New Roman" w:cs="Helvetica"/>
          <w:color w:val="212121"/>
          <w:sz w:val="24"/>
          <w:szCs w:val="24"/>
          <w:lang w:eastAsia="it-IT"/>
        </w:rPr>
        <w:t xml:space="preserve">, un buffo personaggio </w:t>
      </w:r>
      <w:r w:rsidR="00112492" w:rsidRPr="00FA3CAF">
        <w:rPr>
          <w:rFonts w:eastAsia="Times New Roman" w:cs="Helvetica"/>
          <w:color w:val="212121"/>
          <w:sz w:val="24"/>
          <w:szCs w:val="24"/>
          <w:lang w:eastAsia="it-IT"/>
        </w:rPr>
        <w:t>animato di</w:t>
      </w:r>
      <w:r w:rsidR="00DC7017" w:rsidRPr="00FA3CAF">
        <w:rPr>
          <w:rFonts w:eastAsia="Times New Roman" w:cs="Helvetica"/>
          <w:color w:val="212121"/>
          <w:sz w:val="24"/>
          <w:szCs w:val="24"/>
          <w:lang w:eastAsia="it-IT"/>
        </w:rPr>
        <w:t xml:space="preserve"> plastilina </w:t>
      </w:r>
      <w:r w:rsidR="00112492" w:rsidRPr="00FA3CAF">
        <w:rPr>
          <w:rFonts w:eastAsia="Times New Roman" w:cs="Helvetica"/>
          <w:color w:val="212121"/>
          <w:sz w:val="24"/>
          <w:szCs w:val="24"/>
          <w:lang w:eastAsia="it-IT"/>
        </w:rPr>
        <w:t xml:space="preserve">creato dalla Aardman Animations per la </w:t>
      </w:r>
      <w:r w:rsidR="00112492" w:rsidRPr="00FA3CAF">
        <w:rPr>
          <w:rFonts w:eastAsia="Times New Roman" w:cs="Helvetica"/>
          <w:color w:val="212121"/>
          <w:sz w:val="24"/>
          <w:szCs w:val="24"/>
          <w:lang w:eastAsia="it-IT"/>
        </w:rPr>
        <w:lastRenderedPageBreak/>
        <w:t>televisione britannica nel lontano 1977</w:t>
      </w:r>
      <w:r w:rsidR="00DC7017" w:rsidRPr="00FA3CAF">
        <w:rPr>
          <w:rFonts w:eastAsia="Times New Roman" w:cs="Helvetica"/>
          <w:color w:val="212121"/>
          <w:sz w:val="24"/>
          <w:szCs w:val="24"/>
          <w:lang w:eastAsia="it-IT"/>
        </w:rPr>
        <w:t>.</w:t>
      </w:r>
      <w:r w:rsidRPr="00FA3CAF">
        <w:rPr>
          <w:rFonts w:eastAsia="Times New Roman" w:cs="Helvetica"/>
          <w:color w:val="212121"/>
          <w:sz w:val="24"/>
          <w:szCs w:val="24"/>
          <w:lang w:eastAsia="it-IT"/>
        </w:rPr>
        <w:t>A seguire, verranno proiettati undici cortometraggi animati in Concorso provenienti da tutto il mondo.</w:t>
      </w:r>
    </w:p>
    <w:p w:rsidR="005A4921" w:rsidRPr="00FA3CAF" w:rsidRDefault="005A4921" w:rsidP="005A4921">
      <w:pPr>
        <w:jc w:val="both"/>
        <w:rPr>
          <w:sz w:val="24"/>
          <w:szCs w:val="24"/>
        </w:rPr>
      </w:pPr>
      <w:r w:rsidRPr="00FA3CAF">
        <w:rPr>
          <w:sz w:val="24"/>
          <w:szCs w:val="24"/>
        </w:rPr>
        <w:t xml:space="preserve">Nella mattinata di </w:t>
      </w:r>
      <w:r w:rsidRPr="00FA3CAF">
        <w:rPr>
          <w:b/>
          <w:sz w:val="24"/>
          <w:szCs w:val="24"/>
        </w:rPr>
        <w:t>sabato 4 luglio</w:t>
      </w:r>
      <w:r w:rsidRPr="00FA3CAF">
        <w:rPr>
          <w:sz w:val="24"/>
          <w:szCs w:val="24"/>
        </w:rPr>
        <w:t xml:space="preserve">, </w:t>
      </w:r>
      <w:r w:rsidRPr="00FA3CAF">
        <w:rPr>
          <w:b/>
          <w:sz w:val="24"/>
          <w:szCs w:val="24"/>
        </w:rPr>
        <w:t>Peter Lord</w:t>
      </w:r>
      <w:r w:rsidRPr="00FA3CAF">
        <w:rPr>
          <w:sz w:val="24"/>
          <w:szCs w:val="24"/>
        </w:rPr>
        <w:t xml:space="preserve">, regista, produttore cinematografico, co-fondatore della </w:t>
      </w:r>
      <w:r w:rsidRPr="00FA3CAF">
        <w:rPr>
          <w:b/>
          <w:sz w:val="24"/>
          <w:szCs w:val="24"/>
        </w:rPr>
        <w:t>Aardman Animations</w:t>
      </w:r>
      <w:r w:rsidRPr="00FA3CAF">
        <w:rPr>
          <w:sz w:val="24"/>
          <w:szCs w:val="24"/>
        </w:rPr>
        <w:t xml:space="preserve"> e prestigioso ospite della 14esima edizione di </w:t>
      </w:r>
      <w:r w:rsidRPr="00FA3CAF">
        <w:rPr>
          <w:b/>
          <w:sz w:val="24"/>
          <w:szCs w:val="24"/>
        </w:rPr>
        <w:t>Euganea Film Festival</w:t>
      </w:r>
      <w:r w:rsidRPr="00FA3CAF">
        <w:rPr>
          <w:sz w:val="24"/>
          <w:szCs w:val="24"/>
        </w:rPr>
        <w:t xml:space="preserve">, incontrerà il pubblico di </w:t>
      </w:r>
      <w:r w:rsidRPr="00FA3CAF">
        <w:rPr>
          <w:b/>
          <w:sz w:val="24"/>
          <w:szCs w:val="24"/>
        </w:rPr>
        <w:t>Padova</w:t>
      </w:r>
      <w:r w:rsidRPr="00FA3CAF">
        <w:rPr>
          <w:sz w:val="24"/>
          <w:szCs w:val="24"/>
        </w:rPr>
        <w:t xml:space="preserve">. L’incontro </w:t>
      </w:r>
      <w:r w:rsidRPr="00FA3CAF">
        <w:rPr>
          <w:b/>
          <w:i/>
          <w:sz w:val="24"/>
          <w:szCs w:val="24"/>
        </w:rPr>
        <w:t>Aardman Animations: A Portrait of a Studio</w:t>
      </w:r>
      <w:r w:rsidRPr="00FA3CAF">
        <w:rPr>
          <w:sz w:val="24"/>
          <w:szCs w:val="24"/>
        </w:rPr>
        <w:t xml:space="preserve"> si terrà alle </w:t>
      </w:r>
      <w:r w:rsidRPr="00FA3CAF">
        <w:rPr>
          <w:b/>
          <w:sz w:val="24"/>
          <w:szCs w:val="24"/>
        </w:rPr>
        <w:t>ore 10.30</w:t>
      </w:r>
      <w:r w:rsidRPr="00FA3CAF">
        <w:rPr>
          <w:sz w:val="24"/>
          <w:szCs w:val="24"/>
        </w:rPr>
        <w:t xml:space="preserve">, nella </w:t>
      </w:r>
      <w:r w:rsidRPr="00FA3CAF">
        <w:rPr>
          <w:b/>
          <w:sz w:val="24"/>
          <w:szCs w:val="24"/>
        </w:rPr>
        <w:t>Sala Tortolina</w:t>
      </w:r>
      <w:r w:rsidRPr="00FA3CAF">
        <w:rPr>
          <w:sz w:val="24"/>
          <w:szCs w:val="24"/>
        </w:rPr>
        <w:t xml:space="preserve"> del </w:t>
      </w:r>
      <w:r w:rsidRPr="00FA3CAF">
        <w:rPr>
          <w:b/>
          <w:sz w:val="24"/>
          <w:szCs w:val="24"/>
        </w:rPr>
        <w:t>Centro Culturale Altinate/San Gaetano</w:t>
      </w:r>
      <w:r w:rsidRPr="00FA3CAF">
        <w:rPr>
          <w:sz w:val="24"/>
          <w:szCs w:val="24"/>
        </w:rPr>
        <w:t>.</w:t>
      </w:r>
    </w:p>
    <w:p w:rsidR="005A4921" w:rsidRPr="00FA3CAF" w:rsidRDefault="005A4921" w:rsidP="005A4921">
      <w:pPr>
        <w:jc w:val="both"/>
        <w:rPr>
          <w:sz w:val="24"/>
          <w:szCs w:val="24"/>
        </w:rPr>
      </w:pPr>
      <w:r w:rsidRPr="00FA3CAF">
        <w:rPr>
          <w:sz w:val="24"/>
          <w:szCs w:val="24"/>
        </w:rPr>
        <w:t xml:space="preserve">Durante il convegno, organizzato in collaborazione con </w:t>
      </w:r>
      <w:r w:rsidRPr="00FA3CAF">
        <w:rPr>
          <w:b/>
          <w:sz w:val="24"/>
          <w:szCs w:val="24"/>
        </w:rPr>
        <w:t>Scuola Internazionale di Comics Padova</w:t>
      </w:r>
      <w:r w:rsidRPr="00FA3CAF">
        <w:rPr>
          <w:sz w:val="24"/>
          <w:szCs w:val="24"/>
        </w:rPr>
        <w:t xml:space="preserve">, Lord racconterà come una piccola casa di produzione fondata oltre 40 anni fa assieme al migliore amico del liceo sia diventata il più importante studio di animazione europeo. Un viaggio nel mondo animato dello studio inglese, dagli inizi negli anni '70 con il personaggio di </w:t>
      </w:r>
      <w:proofErr w:type="spellStart"/>
      <w:r w:rsidRPr="00FA3CAF">
        <w:rPr>
          <w:sz w:val="24"/>
          <w:szCs w:val="24"/>
        </w:rPr>
        <w:t>Morph</w:t>
      </w:r>
      <w:proofErr w:type="spellEnd"/>
      <w:r w:rsidRPr="00FA3CAF">
        <w:rPr>
          <w:sz w:val="24"/>
          <w:szCs w:val="24"/>
        </w:rPr>
        <w:t xml:space="preserve"> fino al successo di </w:t>
      </w:r>
      <w:proofErr w:type="spellStart"/>
      <w:r w:rsidRPr="00FA3CAF">
        <w:rPr>
          <w:sz w:val="24"/>
          <w:szCs w:val="24"/>
        </w:rPr>
        <w:t>Shaun</w:t>
      </w:r>
      <w:proofErr w:type="spellEnd"/>
      <w:r w:rsidRPr="00FA3CAF">
        <w:rPr>
          <w:sz w:val="24"/>
          <w:szCs w:val="24"/>
        </w:rPr>
        <w:t xml:space="preserve">, la pecora più famosa della TV e del grande schermo. </w:t>
      </w:r>
    </w:p>
    <w:p w:rsidR="0026324A" w:rsidRPr="00FA3CAF" w:rsidRDefault="0026324A" w:rsidP="00DC7017">
      <w:pPr>
        <w:shd w:val="clear" w:color="auto" w:fill="FFFFFF"/>
        <w:spacing w:before="100" w:beforeAutospacing="1" w:after="100" w:afterAutospacing="1" w:line="297" w:lineRule="atLeast"/>
        <w:jc w:val="both"/>
        <w:rPr>
          <w:rFonts w:eastAsia="Times New Roman" w:cs="Helvetica"/>
          <w:color w:val="212121"/>
          <w:sz w:val="24"/>
          <w:szCs w:val="24"/>
          <w:lang w:eastAsia="it-IT"/>
        </w:rPr>
      </w:pPr>
      <w:r w:rsidRPr="00FA3CAF">
        <w:rPr>
          <w:rFonts w:eastAsia="Times New Roman" w:cs="Helvetica"/>
          <w:color w:val="212121"/>
          <w:sz w:val="24"/>
          <w:szCs w:val="24"/>
          <w:lang w:eastAsia="it-IT"/>
        </w:rPr>
        <w:t xml:space="preserve">Le proiezioni </w:t>
      </w:r>
      <w:r w:rsidR="00FA3CAF">
        <w:rPr>
          <w:rFonts w:eastAsia="Times New Roman" w:cs="Helvetica"/>
          <w:color w:val="212121"/>
          <w:sz w:val="24"/>
          <w:szCs w:val="24"/>
          <w:lang w:eastAsia="it-IT"/>
        </w:rPr>
        <w:t xml:space="preserve">riprenderanno </w:t>
      </w:r>
      <w:r w:rsidRPr="00FA3CAF">
        <w:rPr>
          <w:rFonts w:eastAsia="Times New Roman" w:cs="Helvetica"/>
          <w:b/>
          <w:color w:val="212121"/>
          <w:sz w:val="24"/>
          <w:szCs w:val="24"/>
          <w:lang w:eastAsia="it-IT"/>
        </w:rPr>
        <w:t xml:space="preserve">sabato </w:t>
      </w:r>
      <w:r w:rsidR="00E37404" w:rsidRPr="00FA3CAF">
        <w:rPr>
          <w:rFonts w:eastAsia="Times New Roman" w:cs="Helvetica"/>
          <w:b/>
          <w:color w:val="212121"/>
          <w:sz w:val="24"/>
          <w:szCs w:val="24"/>
          <w:lang w:eastAsia="it-IT"/>
        </w:rPr>
        <w:t>4 luglio</w:t>
      </w:r>
      <w:r w:rsidRPr="00FA3CAF">
        <w:rPr>
          <w:rFonts w:eastAsia="Times New Roman" w:cs="Helvetica"/>
          <w:color w:val="212121"/>
          <w:sz w:val="24"/>
          <w:szCs w:val="24"/>
          <w:lang w:eastAsia="it-IT"/>
        </w:rPr>
        <w:t xml:space="preserve"> al </w:t>
      </w:r>
      <w:r w:rsidRPr="00FA3CAF">
        <w:rPr>
          <w:rFonts w:eastAsia="Times New Roman" w:cs="Helvetica"/>
          <w:b/>
          <w:color w:val="212121"/>
          <w:sz w:val="24"/>
          <w:szCs w:val="24"/>
          <w:lang w:eastAsia="it-IT"/>
        </w:rPr>
        <w:t>Teatro dei Filodrammatici</w:t>
      </w:r>
      <w:r w:rsidR="00FA3CAF">
        <w:rPr>
          <w:rFonts w:eastAsia="Times New Roman" w:cs="Helvetica"/>
          <w:b/>
          <w:color w:val="212121"/>
          <w:sz w:val="24"/>
          <w:szCs w:val="24"/>
          <w:lang w:eastAsia="it-IT"/>
        </w:rPr>
        <w:t xml:space="preserve"> di Este</w:t>
      </w:r>
      <w:r w:rsidRPr="00FA3CAF">
        <w:rPr>
          <w:rFonts w:eastAsia="Times New Roman" w:cs="Helvetica"/>
          <w:color w:val="212121"/>
          <w:sz w:val="24"/>
          <w:szCs w:val="24"/>
          <w:lang w:eastAsia="it-IT"/>
        </w:rPr>
        <w:t xml:space="preserve"> a partire dalle </w:t>
      </w:r>
      <w:r w:rsidRPr="00FA3CAF">
        <w:rPr>
          <w:rFonts w:eastAsia="Times New Roman" w:cs="Helvetica"/>
          <w:b/>
          <w:color w:val="212121"/>
          <w:sz w:val="24"/>
          <w:szCs w:val="24"/>
          <w:lang w:eastAsia="it-IT"/>
        </w:rPr>
        <w:t>ore 17.00</w:t>
      </w:r>
      <w:r w:rsidRPr="00FA3CAF">
        <w:rPr>
          <w:rFonts w:eastAsia="Times New Roman" w:cs="Helvetica"/>
          <w:color w:val="212121"/>
          <w:sz w:val="24"/>
          <w:szCs w:val="24"/>
          <w:lang w:eastAsia="it-IT"/>
        </w:rPr>
        <w:t>. I</w:t>
      </w:r>
      <w:r w:rsidR="007C2FB2" w:rsidRPr="00FA3CAF">
        <w:rPr>
          <w:rFonts w:eastAsia="Times New Roman" w:cs="Helvetica"/>
          <w:color w:val="212121"/>
          <w:sz w:val="24"/>
          <w:szCs w:val="24"/>
          <w:lang w:eastAsia="it-IT"/>
        </w:rPr>
        <w:t>l</w:t>
      </w:r>
      <w:r w:rsidRPr="00FA3CAF">
        <w:rPr>
          <w:rFonts w:eastAsia="Times New Roman" w:cs="Helvetica"/>
          <w:color w:val="212121"/>
          <w:sz w:val="24"/>
          <w:szCs w:val="24"/>
          <w:lang w:eastAsia="it-IT"/>
        </w:rPr>
        <w:t xml:space="preserve"> programma </w:t>
      </w:r>
      <w:r w:rsidR="007C2FB2" w:rsidRPr="00FA3CAF">
        <w:rPr>
          <w:rFonts w:eastAsia="Times New Roman" w:cs="Helvetica"/>
          <w:color w:val="212121"/>
          <w:sz w:val="24"/>
          <w:szCs w:val="24"/>
          <w:lang w:eastAsia="it-IT"/>
        </w:rPr>
        <w:t xml:space="preserve">prevede </w:t>
      </w:r>
      <w:r w:rsidRPr="00FA3CAF">
        <w:rPr>
          <w:rFonts w:eastAsia="Times New Roman" w:cs="Helvetica"/>
          <w:color w:val="212121"/>
          <w:sz w:val="24"/>
          <w:szCs w:val="24"/>
          <w:lang w:eastAsia="it-IT"/>
        </w:rPr>
        <w:t xml:space="preserve">una serie di cortometraggi animati in concorso e, alle </w:t>
      </w:r>
      <w:r w:rsidRPr="00FA3CAF">
        <w:rPr>
          <w:rFonts w:eastAsia="Times New Roman" w:cs="Helvetica"/>
          <w:b/>
          <w:color w:val="212121"/>
          <w:sz w:val="24"/>
          <w:szCs w:val="24"/>
          <w:lang w:eastAsia="it-IT"/>
        </w:rPr>
        <w:t>ore 18.00</w:t>
      </w:r>
      <w:r w:rsidRPr="00FA3CAF">
        <w:rPr>
          <w:rFonts w:eastAsia="Times New Roman" w:cs="Helvetica"/>
          <w:color w:val="212121"/>
          <w:sz w:val="24"/>
          <w:szCs w:val="24"/>
          <w:lang w:eastAsia="it-IT"/>
        </w:rPr>
        <w:t xml:space="preserve">, il film documentario </w:t>
      </w:r>
      <w:r w:rsidRPr="00FA3CAF">
        <w:rPr>
          <w:rFonts w:eastAsia="Times New Roman" w:cs="Helvetica"/>
          <w:b/>
          <w:i/>
          <w:color w:val="212121"/>
          <w:sz w:val="24"/>
          <w:szCs w:val="24"/>
          <w:lang w:eastAsia="it-IT"/>
        </w:rPr>
        <w:t>Animata resistenza</w:t>
      </w:r>
      <w:r w:rsidRPr="00FA3CAF">
        <w:rPr>
          <w:rFonts w:eastAsia="Times New Roman" w:cs="Helvetica"/>
          <w:color w:val="212121"/>
          <w:sz w:val="24"/>
          <w:szCs w:val="24"/>
          <w:lang w:eastAsia="it-IT"/>
        </w:rPr>
        <w:t xml:space="preserve">, </w:t>
      </w:r>
      <w:r w:rsidR="00E37404" w:rsidRPr="00FA3CAF">
        <w:rPr>
          <w:rFonts w:eastAsia="Times New Roman" w:cs="Helvetica"/>
          <w:color w:val="212121"/>
          <w:sz w:val="24"/>
          <w:szCs w:val="24"/>
          <w:lang w:eastAsia="it-IT"/>
        </w:rPr>
        <w:t xml:space="preserve">presentato nel 2014 alla Mostra del Cinema di Venezia e </w:t>
      </w:r>
      <w:r w:rsidRPr="00FA3CAF">
        <w:rPr>
          <w:rFonts w:eastAsia="Times New Roman" w:cs="Helvetica"/>
          <w:color w:val="212121"/>
          <w:sz w:val="24"/>
          <w:szCs w:val="24"/>
          <w:lang w:eastAsia="it-IT"/>
        </w:rPr>
        <w:t xml:space="preserve">dedicato alla straordinaria figura di </w:t>
      </w:r>
      <w:r w:rsidRPr="00FA3CAF">
        <w:rPr>
          <w:rFonts w:eastAsia="Times New Roman" w:cs="Helvetica"/>
          <w:b/>
          <w:color w:val="212121"/>
          <w:sz w:val="24"/>
          <w:szCs w:val="24"/>
          <w:lang w:eastAsia="it-IT"/>
        </w:rPr>
        <w:t>Simone Massi</w:t>
      </w:r>
      <w:r w:rsidRPr="00FA3CAF">
        <w:rPr>
          <w:rFonts w:eastAsia="Times New Roman" w:cs="Helvetica"/>
          <w:color w:val="212121"/>
          <w:sz w:val="24"/>
          <w:szCs w:val="24"/>
          <w:lang w:eastAsia="it-IT"/>
        </w:rPr>
        <w:t xml:space="preserve">, illustratore e autore di film di animazione. Il film sarà </w:t>
      </w:r>
      <w:r w:rsidR="00E37404" w:rsidRPr="00FA3CAF">
        <w:rPr>
          <w:rFonts w:eastAsia="Times New Roman" w:cs="Helvetica"/>
          <w:color w:val="212121"/>
          <w:sz w:val="24"/>
          <w:szCs w:val="24"/>
          <w:lang w:eastAsia="it-IT"/>
        </w:rPr>
        <w:t>introdotto al pubblico</w:t>
      </w:r>
      <w:r w:rsidRPr="00FA3CAF">
        <w:rPr>
          <w:rFonts w:eastAsia="Times New Roman" w:cs="Helvetica"/>
          <w:color w:val="212121"/>
          <w:sz w:val="24"/>
          <w:szCs w:val="24"/>
          <w:lang w:eastAsia="it-IT"/>
        </w:rPr>
        <w:t xml:space="preserve"> dai suoi </w:t>
      </w:r>
      <w:r w:rsidR="00E37404" w:rsidRPr="00FA3CAF">
        <w:rPr>
          <w:rFonts w:eastAsia="Times New Roman" w:cs="Helvetica"/>
          <w:color w:val="212121"/>
          <w:sz w:val="24"/>
          <w:szCs w:val="24"/>
          <w:lang w:eastAsia="it-IT"/>
        </w:rPr>
        <w:t xml:space="preserve">giovani registi, </w:t>
      </w:r>
      <w:r w:rsidRPr="00FA3CAF">
        <w:rPr>
          <w:rFonts w:eastAsia="Times New Roman" w:cs="Helvetica"/>
          <w:b/>
          <w:color w:val="212121"/>
          <w:sz w:val="24"/>
          <w:szCs w:val="24"/>
          <w:lang w:eastAsia="it-IT"/>
        </w:rPr>
        <w:t xml:space="preserve">Francesco </w:t>
      </w:r>
      <w:proofErr w:type="spellStart"/>
      <w:r w:rsidRPr="00FA3CAF">
        <w:rPr>
          <w:rFonts w:eastAsia="Times New Roman" w:cs="Helvetica"/>
          <w:b/>
          <w:color w:val="212121"/>
          <w:sz w:val="24"/>
          <w:szCs w:val="24"/>
          <w:lang w:eastAsia="it-IT"/>
        </w:rPr>
        <w:t>Montagner</w:t>
      </w:r>
      <w:proofErr w:type="spellEnd"/>
      <w:r w:rsidRPr="00FA3CAF">
        <w:rPr>
          <w:rFonts w:eastAsia="Times New Roman" w:cs="Helvetica"/>
          <w:color w:val="212121"/>
          <w:sz w:val="24"/>
          <w:szCs w:val="24"/>
          <w:lang w:eastAsia="it-IT"/>
        </w:rPr>
        <w:t xml:space="preserve"> e </w:t>
      </w:r>
      <w:r w:rsidRPr="00FA3CAF">
        <w:rPr>
          <w:rFonts w:eastAsia="Times New Roman" w:cs="Helvetica"/>
          <w:b/>
          <w:color w:val="212121"/>
          <w:sz w:val="24"/>
          <w:szCs w:val="24"/>
          <w:lang w:eastAsia="it-IT"/>
        </w:rPr>
        <w:t xml:space="preserve">Alberto </w:t>
      </w:r>
      <w:proofErr w:type="spellStart"/>
      <w:r w:rsidRPr="00FA3CAF">
        <w:rPr>
          <w:rFonts w:eastAsia="Times New Roman" w:cs="Helvetica"/>
          <w:b/>
          <w:color w:val="212121"/>
          <w:sz w:val="24"/>
          <w:szCs w:val="24"/>
          <w:lang w:eastAsia="it-IT"/>
        </w:rPr>
        <w:t>Girotto</w:t>
      </w:r>
      <w:proofErr w:type="spellEnd"/>
      <w:r w:rsidRPr="00FA3CAF">
        <w:rPr>
          <w:rFonts w:eastAsia="Times New Roman" w:cs="Helvetica"/>
          <w:color w:val="212121"/>
          <w:sz w:val="24"/>
          <w:szCs w:val="24"/>
          <w:lang w:eastAsia="it-IT"/>
        </w:rPr>
        <w:t>.</w:t>
      </w:r>
    </w:p>
    <w:p w:rsidR="005A4921" w:rsidRPr="00FA3CAF" w:rsidRDefault="00C96D65" w:rsidP="005A4921">
      <w:pPr>
        <w:shd w:val="clear" w:color="auto" w:fill="FFFFFF"/>
        <w:spacing w:before="100" w:beforeAutospacing="1" w:after="100" w:afterAutospacing="1" w:line="297" w:lineRule="atLeast"/>
        <w:jc w:val="both"/>
        <w:rPr>
          <w:rFonts w:eastAsia="Times New Roman" w:cs="Helvetica"/>
          <w:color w:val="212121"/>
          <w:sz w:val="24"/>
          <w:szCs w:val="24"/>
          <w:lang w:eastAsia="it-IT"/>
        </w:rPr>
      </w:pPr>
      <w:r w:rsidRPr="00FA3CAF">
        <w:rPr>
          <w:rFonts w:eastAsia="Times New Roman" w:cs="Helvetica"/>
          <w:color w:val="212121"/>
          <w:sz w:val="24"/>
          <w:szCs w:val="24"/>
          <w:lang w:eastAsia="it-IT"/>
        </w:rPr>
        <w:t xml:space="preserve">Le proiezioni proseguono in serata all’interno dei </w:t>
      </w:r>
      <w:r w:rsidRPr="00FA3CAF">
        <w:rPr>
          <w:rFonts w:eastAsia="Times New Roman" w:cs="Helvetica"/>
          <w:b/>
          <w:color w:val="212121"/>
          <w:sz w:val="24"/>
          <w:szCs w:val="24"/>
          <w:lang w:eastAsia="it-IT"/>
        </w:rPr>
        <w:t>Giardini del Castello</w:t>
      </w:r>
      <w:r w:rsidRPr="00FA3CAF">
        <w:rPr>
          <w:rFonts w:eastAsia="Times New Roman" w:cs="Helvetica"/>
          <w:color w:val="212121"/>
          <w:sz w:val="24"/>
          <w:szCs w:val="24"/>
          <w:lang w:eastAsia="it-IT"/>
        </w:rPr>
        <w:t xml:space="preserve">. Alle </w:t>
      </w:r>
      <w:r w:rsidRPr="00FA3CAF">
        <w:rPr>
          <w:rFonts w:eastAsia="Times New Roman" w:cs="Helvetica"/>
          <w:b/>
          <w:color w:val="212121"/>
          <w:sz w:val="24"/>
          <w:szCs w:val="24"/>
          <w:lang w:eastAsia="it-IT"/>
        </w:rPr>
        <w:t>ore 21.30</w:t>
      </w:r>
      <w:r w:rsidRPr="00FA3CAF">
        <w:rPr>
          <w:rFonts w:eastAsia="Times New Roman" w:cs="Helvetica"/>
          <w:color w:val="212121"/>
          <w:sz w:val="24"/>
          <w:szCs w:val="24"/>
          <w:lang w:eastAsia="it-IT"/>
        </w:rPr>
        <w:t xml:space="preserve"> verranno proiettati sette cortometraggi di animazione in Concorso, alcuni dei quali </w:t>
      </w:r>
      <w:r w:rsidR="007C2FB2" w:rsidRPr="00FA3CAF">
        <w:rPr>
          <w:rFonts w:eastAsia="Times New Roman" w:cs="Helvetica"/>
          <w:color w:val="212121"/>
          <w:sz w:val="24"/>
          <w:szCs w:val="24"/>
          <w:lang w:eastAsia="it-IT"/>
        </w:rPr>
        <w:t xml:space="preserve">saranno </w:t>
      </w:r>
      <w:r w:rsidRPr="00FA3CAF">
        <w:rPr>
          <w:rFonts w:eastAsia="Times New Roman" w:cs="Helvetica"/>
          <w:color w:val="212121"/>
          <w:sz w:val="24"/>
          <w:szCs w:val="24"/>
          <w:lang w:eastAsia="it-IT"/>
        </w:rPr>
        <w:t xml:space="preserve">presentati dai rispettivi registi. Alle </w:t>
      </w:r>
      <w:r w:rsidR="007C2FB2" w:rsidRPr="00FA3CAF">
        <w:rPr>
          <w:rFonts w:eastAsia="Times New Roman" w:cs="Helvetica"/>
          <w:b/>
          <w:color w:val="212121"/>
          <w:sz w:val="24"/>
          <w:szCs w:val="24"/>
          <w:lang w:eastAsia="it-IT"/>
        </w:rPr>
        <w:t xml:space="preserve">ore </w:t>
      </w:r>
      <w:r w:rsidRPr="00FA3CAF">
        <w:rPr>
          <w:rFonts w:eastAsia="Times New Roman" w:cs="Helvetica"/>
          <w:b/>
          <w:color w:val="212121"/>
          <w:sz w:val="24"/>
          <w:szCs w:val="24"/>
          <w:lang w:eastAsia="it-IT"/>
        </w:rPr>
        <w:t>22.45</w:t>
      </w:r>
      <w:r w:rsidRPr="00FA3CAF">
        <w:rPr>
          <w:rFonts w:eastAsia="Times New Roman" w:cs="Helvetica"/>
          <w:color w:val="212121"/>
          <w:sz w:val="24"/>
          <w:szCs w:val="24"/>
          <w:lang w:eastAsia="it-IT"/>
        </w:rPr>
        <w:t xml:space="preserve"> prosegue invece l’omaggio alla Aardman Animations con la proiezione – introdotta da </w:t>
      </w:r>
      <w:r w:rsidRPr="00FA3CAF">
        <w:rPr>
          <w:rFonts w:eastAsia="Times New Roman" w:cs="Helvetica"/>
          <w:b/>
          <w:color w:val="212121"/>
          <w:sz w:val="24"/>
          <w:szCs w:val="24"/>
          <w:lang w:eastAsia="it-IT"/>
        </w:rPr>
        <w:t>Peter Lord</w:t>
      </w:r>
      <w:r w:rsidRPr="00FA3CAF">
        <w:rPr>
          <w:rFonts w:eastAsia="Times New Roman" w:cs="Helvetica"/>
          <w:color w:val="212121"/>
          <w:sz w:val="24"/>
          <w:szCs w:val="24"/>
          <w:lang w:eastAsia="it-IT"/>
        </w:rPr>
        <w:t xml:space="preserve"> – </w:t>
      </w:r>
      <w:r w:rsidR="00DC7017" w:rsidRPr="00FA3CAF">
        <w:rPr>
          <w:rFonts w:eastAsia="Times New Roman" w:cs="Helvetica"/>
          <w:color w:val="212121"/>
          <w:sz w:val="24"/>
          <w:szCs w:val="24"/>
          <w:lang w:eastAsia="it-IT"/>
        </w:rPr>
        <w:t>di </w:t>
      </w:r>
      <w:r w:rsidR="00DC7017" w:rsidRPr="00FA3CAF">
        <w:rPr>
          <w:rFonts w:eastAsia="Times New Roman" w:cs="Helvetica"/>
          <w:b/>
          <w:bCs/>
          <w:i/>
          <w:iCs/>
          <w:color w:val="212121"/>
          <w:sz w:val="24"/>
          <w:szCs w:val="24"/>
          <w:lang w:eastAsia="it-IT"/>
        </w:rPr>
        <w:t xml:space="preserve">Wallace &amp; </w:t>
      </w:r>
      <w:proofErr w:type="spellStart"/>
      <w:r w:rsidR="00DC7017" w:rsidRPr="00FA3CAF">
        <w:rPr>
          <w:rFonts w:eastAsia="Times New Roman" w:cs="Helvetica"/>
          <w:b/>
          <w:bCs/>
          <w:i/>
          <w:iCs/>
          <w:color w:val="212121"/>
          <w:sz w:val="24"/>
          <w:szCs w:val="24"/>
          <w:lang w:eastAsia="it-IT"/>
        </w:rPr>
        <w:t>Gromit</w:t>
      </w:r>
      <w:proofErr w:type="spellEnd"/>
      <w:r w:rsidR="00DC7017" w:rsidRPr="00FA3CAF">
        <w:rPr>
          <w:rFonts w:eastAsia="Times New Roman" w:cs="Helvetica"/>
          <w:b/>
          <w:bCs/>
          <w:i/>
          <w:iCs/>
          <w:color w:val="212121"/>
          <w:sz w:val="24"/>
          <w:szCs w:val="24"/>
          <w:lang w:eastAsia="it-IT"/>
        </w:rPr>
        <w:t xml:space="preserve"> - La maledizione del coniglio mannaro</w:t>
      </w:r>
      <w:r w:rsidR="00DC7017" w:rsidRPr="00FA3CAF">
        <w:rPr>
          <w:rFonts w:eastAsia="Times New Roman" w:cs="Helvetica"/>
          <w:color w:val="212121"/>
          <w:sz w:val="24"/>
          <w:szCs w:val="24"/>
          <w:lang w:eastAsia="it-IT"/>
        </w:rPr>
        <w:t>, il primo lungometraggio</w:t>
      </w:r>
      <w:r w:rsidR="00112492" w:rsidRPr="00FA3CAF">
        <w:rPr>
          <w:rFonts w:eastAsia="Times New Roman" w:cs="Helvetica"/>
          <w:color w:val="212121"/>
          <w:sz w:val="24"/>
          <w:szCs w:val="24"/>
          <w:lang w:eastAsia="it-IT"/>
        </w:rPr>
        <w:t xml:space="preserve"> prodotto </w:t>
      </w:r>
      <w:r w:rsidR="0060741A" w:rsidRPr="00FA3CAF">
        <w:rPr>
          <w:rFonts w:eastAsia="Times New Roman" w:cs="Helvetica"/>
          <w:color w:val="212121"/>
          <w:sz w:val="24"/>
          <w:szCs w:val="24"/>
          <w:lang w:eastAsia="it-IT"/>
        </w:rPr>
        <w:t>dallo studio di animazione britannico</w:t>
      </w:r>
      <w:r w:rsidR="00DC7017" w:rsidRPr="00FA3CAF">
        <w:rPr>
          <w:rFonts w:eastAsia="Times New Roman" w:cs="Helvetica"/>
          <w:color w:val="212121"/>
          <w:sz w:val="24"/>
          <w:szCs w:val="24"/>
          <w:lang w:eastAsia="it-IT"/>
        </w:rPr>
        <w:t xml:space="preserve"> ad essere premiato con l’Oscar. Il film, definito dal suo regista </w:t>
      </w:r>
      <w:r w:rsidR="00DC7017" w:rsidRPr="00FA3CAF">
        <w:rPr>
          <w:rFonts w:eastAsia="Times New Roman" w:cs="Helvetica"/>
          <w:b/>
          <w:bCs/>
          <w:color w:val="212121"/>
          <w:sz w:val="24"/>
          <w:szCs w:val="24"/>
          <w:lang w:eastAsia="it-IT"/>
        </w:rPr>
        <w:t>Nick Park</w:t>
      </w:r>
      <w:r w:rsidR="00DC7017" w:rsidRPr="00FA3CAF">
        <w:rPr>
          <w:rFonts w:eastAsia="Times New Roman" w:cs="Helvetica"/>
          <w:color w:val="212121"/>
          <w:sz w:val="24"/>
          <w:szCs w:val="24"/>
          <w:lang w:eastAsia="it-IT"/>
        </w:rPr>
        <w:t xml:space="preserve"> “il primo horror vegetariano della storia del cinema”, vede protagonisti Wallace e il suo cane </w:t>
      </w:r>
      <w:proofErr w:type="spellStart"/>
      <w:r w:rsidR="00DC7017" w:rsidRPr="00FA3CAF">
        <w:rPr>
          <w:rFonts w:eastAsia="Times New Roman" w:cs="Helvetica"/>
          <w:color w:val="212121"/>
          <w:sz w:val="24"/>
          <w:szCs w:val="24"/>
          <w:lang w:eastAsia="it-IT"/>
        </w:rPr>
        <w:t>Gromit</w:t>
      </w:r>
      <w:proofErr w:type="spellEnd"/>
      <w:r w:rsidR="00DC7017" w:rsidRPr="00FA3CAF">
        <w:rPr>
          <w:rFonts w:eastAsia="Times New Roman" w:cs="Helvetica"/>
          <w:color w:val="212121"/>
          <w:sz w:val="24"/>
          <w:szCs w:val="24"/>
          <w:lang w:eastAsia="it-IT"/>
        </w:rPr>
        <w:t xml:space="preserve">, </w:t>
      </w:r>
      <w:r w:rsidR="00112492" w:rsidRPr="00FA3CAF">
        <w:rPr>
          <w:rFonts w:eastAsia="Times New Roman" w:cs="Helvetica"/>
          <w:color w:val="212121"/>
          <w:sz w:val="24"/>
          <w:szCs w:val="24"/>
          <w:lang w:eastAsia="it-IT"/>
        </w:rPr>
        <w:t xml:space="preserve">un irresistibile duo comico </w:t>
      </w:r>
      <w:r w:rsidR="00EB1D8C" w:rsidRPr="00FA3CAF">
        <w:rPr>
          <w:rFonts w:eastAsia="Times New Roman" w:cs="Helvetica"/>
          <w:color w:val="212121"/>
          <w:sz w:val="24"/>
          <w:szCs w:val="24"/>
          <w:lang w:eastAsia="it-IT"/>
        </w:rPr>
        <w:t>in plastilina già protagonista di numerosi, pluripremiati cortometraggi</w:t>
      </w:r>
      <w:r w:rsidR="00DC7017" w:rsidRPr="00FA3CAF">
        <w:rPr>
          <w:rFonts w:eastAsia="Times New Roman" w:cs="Helvetica"/>
          <w:color w:val="212121"/>
          <w:sz w:val="24"/>
          <w:szCs w:val="24"/>
          <w:lang w:eastAsia="it-IT"/>
        </w:rPr>
        <w:t>.</w:t>
      </w:r>
      <w:r w:rsidR="005A4921" w:rsidRPr="00FA3CAF">
        <w:rPr>
          <w:rFonts w:eastAsia="Times New Roman" w:cs="Helvetica"/>
          <w:color w:val="212121"/>
          <w:sz w:val="24"/>
          <w:szCs w:val="24"/>
          <w:lang w:eastAsia="it-IT"/>
        </w:rPr>
        <w:tab/>
      </w:r>
    </w:p>
    <w:p w:rsidR="00C96D65" w:rsidRPr="00FA3CAF" w:rsidRDefault="00C96D65" w:rsidP="005A4921">
      <w:pPr>
        <w:shd w:val="clear" w:color="auto" w:fill="FFFFFF"/>
        <w:spacing w:before="100" w:beforeAutospacing="1" w:after="100" w:afterAutospacing="1" w:line="297" w:lineRule="atLeast"/>
        <w:jc w:val="both"/>
        <w:rPr>
          <w:rFonts w:eastAsia="Times New Roman" w:cs="Helvetica"/>
          <w:color w:val="212121"/>
          <w:sz w:val="24"/>
          <w:szCs w:val="24"/>
          <w:lang w:eastAsia="it-IT"/>
        </w:rPr>
      </w:pPr>
      <w:r w:rsidRPr="00FA3CAF">
        <w:rPr>
          <w:rFonts w:eastAsia="Times New Roman" w:cs="Times New Roman"/>
          <w:color w:val="212121"/>
          <w:sz w:val="24"/>
          <w:szCs w:val="24"/>
          <w:shd w:val="clear" w:color="auto" w:fill="FFFFFF"/>
          <w:lang w:eastAsia="it-IT"/>
        </w:rPr>
        <w:t xml:space="preserve">Dalle </w:t>
      </w:r>
      <w:r w:rsidRPr="00FA3CAF">
        <w:rPr>
          <w:rFonts w:eastAsia="Times New Roman" w:cs="Times New Roman"/>
          <w:b/>
          <w:color w:val="212121"/>
          <w:sz w:val="24"/>
          <w:szCs w:val="24"/>
          <w:shd w:val="clear" w:color="auto" w:fill="FFFFFF"/>
          <w:lang w:eastAsia="it-IT"/>
        </w:rPr>
        <w:t>ore 17.00</w:t>
      </w:r>
      <w:r w:rsidR="00EB1D8C" w:rsidRPr="00FA3CAF">
        <w:rPr>
          <w:rFonts w:eastAsia="Times New Roman" w:cs="Times New Roman"/>
          <w:color w:val="212121"/>
          <w:sz w:val="24"/>
          <w:szCs w:val="24"/>
          <w:shd w:val="clear" w:color="auto" w:fill="FFFFFF"/>
          <w:lang w:eastAsia="it-IT"/>
        </w:rPr>
        <w:t xml:space="preserve"> </w:t>
      </w:r>
      <w:r w:rsidR="00DC7017" w:rsidRPr="00FA3CAF">
        <w:rPr>
          <w:rFonts w:eastAsia="Times New Roman" w:cs="Times New Roman"/>
          <w:color w:val="212121"/>
          <w:sz w:val="24"/>
          <w:szCs w:val="24"/>
          <w:shd w:val="clear" w:color="auto" w:fill="FFFFFF"/>
          <w:lang w:eastAsia="it-IT"/>
        </w:rPr>
        <w:t xml:space="preserve">di </w:t>
      </w:r>
      <w:r w:rsidR="00DC7017" w:rsidRPr="00FA3CAF">
        <w:rPr>
          <w:rFonts w:eastAsia="Times New Roman" w:cs="Times New Roman"/>
          <w:b/>
          <w:color w:val="212121"/>
          <w:sz w:val="24"/>
          <w:szCs w:val="24"/>
          <w:shd w:val="clear" w:color="auto" w:fill="FFFFFF"/>
          <w:lang w:eastAsia="it-IT"/>
        </w:rPr>
        <w:t>domenica 5 luglio</w:t>
      </w:r>
      <w:r w:rsidR="00DC7017" w:rsidRPr="00FA3CAF">
        <w:rPr>
          <w:rFonts w:eastAsia="Times New Roman" w:cs="Times New Roman"/>
          <w:color w:val="212121"/>
          <w:sz w:val="24"/>
          <w:szCs w:val="24"/>
          <w:shd w:val="clear" w:color="auto" w:fill="FFFFFF"/>
          <w:lang w:eastAsia="it-IT"/>
        </w:rPr>
        <w:t xml:space="preserve">, al </w:t>
      </w:r>
      <w:r w:rsidR="00DC7017" w:rsidRPr="00FA3CAF">
        <w:rPr>
          <w:rFonts w:eastAsia="Times New Roman" w:cs="Times New Roman"/>
          <w:b/>
          <w:color w:val="212121"/>
          <w:sz w:val="24"/>
          <w:szCs w:val="24"/>
          <w:shd w:val="clear" w:color="auto" w:fill="FFFFFF"/>
          <w:lang w:eastAsia="it-IT"/>
        </w:rPr>
        <w:t>Teatro dei Filodrammatici</w:t>
      </w:r>
      <w:r w:rsidR="00DC7017" w:rsidRPr="00FA3CAF">
        <w:rPr>
          <w:rFonts w:eastAsia="Times New Roman" w:cs="Times New Roman"/>
          <w:color w:val="212121"/>
          <w:sz w:val="24"/>
          <w:szCs w:val="24"/>
          <w:shd w:val="clear" w:color="auto" w:fill="FFFFFF"/>
          <w:lang w:eastAsia="it-IT"/>
        </w:rPr>
        <w:t xml:space="preserve"> di </w:t>
      </w:r>
      <w:r w:rsidR="00DC7017" w:rsidRPr="00FA3CAF">
        <w:rPr>
          <w:rFonts w:eastAsia="Times New Roman" w:cs="Times New Roman"/>
          <w:b/>
          <w:color w:val="212121"/>
          <w:sz w:val="24"/>
          <w:szCs w:val="24"/>
          <w:shd w:val="clear" w:color="auto" w:fill="FFFFFF"/>
          <w:lang w:eastAsia="it-IT"/>
        </w:rPr>
        <w:t>Este</w:t>
      </w:r>
      <w:r w:rsidR="00DC7017" w:rsidRPr="00FA3CAF">
        <w:rPr>
          <w:rFonts w:eastAsia="Times New Roman" w:cs="Times New Roman"/>
          <w:color w:val="212121"/>
          <w:sz w:val="24"/>
          <w:szCs w:val="24"/>
          <w:shd w:val="clear" w:color="auto" w:fill="FFFFFF"/>
          <w:lang w:eastAsia="it-IT"/>
        </w:rPr>
        <w:t xml:space="preserve">, verranno presentati proprio due dei cortometraggi che hanno consacrato Wallace </w:t>
      </w:r>
      <w:r w:rsidR="00EB1D8C" w:rsidRPr="00FA3CAF">
        <w:rPr>
          <w:rFonts w:eastAsia="Times New Roman" w:cs="Times New Roman"/>
          <w:color w:val="212121"/>
          <w:sz w:val="24"/>
          <w:szCs w:val="24"/>
          <w:shd w:val="clear" w:color="auto" w:fill="FFFFFF"/>
          <w:lang w:eastAsia="it-IT"/>
        </w:rPr>
        <w:t>e</w:t>
      </w:r>
      <w:r w:rsidR="00DC7017" w:rsidRPr="00FA3CAF">
        <w:rPr>
          <w:rFonts w:eastAsia="Times New Roman" w:cs="Times New Roman"/>
          <w:color w:val="212121"/>
          <w:sz w:val="24"/>
          <w:szCs w:val="24"/>
          <w:shd w:val="clear" w:color="auto" w:fill="FFFFFF"/>
          <w:lang w:eastAsia="it-IT"/>
        </w:rPr>
        <w:t xml:space="preserve"> </w:t>
      </w:r>
      <w:proofErr w:type="spellStart"/>
      <w:r w:rsidR="00DC7017" w:rsidRPr="00FA3CAF">
        <w:rPr>
          <w:rFonts w:eastAsia="Times New Roman" w:cs="Times New Roman"/>
          <w:color w:val="212121"/>
          <w:sz w:val="24"/>
          <w:szCs w:val="24"/>
          <w:shd w:val="clear" w:color="auto" w:fill="FFFFFF"/>
          <w:lang w:eastAsia="it-IT"/>
        </w:rPr>
        <w:t>Gromit</w:t>
      </w:r>
      <w:proofErr w:type="spellEnd"/>
      <w:r w:rsidR="00DC7017" w:rsidRPr="00FA3CAF">
        <w:rPr>
          <w:rFonts w:eastAsia="Times New Roman" w:cs="Times New Roman"/>
          <w:color w:val="212121"/>
          <w:sz w:val="24"/>
          <w:szCs w:val="24"/>
          <w:shd w:val="clear" w:color="auto" w:fill="FFFFFF"/>
          <w:lang w:eastAsia="it-IT"/>
        </w:rPr>
        <w:t xml:space="preserve"> nell’immaginario collettivo: </w:t>
      </w:r>
      <w:r w:rsidR="00DC7017" w:rsidRPr="00FA3CAF">
        <w:rPr>
          <w:rFonts w:eastAsia="Times New Roman" w:cs="Times New Roman"/>
          <w:b/>
          <w:bCs/>
          <w:i/>
          <w:iCs/>
          <w:color w:val="212121"/>
          <w:sz w:val="24"/>
          <w:szCs w:val="24"/>
          <w:shd w:val="clear" w:color="auto" w:fill="FFFFFF"/>
          <w:lang w:eastAsia="it-IT"/>
        </w:rPr>
        <w:t>Una tosatura perfetta</w:t>
      </w:r>
      <w:r w:rsidR="00DC7017" w:rsidRPr="00FA3CAF">
        <w:rPr>
          <w:rFonts w:eastAsia="Times New Roman" w:cs="Times New Roman"/>
          <w:color w:val="212121"/>
          <w:sz w:val="24"/>
          <w:szCs w:val="24"/>
          <w:shd w:val="clear" w:color="auto" w:fill="FFFFFF"/>
          <w:lang w:eastAsia="it-IT"/>
        </w:rPr>
        <w:t> (1995) e </w:t>
      </w:r>
      <w:r w:rsidR="00DC7017" w:rsidRPr="00FA3CAF">
        <w:rPr>
          <w:rFonts w:eastAsia="Times New Roman" w:cs="Times New Roman"/>
          <w:b/>
          <w:bCs/>
          <w:i/>
          <w:iCs/>
          <w:color w:val="212121"/>
          <w:sz w:val="24"/>
          <w:szCs w:val="24"/>
          <w:shd w:val="clear" w:color="auto" w:fill="FFFFFF"/>
          <w:lang w:eastAsia="it-IT"/>
        </w:rPr>
        <w:t>I pantaloni sbagliati</w:t>
      </w:r>
      <w:r w:rsidR="00DC7017" w:rsidRPr="00FA3CAF">
        <w:rPr>
          <w:rFonts w:eastAsia="Times New Roman" w:cs="Times New Roman"/>
          <w:color w:val="212121"/>
          <w:sz w:val="24"/>
          <w:szCs w:val="24"/>
          <w:shd w:val="clear" w:color="auto" w:fill="FFFFFF"/>
          <w:lang w:eastAsia="it-IT"/>
        </w:rPr>
        <w:t> (1993), entrambi vincitori del Premio Oscar per il miglior cortometraggio.</w:t>
      </w:r>
      <w:r w:rsidR="00EB1D8C" w:rsidRPr="00FA3CAF">
        <w:rPr>
          <w:rFonts w:eastAsia="Times New Roman" w:cs="Times New Roman"/>
          <w:color w:val="212121"/>
          <w:sz w:val="24"/>
          <w:szCs w:val="24"/>
          <w:shd w:val="clear" w:color="auto" w:fill="FFFFFF"/>
          <w:lang w:eastAsia="it-IT"/>
        </w:rPr>
        <w:tab/>
      </w:r>
      <w:r w:rsidRPr="00FA3CAF">
        <w:rPr>
          <w:rFonts w:eastAsia="Times New Roman" w:cs="Times New Roman"/>
          <w:color w:val="212121"/>
          <w:sz w:val="24"/>
          <w:szCs w:val="24"/>
          <w:shd w:val="clear" w:color="auto" w:fill="FFFFFF"/>
          <w:lang w:eastAsia="it-IT"/>
        </w:rPr>
        <w:t xml:space="preserve"> I due film </w:t>
      </w:r>
      <w:r w:rsidR="00FA3CAF" w:rsidRPr="00FA3CAF">
        <w:rPr>
          <w:rFonts w:eastAsia="Times New Roman" w:cs="Times New Roman"/>
          <w:color w:val="212121"/>
          <w:sz w:val="24"/>
          <w:szCs w:val="24"/>
          <w:shd w:val="clear" w:color="auto" w:fill="FFFFFF"/>
          <w:lang w:eastAsia="it-IT"/>
        </w:rPr>
        <w:t>saranno preceduti</w:t>
      </w:r>
      <w:r w:rsidRPr="00FA3CAF">
        <w:rPr>
          <w:rFonts w:eastAsia="Times New Roman" w:cs="Times New Roman"/>
          <w:color w:val="212121"/>
          <w:sz w:val="24"/>
          <w:szCs w:val="24"/>
          <w:shd w:val="clear" w:color="auto" w:fill="FFFFFF"/>
          <w:lang w:eastAsia="it-IT"/>
        </w:rPr>
        <w:t xml:space="preserve"> dalla proiezione di sei cortometraggi di animazione in Concorso, provenienti da tutto il mondo.</w:t>
      </w:r>
    </w:p>
    <w:p w:rsidR="00EB1D8C" w:rsidRPr="00FA3CAF" w:rsidRDefault="00C96D65" w:rsidP="00C96D65">
      <w:pPr>
        <w:jc w:val="both"/>
        <w:rPr>
          <w:rFonts w:eastAsia="Times New Roman" w:cs="Times New Roman"/>
          <w:color w:val="212121"/>
          <w:sz w:val="24"/>
          <w:szCs w:val="24"/>
          <w:shd w:val="clear" w:color="auto" w:fill="FFFFFF"/>
          <w:lang w:eastAsia="it-IT"/>
        </w:rPr>
      </w:pPr>
      <w:r w:rsidRPr="00FA3CAF">
        <w:rPr>
          <w:rFonts w:eastAsia="Times New Roman" w:cs="Times New Roman"/>
          <w:color w:val="212121"/>
          <w:sz w:val="24"/>
          <w:szCs w:val="24"/>
          <w:shd w:val="clear" w:color="auto" w:fill="FFFFFF"/>
          <w:lang w:eastAsia="it-IT"/>
        </w:rPr>
        <w:t>L’omaggio dedicato da Euganea Film Festival a</w:t>
      </w:r>
      <w:r w:rsidR="007C2FB2" w:rsidRPr="00FA3CAF">
        <w:rPr>
          <w:rFonts w:eastAsia="Times New Roman" w:cs="Times New Roman"/>
          <w:color w:val="212121"/>
          <w:sz w:val="24"/>
          <w:szCs w:val="24"/>
          <w:shd w:val="clear" w:color="auto" w:fill="FFFFFF"/>
          <w:lang w:eastAsia="it-IT"/>
        </w:rPr>
        <w:t>lla</w:t>
      </w:r>
      <w:r w:rsidRPr="00FA3CAF">
        <w:rPr>
          <w:rFonts w:eastAsia="Times New Roman" w:cs="Times New Roman"/>
          <w:color w:val="212121"/>
          <w:sz w:val="24"/>
          <w:szCs w:val="24"/>
          <w:shd w:val="clear" w:color="auto" w:fill="FFFFFF"/>
          <w:lang w:eastAsia="it-IT"/>
        </w:rPr>
        <w:t xml:space="preserve"> Aardman Animations si conclude</w:t>
      </w:r>
      <w:r w:rsidR="007C2FB2" w:rsidRPr="00FA3CAF">
        <w:rPr>
          <w:rFonts w:eastAsia="Times New Roman" w:cs="Times New Roman"/>
          <w:color w:val="212121"/>
          <w:sz w:val="24"/>
          <w:szCs w:val="24"/>
          <w:shd w:val="clear" w:color="auto" w:fill="FFFFFF"/>
          <w:lang w:eastAsia="it-IT"/>
        </w:rPr>
        <w:t>rà</w:t>
      </w:r>
      <w:r w:rsidRPr="00FA3CAF">
        <w:rPr>
          <w:rFonts w:eastAsia="Times New Roman" w:cs="Times New Roman"/>
          <w:color w:val="212121"/>
          <w:sz w:val="24"/>
          <w:szCs w:val="24"/>
          <w:shd w:val="clear" w:color="auto" w:fill="FFFFFF"/>
          <w:lang w:eastAsia="it-IT"/>
        </w:rPr>
        <w:t xml:space="preserve"> la sera (</w:t>
      </w:r>
      <w:r w:rsidRPr="00FA3CAF">
        <w:rPr>
          <w:rFonts w:eastAsia="Times New Roman" w:cs="Times New Roman"/>
          <w:b/>
          <w:color w:val="212121"/>
          <w:sz w:val="24"/>
          <w:szCs w:val="24"/>
          <w:shd w:val="clear" w:color="auto" w:fill="FFFFFF"/>
          <w:lang w:eastAsia="it-IT"/>
        </w:rPr>
        <w:t>ore 21.30</w:t>
      </w:r>
      <w:r w:rsidRPr="00FA3CAF">
        <w:rPr>
          <w:rFonts w:eastAsia="Times New Roman" w:cs="Times New Roman"/>
          <w:color w:val="212121"/>
          <w:sz w:val="24"/>
          <w:szCs w:val="24"/>
          <w:shd w:val="clear" w:color="auto" w:fill="FFFFFF"/>
          <w:lang w:eastAsia="it-IT"/>
        </w:rPr>
        <w:t xml:space="preserve">) di </w:t>
      </w:r>
      <w:r w:rsidRPr="00FA3CAF">
        <w:rPr>
          <w:rFonts w:eastAsia="Times New Roman" w:cs="Times New Roman"/>
          <w:b/>
          <w:color w:val="212121"/>
          <w:sz w:val="24"/>
          <w:szCs w:val="24"/>
          <w:shd w:val="clear" w:color="auto" w:fill="FFFFFF"/>
          <w:lang w:eastAsia="it-IT"/>
        </w:rPr>
        <w:t>domenica 5 luglio</w:t>
      </w:r>
      <w:r w:rsidRPr="00FA3CAF">
        <w:rPr>
          <w:rFonts w:eastAsia="Times New Roman" w:cs="Times New Roman"/>
          <w:color w:val="212121"/>
          <w:sz w:val="24"/>
          <w:szCs w:val="24"/>
          <w:shd w:val="clear" w:color="auto" w:fill="FFFFFF"/>
          <w:lang w:eastAsia="it-IT"/>
        </w:rPr>
        <w:t xml:space="preserve"> in </w:t>
      </w:r>
      <w:r w:rsidRPr="00FA3CAF">
        <w:rPr>
          <w:rFonts w:eastAsia="Times New Roman" w:cs="Times New Roman"/>
          <w:b/>
          <w:color w:val="212121"/>
          <w:sz w:val="24"/>
          <w:szCs w:val="24"/>
          <w:shd w:val="clear" w:color="auto" w:fill="FFFFFF"/>
          <w:lang w:eastAsia="it-IT"/>
        </w:rPr>
        <w:t>Piazza Maggiore</w:t>
      </w:r>
      <w:r w:rsidRPr="00FA3CAF">
        <w:rPr>
          <w:rFonts w:eastAsia="Times New Roman" w:cs="Times New Roman"/>
          <w:color w:val="212121"/>
          <w:sz w:val="24"/>
          <w:szCs w:val="24"/>
          <w:shd w:val="clear" w:color="auto" w:fill="FFFFFF"/>
          <w:lang w:eastAsia="it-IT"/>
        </w:rPr>
        <w:t xml:space="preserve">. Il </w:t>
      </w:r>
      <w:r w:rsidRPr="00FA3CAF">
        <w:rPr>
          <w:rFonts w:eastAsia="Times New Roman" w:cs="Times New Roman"/>
          <w:i/>
          <w:color w:val="212121"/>
          <w:sz w:val="24"/>
          <w:szCs w:val="24"/>
          <w:shd w:val="clear" w:color="auto" w:fill="FFFFFF"/>
          <w:lang w:eastAsia="it-IT"/>
        </w:rPr>
        <w:t>gran finale</w:t>
      </w:r>
      <w:r w:rsidRPr="00FA3CAF">
        <w:rPr>
          <w:rFonts w:eastAsia="Times New Roman" w:cs="Times New Roman"/>
          <w:color w:val="212121"/>
          <w:sz w:val="24"/>
          <w:szCs w:val="24"/>
          <w:shd w:val="clear" w:color="auto" w:fill="FFFFFF"/>
          <w:lang w:eastAsia="it-IT"/>
        </w:rPr>
        <w:t xml:space="preserve"> prevede la presentazione, ad opera dello stesso </w:t>
      </w:r>
      <w:r w:rsidRPr="00FA3CAF">
        <w:rPr>
          <w:rFonts w:eastAsia="Times New Roman" w:cs="Times New Roman"/>
          <w:b/>
          <w:color w:val="212121"/>
          <w:sz w:val="24"/>
          <w:szCs w:val="24"/>
          <w:shd w:val="clear" w:color="auto" w:fill="FFFFFF"/>
          <w:lang w:eastAsia="it-IT"/>
        </w:rPr>
        <w:t>Peter Lord</w:t>
      </w:r>
      <w:r w:rsidRPr="00FA3CAF">
        <w:rPr>
          <w:rFonts w:eastAsia="Times New Roman" w:cs="Times New Roman"/>
          <w:color w:val="212121"/>
          <w:sz w:val="24"/>
          <w:szCs w:val="24"/>
          <w:shd w:val="clear" w:color="auto" w:fill="FFFFFF"/>
          <w:lang w:eastAsia="it-IT"/>
        </w:rPr>
        <w:t xml:space="preserve">, dell’ultima produzione del leggendario studio di animazione inglese: </w:t>
      </w:r>
      <w:proofErr w:type="spellStart"/>
      <w:r w:rsidR="00DC7017" w:rsidRPr="00FA3CAF">
        <w:rPr>
          <w:rFonts w:eastAsia="Times New Roman" w:cs="Times New Roman"/>
          <w:b/>
          <w:bCs/>
          <w:i/>
          <w:iCs/>
          <w:color w:val="212121"/>
          <w:sz w:val="24"/>
          <w:szCs w:val="24"/>
          <w:shd w:val="clear" w:color="auto" w:fill="FFFFFF"/>
          <w:lang w:eastAsia="it-IT"/>
        </w:rPr>
        <w:t>Shaun</w:t>
      </w:r>
      <w:proofErr w:type="spellEnd"/>
      <w:r w:rsidR="00DC7017" w:rsidRPr="00FA3CAF">
        <w:rPr>
          <w:rFonts w:eastAsia="Times New Roman" w:cs="Times New Roman"/>
          <w:b/>
          <w:bCs/>
          <w:i/>
          <w:iCs/>
          <w:color w:val="212121"/>
          <w:sz w:val="24"/>
          <w:szCs w:val="24"/>
          <w:shd w:val="clear" w:color="auto" w:fill="FFFFFF"/>
          <w:lang w:eastAsia="it-IT"/>
        </w:rPr>
        <w:t>, vita da pecora – Il film</w:t>
      </w:r>
      <w:r w:rsidR="00EB1D8C" w:rsidRPr="00FA3CAF">
        <w:rPr>
          <w:rFonts w:eastAsia="Times New Roman" w:cs="Times New Roman"/>
          <w:color w:val="212121"/>
          <w:sz w:val="24"/>
          <w:szCs w:val="24"/>
          <w:shd w:val="clear" w:color="auto" w:fill="FFFFFF"/>
          <w:lang w:eastAsia="it-IT"/>
        </w:rPr>
        <w:t xml:space="preserve"> (2015), diretto </w:t>
      </w:r>
      <w:r w:rsidR="00DC7017" w:rsidRPr="00FA3CAF">
        <w:rPr>
          <w:rFonts w:eastAsia="Times New Roman" w:cs="Times New Roman"/>
          <w:color w:val="212121"/>
          <w:sz w:val="24"/>
          <w:szCs w:val="24"/>
          <w:shd w:val="clear" w:color="auto" w:fill="FFFFFF"/>
          <w:lang w:eastAsia="it-IT"/>
        </w:rPr>
        <w:t>da </w:t>
      </w:r>
      <w:r w:rsidR="00DC7017" w:rsidRPr="00FA3CAF">
        <w:rPr>
          <w:rFonts w:eastAsia="Times New Roman" w:cs="Times New Roman"/>
          <w:b/>
          <w:bCs/>
          <w:color w:val="212121"/>
          <w:sz w:val="24"/>
          <w:szCs w:val="24"/>
          <w:shd w:val="clear" w:color="auto" w:fill="FFFFFF"/>
          <w:lang w:eastAsia="it-IT"/>
        </w:rPr>
        <w:t>Mark Burton</w:t>
      </w:r>
      <w:r w:rsidR="00DC7017" w:rsidRPr="00FA3CAF">
        <w:rPr>
          <w:rFonts w:eastAsia="Times New Roman" w:cs="Times New Roman"/>
          <w:color w:val="212121"/>
          <w:sz w:val="24"/>
          <w:szCs w:val="24"/>
          <w:shd w:val="clear" w:color="auto" w:fill="FFFFFF"/>
          <w:lang w:eastAsia="it-IT"/>
        </w:rPr>
        <w:t> e </w:t>
      </w:r>
      <w:r w:rsidR="00DC7017" w:rsidRPr="00FA3CAF">
        <w:rPr>
          <w:rFonts w:eastAsia="Times New Roman" w:cs="Times New Roman"/>
          <w:b/>
          <w:bCs/>
          <w:color w:val="212121"/>
          <w:sz w:val="24"/>
          <w:szCs w:val="24"/>
          <w:shd w:val="clear" w:color="auto" w:fill="FFFFFF"/>
          <w:lang w:eastAsia="it-IT"/>
        </w:rPr>
        <w:t xml:space="preserve">Richard </w:t>
      </w:r>
      <w:proofErr w:type="spellStart"/>
      <w:r w:rsidR="00DC7017" w:rsidRPr="00FA3CAF">
        <w:rPr>
          <w:rFonts w:eastAsia="Times New Roman" w:cs="Times New Roman"/>
          <w:b/>
          <w:bCs/>
          <w:color w:val="212121"/>
          <w:sz w:val="24"/>
          <w:szCs w:val="24"/>
          <w:shd w:val="clear" w:color="auto" w:fill="FFFFFF"/>
          <w:lang w:eastAsia="it-IT"/>
        </w:rPr>
        <w:t>Starzack</w:t>
      </w:r>
      <w:proofErr w:type="spellEnd"/>
      <w:r w:rsidR="00DC7017" w:rsidRPr="00FA3CAF">
        <w:rPr>
          <w:rFonts w:eastAsia="Times New Roman" w:cs="Times New Roman"/>
          <w:color w:val="212121"/>
          <w:sz w:val="24"/>
          <w:szCs w:val="24"/>
          <w:shd w:val="clear" w:color="auto" w:fill="FFFFFF"/>
          <w:lang w:eastAsia="it-IT"/>
        </w:rPr>
        <w:t> e tratto dall’omonima serie televisiva di successo creata nel 2007.</w:t>
      </w:r>
      <w:r w:rsidR="00EB1D8C" w:rsidRPr="00FA3CAF">
        <w:rPr>
          <w:rFonts w:eastAsia="Times New Roman" w:cs="Times New Roman"/>
          <w:color w:val="212121"/>
          <w:sz w:val="24"/>
          <w:szCs w:val="24"/>
          <w:shd w:val="clear" w:color="auto" w:fill="FFFFFF"/>
          <w:lang w:eastAsia="it-IT"/>
        </w:rPr>
        <w:t xml:space="preserve"> </w:t>
      </w:r>
    </w:p>
    <w:p w:rsidR="005A4921" w:rsidRPr="00FA3CAF" w:rsidRDefault="005A4921" w:rsidP="005A4921">
      <w:pPr>
        <w:jc w:val="both"/>
        <w:rPr>
          <w:sz w:val="24"/>
          <w:szCs w:val="24"/>
        </w:rPr>
      </w:pPr>
      <w:r w:rsidRPr="00FA3CAF">
        <w:rPr>
          <w:sz w:val="24"/>
          <w:szCs w:val="24"/>
        </w:rPr>
        <w:t xml:space="preserve">Giunto alla sua </w:t>
      </w:r>
      <w:r w:rsidRPr="00FA3CAF">
        <w:rPr>
          <w:b/>
          <w:bCs/>
          <w:sz w:val="24"/>
          <w:szCs w:val="24"/>
        </w:rPr>
        <w:t>14esima edizione</w:t>
      </w:r>
      <w:r w:rsidRPr="00FA3CAF">
        <w:rPr>
          <w:sz w:val="24"/>
          <w:szCs w:val="24"/>
        </w:rPr>
        <w:t xml:space="preserve">, </w:t>
      </w:r>
      <w:r w:rsidRPr="00FA3CAF">
        <w:rPr>
          <w:b/>
          <w:bCs/>
          <w:sz w:val="24"/>
          <w:szCs w:val="24"/>
        </w:rPr>
        <w:t>Euganea Film Festival</w:t>
      </w:r>
      <w:r w:rsidRPr="00FA3CAF">
        <w:rPr>
          <w:sz w:val="24"/>
          <w:szCs w:val="24"/>
        </w:rPr>
        <w:t xml:space="preserve"> propone, </w:t>
      </w:r>
      <w:r w:rsidRPr="00FA3CAF">
        <w:rPr>
          <w:b/>
          <w:bCs/>
          <w:sz w:val="24"/>
          <w:szCs w:val="24"/>
        </w:rPr>
        <w:t>dal 2 al 19 luglio 2015</w:t>
      </w:r>
      <w:r w:rsidRPr="00FA3CAF">
        <w:rPr>
          <w:sz w:val="24"/>
          <w:szCs w:val="24"/>
        </w:rPr>
        <w:t xml:space="preserve">, tre settimane di </w:t>
      </w:r>
      <w:r w:rsidRPr="00FA3CAF">
        <w:rPr>
          <w:b/>
          <w:bCs/>
          <w:sz w:val="24"/>
          <w:szCs w:val="24"/>
        </w:rPr>
        <w:t>cinema</w:t>
      </w:r>
      <w:r w:rsidRPr="00FA3CAF">
        <w:rPr>
          <w:sz w:val="24"/>
          <w:szCs w:val="24"/>
        </w:rPr>
        <w:t xml:space="preserve">, </w:t>
      </w:r>
      <w:r w:rsidRPr="00FA3CAF">
        <w:rPr>
          <w:b/>
          <w:bCs/>
          <w:sz w:val="24"/>
          <w:szCs w:val="24"/>
        </w:rPr>
        <w:t>musica</w:t>
      </w:r>
      <w:r w:rsidRPr="00FA3CAF">
        <w:rPr>
          <w:sz w:val="24"/>
          <w:szCs w:val="24"/>
        </w:rPr>
        <w:t xml:space="preserve">, </w:t>
      </w:r>
      <w:r w:rsidRPr="00FA3CAF">
        <w:rPr>
          <w:b/>
          <w:bCs/>
          <w:sz w:val="24"/>
          <w:szCs w:val="24"/>
        </w:rPr>
        <w:t>teatro</w:t>
      </w:r>
      <w:r w:rsidRPr="00FA3CAF">
        <w:rPr>
          <w:sz w:val="24"/>
          <w:szCs w:val="24"/>
        </w:rPr>
        <w:t xml:space="preserve"> e </w:t>
      </w:r>
      <w:r w:rsidRPr="00FA3CAF">
        <w:rPr>
          <w:b/>
          <w:bCs/>
          <w:sz w:val="24"/>
          <w:szCs w:val="24"/>
        </w:rPr>
        <w:t>cultura</w:t>
      </w:r>
      <w:r w:rsidRPr="00FA3CAF">
        <w:rPr>
          <w:sz w:val="24"/>
          <w:szCs w:val="24"/>
        </w:rPr>
        <w:t xml:space="preserve">, immersi nel verde dei </w:t>
      </w:r>
      <w:r w:rsidRPr="00FA3CAF">
        <w:rPr>
          <w:b/>
          <w:bCs/>
          <w:sz w:val="24"/>
          <w:szCs w:val="24"/>
        </w:rPr>
        <w:t>Colli Euganei</w:t>
      </w:r>
      <w:r w:rsidRPr="00FA3CAF">
        <w:rPr>
          <w:sz w:val="24"/>
          <w:szCs w:val="24"/>
        </w:rPr>
        <w:t xml:space="preserve">, Tra gli ospiti, italiani e stranieri: spiccano i nomi di </w:t>
      </w:r>
      <w:r w:rsidRPr="00FA3CAF">
        <w:rPr>
          <w:b/>
          <w:bCs/>
          <w:sz w:val="24"/>
          <w:szCs w:val="24"/>
        </w:rPr>
        <w:t>Andrea Pennacchi</w:t>
      </w:r>
      <w:r w:rsidRPr="00FA3CAF">
        <w:rPr>
          <w:sz w:val="24"/>
          <w:szCs w:val="24"/>
        </w:rPr>
        <w:t xml:space="preserve"> e </w:t>
      </w:r>
      <w:r w:rsidRPr="00FA3CAF">
        <w:rPr>
          <w:b/>
          <w:bCs/>
          <w:sz w:val="24"/>
          <w:szCs w:val="24"/>
        </w:rPr>
        <w:t xml:space="preserve">Natalino </w:t>
      </w:r>
      <w:proofErr w:type="spellStart"/>
      <w:r w:rsidRPr="00FA3CAF">
        <w:rPr>
          <w:b/>
          <w:bCs/>
          <w:sz w:val="24"/>
          <w:szCs w:val="24"/>
        </w:rPr>
        <w:t>Balasso</w:t>
      </w:r>
      <w:proofErr w:type="spellEnd"/>
      <w:r w:rsidRPr="00FA3CAF">
        <w:rPr>
          <w:sz w:val="24"/>
          <w:szCs w:val="24"/>
        </w:rPr>
        <w:t xml:space="preserve">, che si esibiranno nell’Esedra di San Francesco Saverio di Villa </w:t>
      </w:r>
      <w:proofErr w:type="spellStart"/>
      <w:r w:rsidRPr="00FA3CAF">
        <w:rPr>
          <w:sz w:val="24"/>
          <w:szCs w:val="24"/>
        </w:rPr>
        <w:t>Duodo</w:t>
      </w:r>
      <w:proofErr w:type="spellEnd"/>
      <w:r w:rsidRPr="00FA3CAF">
        <w:rPr>
          <w:sz w:val="24"/>
          <w:szCs w:val="24"/>
        </w:rPr>
        <w:t xml:space="preserve"> a Monselice (rispettivamente il 2 e il 19 luglio).  Ospite d’eccezione il regista e produttore inglese </w:t>
      </w:r>
      <w:r w:rsidRPr="00FA3CAF">
        <w:rPr>
          <w:b/>
          <w:bCs/>
          <w:sz w:val="24"/>
          <w:szCs w:val="24"/>
        </w:rPr>
        <w:t>Peter Lord</w:t>
      </w:r>
      <w:r w:rsidRPr="00FA3CAF">
        <w:rPr>
          <w:sz w:val="24"/>
          <w:szCs w:val="24"/>
        </w:rPr>
        <w:t xml:space="preserve">. </w:t>
      </w:r>
    </w:p>
    <w:p w:rsidR="005A4921" w:rsidRPr="00FA3CAF" w:rsidRDefault="005A4921" w:rsidP="005A4921">
      <w:pPr>
        <w:jc w:val="both"/>
        <w:rPr>
          <w:sz w:val="24"/>
          <w:szCs w:val="24"/>
        </w:rPr>
      </w:pPr>
      <w:r w:rsidRPr="00FA3CAF">
        <w:rPr>
          <w:sz w:val="24"/>
          <w:szCs w:val="24"/>
        </w:rPr>
        <w:lastRenderedPageBreak/>
        <w:t xml:space="preserve">Sono state </w:t>
      </w:r>
      <w:r w:rsidRPr="00FA3CAF">
        <w:rPr>
          <w:b/>
          <w:bCs/>
          <w:sz w:val="24"/>
          <w:szCs w:val="24"/>
        </w:rPr>
        <w:t>oltre 1700</w:t>
      </w:r>
      <w:r w:rsidRPr="00FA3CAF">
        <w:rPr>
          <w:sz w:val="24"/>
          <w:szCs w:val="24"/>
        </w:rPr>
        <w:t xml:space="preserve"> le opere che hanno partecipato al </w:t>
      </w:r>
      <w:r w:rsidRPr="00FA3CAF">
        <w:rPr>
          <w:b/>
          <w:bCs/>
          <w:sz w:val="24"/>
          <w:szCs w:val="24"/>
        </w:rPr>
        <w:t>Bando di Concorso dell’edizione 2015</w:t>
      </w:r>
      <w:r w:rsidRPr="00FA3CAF">
        <w:rPr>
          <w:sz w:val="24"/>
          <w:szCs w:val="24"/>
        </w:rPr>
        <w:t xml:space="preserve"> indetto dall’Associazione </w:t>
      </w:r>
      <w:r w:rsidRPr="00FA3CAF">
        <w:rPr>
          <w:b/>
          <w:bCs/>
          <w:sz w:val="24"/>
          <w:szCs w:val="24"/>
        </w:rPr>
        <w:t xml:space="preserve">Euganea Movie </w:t>
      </w:r>
      <w:proofErr w:type="spellStart"/>
      <w:r w:rsidRPr="00FA3CAF">
        <w:rPr>
          <w:b/>
          <w:bCs/>
          <w:sz w:val="24"/>
          <w:szCs w:val="24"/>
        </w:rPr>
        <w:t>Movement</w:t>
      </w:r>
      <w:proofErr w:type="spellEnd"/>
      <w:r w:rsidRPr="00FA3CAF">
        <w:rPr>
          <w:sz w:val="24"/>
          <w:szCs w:val="24"/>
        </w:rPr>
        <w:t xml:space="preserve">, provenienti </w:t>
      </w:r>
      <w:r w:rsidRPr="00FA3CAF">
        <w:rPr>
          <w:b/>
          <w:bCs/>
          <w:sz w:val="24"/>
          <w:szCs w:val="24"/>
        </w:rPr>
        <w:t>non solo da tutta Europa</w:t>
      </w:r>
      <w:r w:rsidRPr="00FA3CAF">
        <w:rPr>
          <w:sz w:val="24"/>
          <w:szCs w:val="24"/>
        </w:rPr>
        <w:t xml:space="preserve"> ma anche dalla </w:t>
      </w:r>
      <w:r w:rsidRPr="00FA3CAF">
        <w:rPr>
          <w:b/>
          <w:bCs/>
          <w:sz w:val="24"/>
          <w:szCs w:val="24"/>
        </w:rPr>
        <w:t>Corea del Sud</w:t>
      </w:r>
      <w:r w:rsidRPr="00FA3CAF">
        <w:rPr>
          <w:sz w:val="24"/>
          <w:szCs w:val="24"/>
        </w:rPr>
        <w:t>, dall’</w:t>
      </w:r>
      <w:r w:rsidRPr="00FA3CAF">
        <w:rPr>
          <w:b/>
          <w:bCs/>
          <w:sz w:val="24"/>
          <w:szCs w:val="24"/>
        </w:rPr>
        <w:t>Iran</w:t>
      </w:r>
      <w:r w:rsidRPr="00FA3CAF">
        <w:rPr>
          <w:sz w:val="24"/>
          <w:szCs w:val="24"/>
        </w:rPr>
        <w:t xml:space="preserve">, dal </w:t>
      </w:r>
      <w:r w:rsidRPr="00FA3CAF">
        <w:rPr>
          <w:b/>
          <w:bCs/>
          <w:sz w:val="24"/>
          <w:szCs w:val="24"/>
        </w:rPr>
        <w:t xml:space="preserve">Canada </w:t>
      </w:r>
      <w:r w:rsidRPr="00FA3CAF">
        <w:rPr>
          <w:sz w:val="24"/>
          <w:szCs w:val="24"/>
        </w:rPr>
        <w:t xml:space="preserve">e dagli </w:t>
      </w:r>
      <w:r w:rsidRPr="00FA3CAF">
        <w:rPr>
          <w:b/>
          <w:bCs/>
          <w:sz w:val="24"/>
          <w:szCs w:val="24"/>
        </w:rPr>
        <w:t>Stati Uniti</w:t>
      </w:r>
      <w:r w:rsidRPr="00FA3CAF">
        <w:rPr>
          <w:sz w:val="24"/>
          <w:szCs w:val="24"/>
        </w:rPr>
        <w:t xml:space="preserve">. Tra questi la giuria ne ha selezionati complessivamente </w:t>
      </w:r>
      <w:r w:rsidRPr="00FA3CAF">
        <w:rPr>
          <w:b/>
          <w:bCs/>
          <w:sz w:val="24"/>
          <w:szCs w:val="24"/>
        </w:rPr>
        <w:t>61</w:t>
      </w:r>
      <w:r w:rsidRPr="00FA3CAF">
        <w:rPr>
          <w:sz w:val="24"/>
          <w:szCs w:val="24"/>
        </w:rPr>
        <w:t xml:space="preserve">, tra </w:t>
      </w:r>
      <w:r w:rsidRPr="00FA3CAF">
        <w:rPr>
          <w:b/>
          <w:bCs/>
          <w:sz w:val="24"/>
          <w:szCs w:val="24"/>
        </w:rPr>
        <w:t>documentari</w:t>
      </w:r>
      <w:r w:rsidRPr="00FA3CAF">
        <w:rPr>
          <w:sz w:val="24"/>
          <w:szCs w:val="24"/>
        </w:rPr>
        <w:t xml:space="preserve">, </w:t>
      </w:r>
      <w:r w:rsidRPr="00FA3CAF">
        <w:rPr>
          <w:b/>
          <w:bCs/>
          <w:sz w:val="24"/>
          <w:szCs w:val="24"/>
        </w:rPr>
        <w:t>cortometraggi</w:t>
      </w:r>
      <w:r w:rsidRPr="00FA3CAF">
        <w:rPr>
          <w:sz w:val="24"/>
          <w:szCs w:val="24"/>
        </w:rPr>
        <w:t xml:space="preserve"> e </w:t>
      </w:r>
      <w:r w:rsidRPr="00FA3CAF">
        <w:rPr>
          <w:b/>
          <w:bCs/>
          <w:sz w:val="24"/>
          <w:szCs w:val="24"/>
        </w:rPr>
        <w:t>cortometraggi d’animazione</w:t>
      </w:r>
      <w:r w:rsidRPr="00FA3CAF">
        <w:rPr>
          <w:sz w:val="24"/>
          <w:szCs w:val="24"/>
        </w:rPr>
        <w:t>, che andranno a concorrere nelle rispettive sezioni competitive di cui si compone il Festival.</w:t>
      </w:r>
    </w:p>
    <w:p w:rsidR="00E86503" w:rsidRDefault="00E86503" w:rsidP="00243FBB">
      <w:pPr>
        <w:jc w:val="both"/>
        <w:rPr>
          <w:sz w:val="24"/>
          <w:szCs w:val="24"/>
        </w:rPr>
      </w:pPr>
      <w:r w:rsidRPr="00E86503">
        <w:rPr>
          <w:b/>
          <w:bCs/>
          <w:sz w:val="24"/>
          <w:szCs w:val="24"/>
        </w:rPr>
        <w:t>Euganea Film Festival</w:t>
      </w:r>
      <w:r w:rsidRPr="00E86503">
        <w:rPr>
          <w:sz w:val="24"/>
          <w:szCs w:val="24"/>
        </w:rPr>
        <w:t xml:space="preserve"> è realizzato con il contributo di </w:t>
      </w:r>
      <w:r w:rsidRPr="00E86503">
        <w:rPr>
          <w:b/>
          <w:bCs/>
          <w:sz w:val="24"/>
          <w:szCs w:val="24"/>
        </w:rPr>
        <w:t>Regione del Veneto</w:t>
      </w:r>
      <w:r w:rsidRPr="00E86503">
        <w:rPr>
          <w:sz w:val="24"/>
          <w:szCs w:val="24"/>
        </w:rPr>
        <w:t xml:space="preserve">, </w:t>
      </w:r>
      <w:r w:rsidRPr="00E86503">
        <w:rPr>
          <w:b/>
          <w:bCs/>
          <w:sz w:val="24"/>
          <w:szCs w:val="24"/>
        </w:rPr>
        <w:t>Provincia di Padova – Rete Eventi</w:t>
      </w:r>
      <w:r w:rsidRPr="00E86503">
        <w:rPr>
          <w:sz w:val="24"/>
          <w:szCs w:val="24"/>
        </w:rPr>
        <w:t xml:space="preserve">, </w:t>
      </w:r>
      <w:r w:rsidRPr="00E86503">
        <w:rPr>
          <w:b/>
          <w:bCs/>
          <w:sz w:val="24"/>
          <w:szCs w:val="24"/>
        </w:rPr>
        <w:t>Fondazione Antonveneta</w:t>
      </w:r>
      <w:r w:rsidRPr="00E86503">
        <w:rPr>
          <w:sz w:val="24"/>
          <w:szCs w:val="24"/>
        </w:rPr>
        <w:t xml:space="preserve">, </w:t>
      </w:r>
      <w:r w:rsidRPr="00E86503">
        <w:rPr>
          <w:b/>
          <w:bCs/>
          <w:sz w:val="24"/>
          <w:szCs w:val="24"/>
        </w:rPr>
        <w:t>Comune di Monselice Assessorato alla Cultura</w:t>
      </w:r>
      <w:r w:rsidRPr="00E86503">
        <w:rPr>
          <w:sz w:val="24"/>
          <w:szCs w:val="24"/>
        </w:rPr>
        <w:t xml:space="preserve">, </w:t>
      </w:r>
      <w:r w:rsidRPr="00E86503">
        <w:rPr>
          <w:b/>
          <w:bCs/>
          <w:sz w:val="24"/>
          <w:szCs w:val="24"/>
        </w:rPr>
        <w:t>Comune di Este Assessorato alla Cultura</w:t>
      </w:r>
      <w:r w:rsidRPr="00E86503">
        <w:rPr>
          <w:sz w:val="24"/>
          <w:szCs w:val="24"/>
        </w:rPr>
        <w:t xml:space="preserve">, </w:t>
      </w:r>
      <w:r w:rsidRPr="00E86503">
        <w:rPr>
          <w:b/>
          <w:bCs/>
          <w:sz w:val="24"/>
          <w:szCs w:val="24"/>
        </w:rPr>
        <w:t>Banca Etica</w:t>
      </w:r>
      <w:r w:rsidRPr="00E86503">
        <w:rPr>
          <w:sz w:val="24"/>
          <w:szCs w:val="24"/>
        </w:rPr>
        <w:t xml:space="preserve">, </w:t>
      </w:r>
      <w:r w:rsidRPr="00E86503">
        <w:rPr>
          <w:b/>
          <w:bCs/>
          <w:sz w:val="24"/>
          <w:szCs w:val="24"/>
        </w:rPr>
        <w:t>Scuola Internazionale di Comics Padova</w:t>
      </w:r>
      <w:r w:rsidRPr="00E86503">
        <w:rPr>
          <w:sz w:val="24"/>
          <w:szCs w:val="24"/>
        </w:rPr>
        <w:t xml:space="preserve">, </w:t>
      </w:r>
      <w:proofErr w:type="spellStart"/>
      <w:r w:rsidRPr="00E86503">
        <w:rPr>
          <w:b/>
          <w:bCs/>
          <w:sz w:val="24"/>
          <w:szCs w:val="24"/>
        </w:rPr>
        <w:t>Thermae</w:t>
      </w:r>
      <w:proofErr w:type="spellEnd"/>
      <w:r w:rsidRPr="00E86503">
        <w:rPr>
          <w:b/>
          <w:bCs/>
          <w:sz w:val="24"/>
          <w:szCs w:val="24"/>
        </w:rPr>
        <w:t xml:space="preserve"> Abano Montegrotto</w:t>
      </w:r>
      <w:r w:rsidRPr="00E86503">
        <w:rPr>
          <w:sz w:val="24"/>
          <w:szCs w:val="24"/>
        </w:rPr>
        <w:t xml:space="preserve"> e con il patrocinio del </w:t>
      </w:r>
      <w:r w:rsidRPr="00E86503">
        <w:rPr>
          <w:b/>
          <w:bCs/>
          <w:sz w:val="24"/>
          <w:szCs w:val="24"/>
        </w:rPr>
        <w:t>Parco Regionale dei Colli Euganei</w:t>
      </w:r>
      <w:r w:rsidRPr="00E86503">
        <w:rPr>
          <w:sz w:val="24"/>
          <w:szCs w:val="24"/>
        </w:rPr>
        <w:t xml:space="preserve">. Hanno collaborato al progetto </w:t>
      </w:r>
      <w:r w:rsidRPr="00E86503">
        <w:rPr>
          <w:b/>
          <w:bCs/>
          <w:sz w:val="24"/>
          <w:szCs w:val="24"/>
        </w:rPr>
        <w:t>Cinerama</w:t>
      </w:r>
      <w:r w:rsidRPr="00E86503">
        <w:rPr>
          <w:sz w:val="24"/>
          <w:szCs w:val="24"/>
        </w:rPr>
        <w:t xml:space="preserve">, </w:t>
      </w:r>
      <w:proofErr w:type="spellStart"/>
      <w:r w:rsidRPr="00E86503">
        <w:rPr>
          <w:b/>
          <w:bCs/>
          <w:sz w:val="24"/>
          <w:szCs w:val="24"/>
        </w:rPr>
        <w:t>Jolefilm</w:t>
      </w:r>
      <w:proofErr w:type="spellEnd"/>
      <w:r w:rsidRPr="00E86503">
        <w:rPr>
          <w:sz w:val="24"/>
          <w:szCs w:val="24"/>
        </w:rPr>
        <w:t xml:space="preserve">, </w:t>
      </w:r>
      <w:r w:rsidRPr="00E86503">
        <w:rPr>
          <w:b/>
          <w:bCs/>
          <w:sz w:val="24"/>
          <w:szCs w:val="24"/>
        </w:rPr>
        <w:t>Tenuta Valsanzibio</w:t>
      </w:r>
      <w:r w:rsidRPr="00E86503">
        <w:rPr>
          <w:sz w:val="24"/>
          <w:szCs w:val="24"/>
        </w:rPr>
        <w:t xml:space="preserve">, </w:t>
      </w:r>
      <w:r w:rsidRPr="00E86503">
        <w:rPr>
          <w:b/>
          <w:bCs/>
          <w:sz w:val="24"/>
          <w:szCs w:val="24"/>
        </w:rPr>
        <w:t>Strada del Vino Colli Euganei</w:t>
      </w:r>
      <w:r w:rsidRPr="00E86503">
        <w:rPr>
          <w:sz w:val="24"/>
          <w:szCs w:val="24"/>
        </w:rPr>
        <w:t xml:space="preserve">, </w:t>
      </w:r>
      <w:r w:rsidRPr="00E86503">
        <w:rPr>
          <w:b/>
          <w:bCs/>
          <w:sz w:val="24"/>
          <w:szCs w:val="24"/>
        </w:rPr>
        <w:t xml:space="preserve">Associazione Culturale </w:t>
      </w:r>
      <w:proofErr w:type="spellStart"/>
      <w:r w:rsidRPr="00E86503">
        <w:rPr>
          <w:b/>
          <w:bCs/>
          <w:sz w:val="24"/>
          <w:szCs w:val="24"/>
        </w:rPr>
        <w:t>Khorakané</w:t>
      </w:r>
      <w:proofErr w:type="spellEnd"/>
      <w:r w:rsidRPr="00E86503">
        <w:rPr>
          <w:sz w:val="24"/>
          <w:szCs w:val="24"/>
        </w:rPr>
        <w:t xml:space="preserve">, </w:t>
      </w:r>
      <w:r w:rsidRPr="00E86503">
        <w:rPr>
          <w:b/>
          <w:bCs/>
          <w:sz w:val="24"/>
          <w:szCs w:val="24"/>
        </w:rPr>
        <w:t>Cooperativa Terra di Mezzo</w:t>
      </w:r>
      <w:r w:rsidRPr="00E86503">
        <w:rPr>
          <w:sz w:val="24"/>
          <w:szCs w:val="24"/>
        </w:rPr>
        <w:t xml:space="preserve">, </w:t>
      </w:r>
      <w:r w:rsidRPr="00E86503">
        <w:rPr>
          <w:b/>
          <w:bCs/>
          <w:sz w:val="24"/>
          <w:szCs w:val="24"/>
        </w:rPr>
        <w:t>Antica Trattoria Ballotta</w:t>
      </w:r>
      <w:r w:rsidRPr="00E86503">
        <w:rPr>
          <w:sz w:val="24"/>
          <w:szCs w:val="24"/>
        </w:rPr>
        <w:t xml:space="preserve">, </w:t>
      </w:r>
      <w:r w:rsidRPr="00E86503">
        <w:rPr>
          <w:b/>
          <w:bCs/>
          <w:sz w:val="24"/>
          <w:szCs w:val="24"/>
        </w:rPr>
        <w:t xml:space="preserve">Azienda Ca’ Lustra – </w:t>
      </w:r>
      <w:proofErr w:type="spellStart"/>
      <w:r w:rsidRPr="00E86503">
        <w:rPr>
          <w:b/>
          <w:bCs/>
          <w:sz w:val="24"/>
          <w:szCs w:val="24"/>
        </w:rPr>
        <w:t>Zanovello</w:t>
      </w:r>
      <w:proofErr w:type="spellEnd"/>
      <w:r w:rsidRPr="00E86503">
        <w:rPr>
          <w:sz w:val="24"/>
          <w:szCs w:val="24"/>
        </w:rPr>
        <w:t xml:space="preserve">, </w:t>
      </w:r>
      <w:r w:rsidRPr="00E86503">
        <w:rPr>
          <w:b/>
          <w:bCs/>
          <w:sz w:val="24"/>
          <w:szCs w:val="24"/>
        </w:rPr>
        <w:t xml:space="preserve">I </w:t>
      </w:r>
      <w:proofErr w:type="spellStart"/>
      <w:r w:rsidRPr="00E86503">
        <w:rPr>
          <w:b/>
          <w:bCs/>
          <w:sz w:val="24"/>
          <w:szCs w:val="24"/>
        </w:rPr>
        <w:t>Castagnucoli</w:t>
      </w:r>
      <w:proofErr w:type="spellEnd"/>
      <w:r w:rsidRPr="00E86503">
        <w:rPr>
          <w:sz w:val="24"/>
          <w:szCs w:val="24"/>
        </w:rPr>
        <w:t xml:space="preserve">, </w:t>
      </w:r>
      <w:r w:rsidRPr="00E86503">
        <w:rPr>
          <w:b/>
          <w:bCs/>
          <w:sz w:val="24"/>
          <w:szCs w:val="24"/>
        </w:rPr>
        <w:t xml:space="preserve">Castello del </w:t>
      </w:r>
      <w:proofErr w:type="spellStart"/>
      <w:r w:rsidRPr="00E86503">
        <w:rPr>
          <w:b/>
          <w:bCs/>
          <w:sz w:val="24"/>
          <w:szCs w:val="24"/>
        </w:rPr>
        <w:t>Catajo</w:t>
      </w:r>
      <w:proofErr w:type="spellEnd"/>
      <w:r w:rsidRPr="00E86503">
        <w:rPr>
          <w:sz w:val="24"/>
          <w:szCs w:val="24"/>
        </w:rPr>
        <w:t xml:space="preserve">, </w:t>
      </w:r>
      <w:r w:rsidRPr="00E86503">
        <w:rPr>
          <w:b/>
          <w:bCs/>
          <w:sz w:val="24"/>
          <w:szCs w:val="24"/>
        </w:rPr>
        <w:t xml:space="preserve">Cantina “La </w:t>
      </w:r>
      <w:proofErr w:type="spellStart"/>
      <w:r w:rsidRPr="00E86503">
        <w:rPr>
          <w:b/>
          <w:bCs/>
          <w:sz w:val="24"/>
          <w:szCs w:val="24"/>
        </w:rPr>
        <w:t>Mincana</w:t>
      </w:r>
      <w:proofErr w:type="spellEnd"/>
      <w:r w:rsidRPr="00E86503">
        <w:rPr>
          <w:b/>
          <w:bCs/>
          <w:sz w:val="24"/>
          <w:szCs w:val="24"/>
        </w:rPr>
        <w:t>”</w:t>
      </w:r>
      <w:r w:rsidRPr="00E86503">
        <w:rPr>
          <w:sz w:val="24"/>
          <w:szCs w:val="24"/>
        </w:rPr>
        <w:t xml:space="preserve">, </w:t>
      </w:r>
      <w:proofErr w:type="spellStart"/>
      <w:r w:rsidRPr="00E86503">
        <w:rPr>
          <w:b/>
          <w:bCs/>
          <w:sz w:val="24"/>
          <w:szCs w:val="24"/>
        </w:rPr>
        <w:t>GrU.V.E</w:t>
      </w:r>
      <w:proofErr w:type="spellEnd"/>
      <w:r w:rsidRPr="00E86503">
        <w:rPr>
          <w:sz w:val="24"/>
          <w:szCs w:val="24"/>
        </w:rPr>
        <w:t xml:space="preserve">, </w:t>
      </w:r>
      <w:r w:rsidRPr="00E86503">
        <w:rPr>
          <w:b/>
          <w:bCs/>
          <w:sz w:val="24"/>
          <w:szCs w:val="24"/>
        </w:rPr>
        <w:t>Vignale di Cecilia</w:t>
      </w:r>
      <w:r w:rsidRPr="00E86503">
        <w:rPr>
          <w:sz w:val="24"/>
          <w:szCs w:val="24"/>
        </w:rPr>
        <w:t xml:space="preserve"> e </w:t>
      </w:r>
      <w:r w:rsidRPr="00E86503">
        <w:rPr>
          <w:b/>
          <w:bCs/>
          <w:sz w:val="24"/>
          <w:szCs w:val="24"/>
        </w:rPr>
        <w:t xml:space="preserve">Azienda Agricola </w:t>
      </w:r>
      <w:proofErr w:type="spellStart"/>
      <w:r w:rsidRPr="00E86503">
        <w:rPr>
          <w:b/>
          <w:bCs/>
          <w:sz w:val="24"/>
          <w:szCs w:val="24"/>
        </w:rPr>
        <w:t>Salvan</w:t>
      </w:r>
      <w:proofErr w:type="spellEnd"/>
      <w:r w:rsidRPr="00E86503">
        <w:rPr>
          <w:sz w:val="24"/>
          <w:szCs w:val="24"/>
        </w:rPr>
        <w:t>.</w:t>
      </w:r>
    </w:p>
    <w:p w:rsidR="00243FBB" w:rsidRPr="00E86503" w:rsidRDefault="00E86503" w:rsidP="00243FBB">
      <w:pPr>
        <w:jc w:val="both"/>
        <w:rPr>
          <w:color w:val="FF0000"/>
          <w:sz w:val="24"/>
          <w:szCs w:val="24"/>
        </w:rPr>
      </w:pPr>
      <w:r>
        <w:rPr>
          <w:rFonts w:ascii="Book Antiqua" w:hAnsi="Book Antiqua"/>
          <w:sz w:val="24"/>
          <w:szCs w:val="24"/>
        </w:rPr>
        <w:t xml:space="preserve">      </w:t>
      </w:r>
      <w:r>
        <w:rPr>
          <w:rFonts w:ascii="Book Antiqua" w:hAnsi="Book Antiqua"/>
          <w:sz w:val="24"/>
          <w:szCs w:val="24"/>
        </w:rPr>
        <w:br/>
      </w:r>
      <w:r w:rsidR="00243FBB" w:rsidRPr="00FA3CAF">
        <w:rPr>
          <w:b/>
          <w:sz w:val="24"/>
          <w:szCs w:val="24"/>
        </w:rPr>
        <w:t xml:space="preserve">Per </w:t>
      </w:r>
      <w:proofErr w:type="gramStart"/>
      <w:r w:rsidR="00243FBB" w:rsidRPr="00FA3CAF">
        <w:rPr>
          <w:b/>
          <w:sz w:val="24"/>
          <w:szCs w:val="24"/>
        </w:rPr>
        <w:t>informazioni:</w:t>
      </w:r>
      <w:r w:rsidR="00243FBB" w:rsidRPr="00FA3CAF">
        <w:rPr>
          <w:b/>
          <w:sz w:val="24"/>
          <w:szCs w:val="24"/>
        </w:rPr>
        <w:tab/>
      </w:r>
      <w:proofErr w:type="gramEnd"/>
      <w:r w:rsidR="00243FBB" w:rsidRPr="00FA3CAF">
        <w:rPr>
          <w:sz w:val="24"/>
          <w:szCs w:val="24"/>
        </w:rPr>
        <w:br/>
      </w:r>
      <w:hyperlink r:id="rId5" w:history="1">
        <w:r w:rsidR="00243FBB" w:rsidRPr="00FA3CAF">
          <w:rPr>
            <w:rStyle w:val="Collegamentoipertestuale"/>
            <w:sz w:val="24"/>
            <w:szCs w:val="24"/>
          </w:rPr>
          <w:t>www.eugane</w:t>
        </w:r>
        <w:bookmarkStart w:id="0" w:name="_GoBack"/>
        <w:bookmarkEnd w:id="0"/>
        <w:r w:rsidR="00243FBB" w:rsidRPr="00FA3CAF">
          <w:rPr>
            <w:rStyle w:val="Collegamentoipertestuale"/>
            <w:sz w:val="24"/>
            <w:szCs w:val="24"/>
          </w:rPr>
          <w:t>afilmfestival.it</w:t>
        </w:r>
      </w:hyperlink>
      <w:r w:rsidR="00243FBB" w:rsidRPr="00FA3CAF">
        <w:rPr>
          <w:sz w:val="24"/>
          <w:szCs w:val="24"/>
        </w:rPr>
        <w:br/>
      </w:r>
      <w:hyperlink r:id="rId6" w:history="1">
        <w:r w:rsidR="00243FBB" w:rsidRPr="00FA3CAF">
          <w:rPr>
            <w:rStyle w:val="Collegamentoipertestuale"/>
            <w:sz w:val="24"/>
            <w:szCs w:val="24"/>
          </w:rPr>
          <w:t>info@euganeafilmfestival.it</w:t>
        </w:r>
      </w:hyperlink>
    </w:p>
    <w:p w:rsidR="00243FBB" w:rsidRPr="00FA3CAF" w:rsidRDefault="00243FBB" w:rsidP="00243FBB">
      <w:pPr>
        <w:rPr>
          <w:sz w:val="24"/>
          <w:szCs w:val="24"/>
        </w:rPr>
      </w:pPr>
      <w:r w:rsidRPr="00FA3CAF">
        <w:rPr>
          <w:b/>
          <w:sz w:val="24"/>
          <w:szCs w:val="24"/>
        </w:rPr>
        <w:t>Ufficio stampa</w:t>
      </w:r>
      <w:r w:rsidRPr="00FA3CAF">
        <w:rPr>
          <w:b/>
          <w:sz w:val="24"/>
          <w:szCs w:val="24"/>
        </w:rPr>
        <w:tab/>
      </w:r>
      <w:r w:rsidRPr="00FA3CAF">
        <w:rPr>
          <w:b/>
          <w:sz w:val="24"/>
          <w:szCs w:val="24"/>
        </w:rPr>
        <w:br/>
        <w:t>Studio Pierrepi</w:t>
      </w:r>
      <w:r w:rsidRPr="00FA3CAF">
        <w:rPr>
          <w:sz w:val="24"/>
          <w:szCs w:val="24"/>
        </w:rPr>
        <w:tab/>
      </w:r>
      <w:r w:rsidRPr="00FA3CAF">
        <w:rPr>
          <w:sz w:val="24"/>
          <w:szCs w:val="24"/>
        </w:rPr>
        <w:br/>
      </w:r>
      <w:proofErr w:type="spellStart"/>
      <w:r w:rsidRPr="00FA3CAF">
        <w:rPr>
          <w:sz w:val="24"/>
          <w:szCs w:val="24"/>
        </w:rPr>
        <w:t>mob</w:t>
      </w:r>
      <w:proofErr w:type="spellEnd"/>
      <w:r w:rsidRPr="00FA3CAF">
        <w:rPr>
          <w:sz w:val="24"/>
          <w:szCs w:val="24"/>
        </w:rPr>
        <w:t>. (+39) 345 7154654</w:t>
      </w:r>
      <w:r w:rsidRPr="00FA3CAF">
        <w:rPr>
          <w:sz w:val="24"/>
          <w:szCs w:val="24"/>
        </w:rPr>
        <w:tab/>
      </w:r>
      <w:r w:rsidRPr="00FA3CAF">
        <w:rPr>
          <w:sz w:val="24"/>
          <w:szCs w:val="24"/>
        </w:rPr>
        <w:br/>
      </w:r>
      <w:hyperlink r:id="rId7" w:history="1">
        <w:r w:rsidRPr="00FA3CAF">
          <w:rPr>
            <w:rStyle w:val="Collegamentoipertestuale"/>
            <w:sz w:val="24"/>
            <w:szCs w:val="24"/>
          </w:rPr>
          <w:t>canella@studiopierrepi.it</w:t>
        </w:r>
      </w:hyperlink>
      <w:r w:rsidRPr="00FA3CAF">
        <w:rPr>
          <w:sz w:val="24"/>
          <w:szCs w:val="24"/>
        </w:rPr>
        <w:br/>
      </w:r>
      <w:hyperlink r:id="rId8" w:history="1">
        <w:r w:rsidRPr="00FA3CAF">
          <w:rPr>
            <w:rStyle w:val="Collegamentoipertestuale"/>
            <w:sz w:val="24"/>
            <w:szCs w:val="24"/>
          </w:rPr>
          <w:t>www.studiopierrepi.it</w:t>
        </w:r>
      </w:hyperlink>
    </w:p>
    <w:p w:rsidR="00243FBB" w:rsidRPr="00FA3CAF" w:rsidRDefault="00243FBB" w:rsidP="00243FBB">
      <w:pPr>
        <w:rPr>
          <w:sz w:val="24"/>
          <w:szCs w:val="24"/>
        </w:rPr>
      </w:pPr>
    </w:p>
    <w:p w:rsidR="00243FBB" w:rsidRPr="00FA3CAF" w:rsidRDefault="00243FBB" w:rsidP="00243FBB">
      <w:pPr>
        <w:rPr>
          <w:b/>
          <w:sz w:val="24"/>
          <w:szCs w:val="24"/>
        </w:rPr>
      </w:pPr>
      <w:r w:rsidRPr="00FA3CAF">
        <w:rPr>
          <w:b/>
          <w:sz w:val="24"/>
          <w:szCs w:val="24"/>
        </w:rPr>
        <w:t>PROFILO</w:t>
      </w:r>
    </w:p>
    <w:p w:rsidR="00BE4DB9" w:rsidRPr="00FA3CAF" w:rsidRDefault="007F3727" w:rsidP="007F3727">
      <w:pPr>
        <w:jc w:val="both"/>
        <w:rPr>
          <w:sz w:val="24"/>
          <w:szCs w:val="24"/>
        </w:rPr>
      </w:pPr>
      <w:r w:rsidRPr="00FA3CAF">
        <w:rPr>
          <w:b/>
          <w:sz w:val="24"/>
          <w:szCs w:val="24"/>
        </w:rPr>
        <w:t>PETER LORD</w:t>
      </w:r>
      <w:r w:rsidRPr="00FA3CAF">
        <w:rPr>
          <w:b/>
          <w:sz w:val="24"/>
          <w:szCs w:val="24"/>
        </w:rPr>
        <w:tab/>
      </w:r>
      <w:r w:rsidR="00243FBB" w:rsidRPr="00FA3CAF">
        <w:rPr>
          <w:sz w:val="24"/>
          <w:szCs w:val="24"/>
        </w:rPr>
        <w:br/>
      </w:r>
      <w:r w:rsidRPr="00FA3CAF">
        <w:rPr>
          <w:sz w:val="24"/>
          <w:szCs w:val="24"/>
        </w:rPr>
        <w:t xml:space="preserve">Regista, sceneggiatore, disegnatore e produttore. È co-proprietario della Aardman Animations, che ha fondato nel 1972 assieme al collaboratore ed ex compagno di scuola David </w:t>
      </w:r>
      <w:proofErr w:type="spellStart"/>
      <w:r w:rsidRPr="00FA3CAF">
        <w:rPr>
          <w:sz w:val="24"/>
          <w:szCs w:val="24"/>
        </w:rPr>
        <w:t>Sproxton</w:t>
      </w:r>
      <w:proofErr w:type="spellEnd"/>
      <w:r w:rsidRPr="00FA3CAF">
        <w:rPr>
          <w:sz w:val="24"/>
          <w:szCs w:val="24"/>
        </w:rPr>
        <w:t>. Da regista, ha ricevuto due nomination agli Oscar per il Miglior Corto d’Animazione (</w:t>
      </w:r>
      <w:r w:rsidRPr="00FA3CAF">
        <w:rPr>
          <w:i/>
          <w:sz w:val="24"/>
          <w:szCs w:val="24"/>
        </w:rPr>
        <w:t>Adam</w:t>
      </w:r>
      <w:r w:rsidRPr="00FA3CAF">
        <w:rPr>
          <w:sz w:val="24"/>
          <w:szCs w:val="24"/>
        </w:rPr>
        <w:t xml:space="preserve"> (1992) e </w:t>
      </w:r>
      <w:proofErr w:type="spellStart"/>
      <w:r w:rsidRPr="00FA3CAF">
        <w:rPr>
          <w:i/>
          <w:sz w:val="24"/>
          <w:szCs w:val="24"/>
        </w:rPr>
        <w:t>Wat’s</w:t>
      </w:r>
      <w:proofErr w:type="spellEnd"/>
      <w:r w:rsidRPr="00FA3CAF">
        <w:rPr>
          <w:i/>
          <w:sz w:val="24"/>
          <w:szCs w:val="24"/>
        </w:rPr>
        <w:t xml:space="preserve"> </w:t>
      </w:r>
      <w:proofErr w:type="spellStart"/>
      <w:r w:rsidRPr="00FA3CAF">
        <w:rPr>
          <w:i/>
          <w:sz w:val="24"/>
          <w:szCs w:val="24"/>
        </w:rPr>
        <w:t>Pig</w:t>
      </w:r>
      <w:proofErr w:type="spellEnd"/>
      <w:r w:rsidRPr="00FA3CAF">
        <w:rPr>
          <w:sz w:val="24"/>
          <w:szCs w:val="24"/>
        </w:rPr>
        <w:t xml:space="preserve"> (1996)) e, nel 2013, una per il Miglior Film d’Animazione (</w:t>
      </w:r>
      <w:r w:rsidRPr="00FA3CAF">
        <w:rPr>
          <w:i/>
          <w:sz w:val="24"/>
          <w:szCs w:val="24"/>
        </w:rPr>
        <w:t>Pirati! Briganti da strapazzo</w:t>
      </w:r>
      <w:r w:rsidRPr="00FA3CAF">
        <w:rPr>
          <w:sz w:val="24"/>
          <w:szCs w:val="24"/>
        </w:rPr>
        <w:t xml:space="preserve">); nel 2000 ha diretto, assieme a Nick Park, il pluripremiato film di animazione </w:t>
      </w:r>
      <w:r w:rsidRPr="00FA3CAF">
        <w:rPr>
          <w:i/>
          <w:sz w:val="24"/>
          <w:szCs w:val="24"/>
        </w:rPr>
        <w:t>Galline in fuga</w:t>
      </w:r>
      <w:r w:rsidRPr="00FA3CAF">
        <w:rPr>
          <w:sz w:val="24"/>
          <w:szCs w:val="24"/>
        </w:rPr>
        <w:t xml:space="preserve">. Da produttore, ha vinto l’Oscar per </w:t>
      </w:r>
      <w:r w:rsidRPr="00FA3CAF">
        <w:rPr>
          <w:i/>
          <w:sz w:val="24"/>
          <w:szCs w:val="24"/>
        </w:rPr>
        <w:t xml:space="preserve">Wallace &amp; </w:t>
      </w:r>
      <w:proofErr w:type="spellStart"/>
      <w:r w:rsidRPr="00FA3CAF">
        <w:rPr>
          <w:i/>
          <w:sz w:val="24"/>
          <w:szCs w:val="24"/>
        </w:rPr>
        <w:t>Gromit</w:t>
      </w:r>
      <w:proofErr w:type="spellEnd"/>
      <w:r w:rsidRPr="00FA3CAF">
        <w:rPr>
          <w:i/>
          <w:sz w:val="24"/>
          <w:szCs w:val="24"/>
        </w:rPr>
        <w:t xml:space="preserve"> - La maledizione del coniglio mannaro</w:t>
      </w:r>
      <w:r w:rsidRPr="00FA3CAF">
        <w:rPr>
          <w:sz w:val="24"/>
          <w:szCs w:val="24"/>
        </w:rPr>
        <w:t xml:space="preserve"> e gli Annie Award </w:t>
      </w:r>
      <w:r w:rsidRPr="00FA3CAF">
        <w:rPr>
          <w:i/>
          <w:sz w:val="24"/>
          <w:szCs w:val="24"/>
        </w:rPr>
        <w:t>per Giù per il tubo</w:t>
      </w:r>
      <w:r w:rsidRPr="00FA3CAF">
        <w:rPr>
          <w:sz w:val="24"/>
          <w:szCs w:val="24"/>
        </w:rPr>
        <w:t xml:space="preserve"> (2006) e </w:t>
      </w:r>
      <w:r w:rsidRPr="00FA3CAF">
        <w:rPr>
          <w:i/>
          <w:sz w:val="24"/>
          <w:szCs w:val="24"/>
        </w:rPr>
        <w:t>Il figlio di Babbo Natale</w:t>
      </w:r>
      <w:r w:rsidRPr="00FA3CAF">
        <w:rPr>
          <w:sz w:val="24"/>
          <w:szCs w:val="24"/>
        </w:rPr>
        <w:t xml:space="preserve"> (2011). È componente dell’Ordine dell’Impero Britannico, professore universitario alla UWE Bristol e, dal 2012, presidente onorario dell’Hiroshima International </w:t>
      </w:r>
      <w:proofErr w:type="spellStart"/>
      <w:r w:rsidRPr="00FA3CAF">
        <w:rPr>
          <w:sz w:val="24"/>
          <w:szCs w:val="24"/>
        </w:rPr>
        <w:t>Animation</w:t>
      </w:r>
      <w:proofErr w:type="spellEnd"/>
      <w:r w:rsidRPr="00FA3CAF">
        <w:rPr>
          <w:sz w:val="24"/>
          <w:szCs w:val="24"/>
        </w:rPr>
        <w:t xml:space="preserve"> Festival.</w:t>
      </w:r>
    </w:p>
    <w:sectPr w:rsidR="00BE4DB9" w:rsidRPr="00FA3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AE"/>
    <w:rsid w:val="00112492"/>
    <w:rsid w:val="00243FBB"/>
    <w:rsid w:val="0026324A"/>
    <w:rsid w:val="003A5D71"/>
    <w:rsid w:val="005439AE"/>
    <w:rsid w:val="005A4921"/>
    <w:rsid w:val="0060741A"/>
    <w:rsid w:val="007C2FB2"/>
    <w:rsid w:val="007F3727"/>
    <w:rsid w:val="00907D91"/>
    <w:rsid w:val="00BE4DB9"/>
    <w:rsid w:val="00C17798"/>
    <w:rsid w:val="00C96D65"/>
    <w:rsid w:val="00DC7017"/>
    <w:rsid w:val="00E37404"/>
    <w:rsid w:val="00E86503"/>
    <w:rsid w:val="00EB1D8C"/>
    <w:rsid w:val="00FA3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6E928-92C9-45E7-B899-036631AE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3F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3FBB"/>
    <w:rPr>
      <w:color w:val="0000FF" w:themeColor="hyperlink"/>
      <w:u w:val="single"/>
    </w:rPr>
  </w:style>
  <w:style w:type="paragraph" w:styleId="Testofumetto">
    <w:name w:val="Balloon Text"/>
    <w:basedOn w:val="Normale"/>
    <w:link w:val="TestofumettoCarattere"/>
    <w:uiPriority w:val="99"/>
    <w:semiHidden/>
    <w:unhideWhenUsed/>
    <w:rsid w:val="00243F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3FBB"/>
    <w:rPr>
      <w:rFonts w:ascii="Tahoma" w:hAnsi="Tahoma" w:cs="Tahoma"/>
      <w:sz w:val="16"/>
      <w:szCs w:val="16"/>
    </w:rPr>
  </w:style>
  <w:style w:type="character" w:customStyle="1" w:styleId="apple-converted-space">
    <w:name w:val="apple-converted-space"/>
    <w:basedOn w:val="Carpredefinitoparagrafo"/>
    <w:rsid w:val="00DC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08619">
      <w:bodyDiv w:val="1"/>
      <w:marLeft w:val="0"/>
      <w:marRight w:val="0"/>
      <w:marTop w:val="0"/>
      <w:marBottom w:val="0"/>
      <w:divBdr>
        <w:top w:val="none" w:sz="0" w:space="0" w:color="auto"/>
        <w:left w:val="none" w:sz="0" w:space="0" w:color="auto"/>
        <w:bottom w:val="none" w:sz="0" w:space="0" w:color="auto"/>
        <w:right w:val="none" w:sz="0" w:space="0" w:color="auto"/>
      </w:divBdr>
    </w:div>
    <w:div w:id="19265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mailto:canella@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uganeafilmfestival.it" TargetMode="External"/><Relationship Id="rId5" Type="http://schemas.openxmlformats.org/officeDocument/2006/relationships/hyperlink" Target="http://www.euganeafilmfestival.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TEAM OS</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giuseppe bettiol</cp:lastModifiedBy>
  <cp:revision>3</cp:revision>
  <dcterms:created xsi:type="dcterms:W3CDTF">2015-06-29T13:30:00Z</dcterms:created>
  <dcterms:modified xsi:type="dcterms:W3CDTF">2015-07-01T07:25:00Z</dcterms:modified>
</cp:coreProperties>
</file>