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A" w:rsidRDefault="00BF7C7A" w:rsidP="00BF7C7A">
      <w:pPr>
        <w:jc w:val="center"/>
      </w:pPr>
      <w:r>
        <w:rPr>
          <w:noProof/>
          <w:lang w:eastAsia="it-IT"/>
        </w:rPr>
        <w:drawing>
          <wp:inline distT="0" distB="0" distL="0" distR="0" wp14:anchorId="67A29A8D" wp14:editId="6410003E">
            <wp:extent cx="6120130" cy="2285062"/>
            <wp:effectExtent l="0" t="0" r="0" b="1270"/>
            <wp:docPr id="1" name="Immagine 1" descr="https://scontent-mad1-1.xx.fbcdn.net/hphotos-xta1/v/t1.0-9/11263091_10153276303685792_1393085220765812708_n.jpg?oh=455b3f8cfa0c680119e5f7fa390a9b7e&amp;oe=5634BB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ad1-1.xx.fbcdn.net/hphotos-xta1/v/t1.0-9/11263091_10153276303685792_1393085220765812708_n.jpg?oh=455b3f8cfa0c680119e5f7fa390a9b7e&amp;oe=5634BBF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7A" w:rsidRDefault="00BF7C7A" w:rsidP="00BF7C7A">
      <w:pPr>
        <w:jc w:val="center"/>
        <w:rPr>
          <w:rFonts w:ascii="Book Antiqua" w:hAnsi="Book Antiqua"/>
          <w:b/>
          <w:sz w:val="28"/>
          <w:szCs w:val="28"/>
        </w:rPr>
      </w:pPr>
    </w:p>
    <w:p w:rsidR="00BF7C7A" w:rsidRPr="00814E8E" w:rsidRDefault="00BF7C7A" w:rsidP="00BF7C7A">
      <w:pPr>
        <w:jc w:val="center"/>
        <w:rPr>
          <w:rFonts w:ascii="Book Antiqua" w:hAnsi="Book Antiqua"/>
          <w:b/>
          <w:sz w:val="28"/>
          <w:szCs w:val="28"/>
        </w:rPr>
      </w:pPr>
      <w:r w:rsidRPr="00814E8E">
        <w:rPr>
          <w:rFonts w:ascii="Book Antiqua" w:hAnsi="Book Antiqua"/>
          <w:b/>
          <w:sz w:val="28"/>
          <w:szCs w:val="28"/>
        </w:rPr>
        <w:t>Euganea Film Festival 2015</w:t>
      </w:r>
      <w:r w:rsidRPr="00814E8E">
        <w:rPr>
          <w:rFonts w:ascii="Book Antiqua" w:hAnsi="Book Antiqua"/>
          <w:b/>
          <w:sz w:val="28"/>
          <w:szCs w:val="28"/>
        </w:rPr>
        <w:br/>
        <w:t>Un’estate di cinema, musica, teatro e natura</w:t>
      </w:r>
      <w:r w:rsidRPr="00814E8E">
        <w:rPr>
          <w:rFonts w:ascii="Book Antiqua" w:hAnsi="Book Antiqua"/>
          <w:b/>
          <w:sz w:val="28"/>
          <w:szCs w:val="28"/>
        </w:rPr>
        <w:br/>
        <w:t>dal 2 al 19 luglio | Monselice, Este, Colli Euganei (PD)</w:t>
      </w:r>
    </w:p>
    <w:p w:rsidR="00BF7C7A" w:rsidRDefault="00BF7C7A" w:rsidP="00BF7C7A">
      <w:pPr>
        <w:jc w:val="center"/>
        <w:rPr>
          <w:rFonts w:ascii="Book Antiqua" w:hAnsi="Book Antiqua"/>
          <w:b/>
          <w:sz w:val="24"/>
          <w:szCs w:val="24"/>
        </w:rPr>
      </w:pPr>
    </w:p>
    <w:p w:rsidR="00FE7095" w:rsidRDefault="00FE7095" w:rsidP="00AA21D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Anche quest’anno </w:t>
      </w:r>
      <w:r w:rsidRPr="00FE7095">
        <w:rPr>
          <w:rFonts w:ascii="Book Antiqua" w:hAnsi="Book Antiqua"/>
          <w:b/>
          <w:sz w:val="24"/>
          <w:szCs w:val="24"/>
        </w:rPr>
        <w:t>Euganea Film Festival</w:t>
      </w:r>
      <w:r>
        <w:rPr>
          <w:rFonts w:ascii="Book Antiqua" w:hAnsi="Book Antiqua"/>
          <w:sz w:val="24"/>
          <w:szCs w:val="24"/>
        </w:rPr>
        <w:t xml:space="preserve">, il festival itinerante – </w:t>
      </w:r>
      <w:r w:rsidRPr="004F6F49">
        <w:rPr>
          <w:rFonts w:ascii="Book Antiqua" w:hAnsi="Book Antiqua"/>
          <w:sz w:val="24"/>
          <w:szCs w:val="24"/>
        </w:rPr>
        <w:t xml:space="preserve"> organizzato da </w:t>
      </w:r>
      <w:r>
        <w:rPr>
          <w:rFonts w:ascii="Book Antiqua" w:hAnsi="Book Antiqua"/>
          <w:b/>
          <w:sz w:val="24"/>
          <w:szCs w:val="24"/>
        </w:rPr>
        <w:t xml:space="preserve">Euganea Movie </w:t>
      </w:r>
      <w:proofErr w:type="spellStart"/>
      <w:r>
        <w:rPr>
          <w:rFonts w:ascii="Book Antiqua" w:hAnsi="Book Antiqua"/>
          <w:b/>
          <w:sz w:val="24"/>
          <w:szCs w:val="24"/>
        </w:rPr>
        <w:t>Movement</w:t>
      </w:r>
      <w:proofErr w:type="spellEnd"/>
      <w:r w:rsidRPr="004F6F4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– </w:t>
      </w:r>
      <w:r w:rsidRPr="004F6F49">
        <w:rPr>
          <w:rFonts w:ascii="Book Antiqua" w:hAnsi="Book Antiqua"/>
          <w:sz w:val="24"/>
          <w:szCs w:val="24"/>
        </w:rPr>
        <w:t>dedicato alla settima arte</w:t>
      </w:r>
      <w:r>
        <w:rPr>
          <w:rFonts w:ascii="Book Antiqua" w:hAnsi="Book Antiqua"/>
          <w:sz w:val="24"/>
          <w:szCs w:val="24"/>
        </w:rPr>
        <w:t xml:space="preserve">, torna a far visita nella serata di </w:t>
      </w:r>
      <w:r w:rsidRPr="00FE7095">
        <w:rPr>
          <w:rFonts w:ascii="Book Antiqua" w:hAnsi="Book Antiqua"/>
          <w:b/>
          <w:sz w:val="24"/>
          <w:szCs w:val="24"/>
        </w:rPr>
        <w:t>giovedì 16 luglio</w:t>
      </w:r>
      <w:r>
        <w:rPr>
          <w:rFonts w:ascii="Book Antiqua" w:hAnsi="Book Antiqua"/>
          <w:sz w:val="24"/>
          <w:szCs w:val="24"/>
        </w:rPr>
        <w:t xml:space="preserve"> allo splendido </w:t>
      </w:r>
      <w:r w:rsidRPr="00FE7095">
        <w:rPr>
          <w:rFonts w:ascii="Book Antiqua" w:hAnsi="Book Antiqua"/>
          <w:b/>
          <w:sz w:val="24"/>
          <w:szCs w:val="24"/>
        </w:rPr>
        <w:t xml:space="preserve">Castello di San </w:t>
      </w:r>
      <w:proofErr w:type="spellStart"/>
      <w:r w:rsidRPr="00FE7095">
        <w:rPr>
          <w:rFonts w:ascii="Book Antiqua" w:hAnsi="Book Antiqua"/>
          <w:b/>
          <w:sz w:val="24"/>
          <w:szCs w:val="24"/>
        </w:rPr>
        <w:t>Pelagio</w:t>
      </w:r>
      <w:proofErr w:type="spellEnd"/>
      <w:r w:rsidRPr="00FE7095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di </w:t>
      </w:r>
      <w:r w:rsidRPr="00FE7095">
        <w:rPr>
          <w:rFonts w:ascii="Book Antiqua" w:hAnsi="Book Antiqua"/>
          <w:b/>
          <w:sz w:val="24"/>
          <w:szCs w:val="24"/>
        </w:rPr>
        <w:t xml:space="preserve">Due </w:t>
      </w:r>
      <w:proofErr w:type="spellStart"/>
      <w:r w:rsidRPr="00FE7095">
        <w:rPr>
          <w:rFonts w:ascii="Book Antiqua" w:hAnsi="Book Antiqua"/>
          <w:b/>
          <w:sz w:val="24"/>
          <w:szCs w:val="24"/>
        </w:rPr>
        <w:t>Carrare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3C45EF" w:rsidRDefault="00FE7095" w:rsidP="00AA21D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La serata prenderà il via alle </w:t>
      </w:r>
      <w:r w:rsidRPr="00AA21D0">
        <w:rPr>
          <w:rFonts w:ascii="Book Antiqua" w:hAnsi="Book Antiqua"/>
          <w:b/>
          <w:sz w:val="24"/>
          <w:szCs w:val="24"/>
        </w:rPr>
        <w:t>ore 21.30</w:t>
      </w:r>
      <w:r>
        <w:rPr>
          <w:rFonts w:ascii="Book Antiqua" w:hAnsi="Book Antiqua"/>
          <w:sz w:val="24"/>
          <w:szCs w:val="24"/>
        </w:rPr>
        <w:t xml:space="preserve"> con la cerimonia di consegna del </w:t>
      </w:r>
      <w:r w:rsidRPr="00AA21D0">
        <w:rPr>
          <w:rFonts w:ascii="Book Antiqua" w:hAnsi="Book Antiqua"/>
          <w:b/>
          <w:sz w:val="24"/>
          <w:szCs w:val="24"/>
        </w:rPr>
        <w:t>Premio Nuove Economie – Banca Etica</w:t>
      </w:r>
      <w:r w:rsidR="00434C6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="00434C62">
        <w:rPr>
          <w:rFonts w:ascii="Book Antiqua" w:hAnsi="Book Antiqua"/>
          <w:sz w:val="24"/>
          <w:szCs w:val="24"/>
        </w:rPr>
        <w:t xml:space="preserve">Il Premio, </w:t>
      </w:r>
      <w:r>
        <w:rPr>
          <w:rFonts w:ascii="Book Antiqua" w:hAnsi="Book Antiqua"/>
          <w:sz w:val="24"/>
          <w:szCs w:val="24"/>
        </w:rPr>
        <w:t xml:space="preserve">assegnato </w:t>
      </w:r>
      <w:r w:rsidR="00434C62">
        <w:rPr>
          <w:rFonts w:ascii="Book Antiqua" w:hAnsi="Book Antiqua"/>
          <w:sz w:val="24"/>
          <w:szCs w:val="24"/>
        </w:rPr>
        <w:t xml:space="preserve">al miglior film, italiano o straniero, </w:t>
      </w:r>
      <w:r>
        <w:rPr>
          <w:rFonts w:ascii="Book Antiqua" w:hAnsi="Book Antiqua"/>
          <w:sz w:val="24"/>
          <w:szCs w:val="24"/>
        </w:rPr>
        <w:t>che affronta tematiche legate all</w:t>
      </w:r>
      <w:r w:rsidR="00434C62">
        <w:rPr>
          <w:rFonts w:ascii="Book Antiqua" w:hAnsi="Book Antiqua"/>
          <w:sz w:val="24"/>
          <w:szCs w:val="24"/>
        </w:rPr>
        <w:t xml:space="preserve">a sostenibilità e accessibilità sociale ed economica in ambito alimentare e agricolo, rinnova la collaborazione con </w:t>
      </w:r>
      <w:r w:rsidR="00434C62" w:rsidRPr="002334C7">
        <w:rPr>
          <w:rFonts w:ascii="Book Antiqua" w:hAnsi="Book Antiqua"/>
          <w:b/>
          <w:sz w:val="24"/>
          <w:szCs w:val="24"/>
        </w:rPr>
        <w:t>Banca Etica</w:t>
      </w:r>
      <w:r w:rsidR="00434C62">
        <w:rPr>
          <w:rFonts w:ascii="Book Antiqua" w:hAnsi="Book Antiqua"/>
          <w:sz w:val="24"/>
          <w:szCs w:val="24"/>
        </w:rPr>
        <w:t>, da sempre sensibile alle tematiche raccontate dal Festival come sostenibilità, ambiente e lavoro</w:t>
      </w:r>
      <w:r>
        <w:rPr>
          <w:rFonts w:ascii="Book Antiqua" w:hAnsi="Book Antiqua"/>
          <w:sz w:val="24"/>
          <w:szCs w:val="24"/>
        </w:rPr>
        <w:t xml:space="preserve">. Prima della cerimonia, possibilità di </w:t>
      </w:r>
      <w:r w:rsidRPr="00AA21D0">
        <w:rPr>
          <w:rFonts w:ascii="Book Antiqua" w:hAnsi="Book Antiqua"/>
          <w:b/>
          <w:sz w:val="24"/>
          <w:szCs w:val="24"/>
        </w:rPr>
        <w:t>degustazione di vini</w:t>
      </w:r>
      <w:r>
        <w:rPr>
          <w:rFonts w:ascii="Book Antiqua" w:hAnsi="Book Antiqua"/>
          <w:sz w:val="24"/>
          <w:szCs w:val="24"/>
        </w:rPr>
        <w:t xml:space="preserve"> dell’</w:t>
      </w:r>
      <w:r w:rsidRPr="00AA21D0">
        <w:rPr>
          <w:rFonts w:ascii="Book Antiqua" w:hAnsi="Book Antiqua"/>
          <w:b/>
          <w:sz w:val="24"/>
          <w:szCs w:val="24"/>
        </w:rPr>
        <w:t xml:space="preserve">Azienda Agricola </w:t>
      </w:r>
      <w:proofErr w:type="spellStart"/>
      <w:r w:rsidRPr="00AA21D0">
        <w:rPr>
          <w:rFonts w:ascii="Book Antiqua" w:hAnsi="Book Antiqua"/>
          <w:b/>
          <w:sz w:val="24"/>
          <w:szCs w:val="24"/>
        </w:rPr>
        <w:t>Salvan</w:t>
      </w:r>
      <w:proofErr w:type="spellEnd"/>
      <w:r w:rsidRPr="00AA21D0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e della </w:t>
      </w:r>
      <w:r w:rsidRPr="00AA21D0">
        <w:rPr>
          <w:rFonts w:ascii="Book Antiqua" w:hAnsi="Book Antiqua"/>
          <w:b/>
          <w:sz w:val="24"/>
          <w:szCs w:val="24"/>
        </w:rPr>
        <w:t xml:space="preserve">Cantina “La </w:t>
      </w:r>
      <w:proofErr w:type="spellStart"/>
      <w:r w:rsidRPr="00AA21D0">
        <w:rPr>
          <w:rFonts w:ascii="Book Antiqua" w:hAnsi="Book Antiqua"/>
          <w:b/>
          <w:sz w:val="24"/>
          <w:szCs w:val="24"/>
        </w:rPr>
        <w:t>Mincana</w:t>
      </w:r>
      <w:proofErr w:type="spellEnd"/>
      <w:r w:rsidRPr="00AA21D0">
        <w:rPr>
          <w:rFonts w:ascii="Book Antiqua" w:hAnsi="Book Antiqua"/>
          <w:b/>
          <w:sz w:val="24"/>
          <w:szCs w:val="24"/>
        </w:rPr>
        <w:t>”</w:t>
      </w:r>
      <w:r>
        <w:rPr>
          <w:rFonts w:ascii="Book Antiqua" w:hAnsi="Book Antiqua"/>
          <w:sz w:val="24"/>
          <w:szCs w:val="24"/>
        </w:rPr>
        <w:t>.</w:t>
      </w:r>
    </w:p>
    <w:p w:rsidR="00CD5011" w:rsidRDefault="00D04070" w:rsidP="00AA21D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A </w:t>
      </w:r>
      <w:r w:rsidR="00FE7095">
        <w:rPr>
          <w:rFonts w:ascii="Book Antiqua" w:hAnsi="Book Antiqua"/>
          <w:sz w:val="24"/>
          <w:szCs w:val="24"/>
        </w:rPr>
        <w:t>seguire,</w:t>
      </w:r>
      <w:r>
        <w:rPr>
          <w:rFonts w:ascii="Book Antiqua" w:hAnsi="Book Antiqua"/>
          <w:sz w:val="24"/>
          <w:szCs w:val="24"/>
        </w:rPr>
        <w:t xml:space="preserve"> verranno proiettati alcuni </w:t>
      </w:r>
      <w:r w:rsidRPr="00AA21D0">
        <w:rPr>
          <w:rFonts w:ascii="Book Antiqua" w:hAnsi="Book Antiqua"/>
          <w:b/>
          <w:sz w:val="24"/>
          <w:szCs w:val="24"/>
        </w:rPr>
        <w:t>film in Concorso</w:t>
      </w:r>
      <w:r>
        <w:rPr>
          <w:rFonts w:ascii="Book Antiqua" w:hAnsi="Book Antiqua"/>
          <w:sz w:val="24"/>
          <w:szCs w:val="24"/>
        </w:rPr>
        <w:t xml:space="preserve">: i cortometraggi </w:t>
      </w:r>
      <w:r w:rsidRPr="00FE7095">
        <w:rPr>
          <w:rFonts w:ascii="Book Antiqua" w:hAnsi="Book Antiqua"/>
          <w:b/>
          <w:i/>
          <w:sz w:val="24"/>
          <w:szCs w:val="24"/>
        </w:rPr>
        <w:t xml:space="preserve">How I </w:t>
      </w:r>
      <w:proofErr w:type="spellStart"/>
      <w:r w:rsidRPr="00FE7095">
        <w:rPr>
          <w:rFonts w:ascii="Book Antiqua" w:hAnsi="Book Antiqua"/>
          <w:b/>
          <w:i/>
          <w:sz w:val="24"/>
          <w:szCs w:val="24"/>
        </w:rPr>
        <w:t>Didn’t</w:t>
      </w:r>
      <w:proofErr w:type="spellEnd"/>
      <w:r w:rsidRPr="00FE7095">
        <w:rPr>
          <w:rFonts w:ascii="Book Antiqua" w:hAnsi="Book Antiqua"/>
          <w:b/>
          <w:i/>
          <w:sz w:val="24"/>
          <w:szCs w:val="24"/>
        </w:rPr>
        <w:t xml:space="preserve"> </w:t>
      </w:r>
      <w:proofErr w:type="spellStart"/>
      <w:r w:rsidRPr="00FE7095">
        <w:rPr>
          <w:rFonts w:ascii="Book Antiqua" w:hAnsi="Book Antiqua"/>
          <w:b/>
          <w:i/>
          <w:sz w:val="24"/>
          <w:szCs w:val="24"/>
        </w:rPr>
        <w:t>Become</w:t>
      </w:r>
      <w:proofErr w:type="spellEnd"/>
      <w:r w:rsidRPr="00FE7095">
        <w:rPr>
          <w:rFonts w:ascii="Book Antiqua" w:hAnsi="Book Antiqua"/>
          <w:b/>
          <w:i/>
          <w:sz w:val="24"/>
          <w:szCs w:val="24"/>
        </w:rPr>
        <w:t xml:space="preserve"> a Piano Player</w:t>
      </w:r>
      <w:r>
        <w:rPr>
          <w:rFonts w:ascii="Book Antiqua" w:hAnsi="Book Antiqua"/>
          <w:sz w:val="24"/>
          <w:szCs w:val="24"/>
        </w:rPr>
        <w:t xml:space="preserve"> (Regno Unito, 18’), di </w:t>
      </w:r>
      <w:r w:rsidRPr="00FE7095">
        <w:rPr>
          <w:rFonts w:ascii="Book Antiqua" w:hAnsi="Book Antiqua"/>
          <w:b/>
          <w:sz w:val="24"/>
          <w:szCs w:val="24"/>
        </w:rPr>
        <w:t>Tommaso Pitta</w:t>
      </w:r>
      <w:r w:rsidR="00DC0F36">
        <w:rPr>
          <w:rFonts w:ascii="Book Antiqua" w:hAnsi="Book Antiqua"/>
          <w:sz w:val="24"/>
          <w:szCs w:val="24"/>
        </w:rPr>
        <w:t xml:space="preserve"> e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E7095">
        <w:rPr>
          <w:rFonts w:ascii="Book Antiqua" w:hAnsi="Book Antiqua"/>
          <w:b/>
          <w:i/>
          <w:sz w:val="24"/>
          <w:szCs w:val="24"/>
        </w:rPr>
        <w:t>Sadakat</w:t>
      </w:r>
      <w:proofErr w:type="spellEnd"/>
      <w:r>
        <w:rPr>
          <w:rFonts w:ascii="Book Antiqua" w:hAnsi="Book Antiqua"/>
          <w:sz w:val="24"/>
          <w:szCs w:val="24"/>
        </w:rPr>
        <w:t xml:space="preserve">, di </w:t>
      </w:r>
      <w:proofErr w:type="spellStart"/>
      <w:r w:rsidRPr="00FE7095">
        <w:rPr>
          <w:rFonts w:ascii="Book Antiqua" w:hAnsi="Book Antiqua"/>
          <w:b/>
          <w:sz w:val="24"/>
          <w:szCs w:val="24"/>
        </w:rPr>
        <w:t>Ilker</w:t>
      </w:r>
      <w:proofErr w:type="spellEnd"/>
      <w:r w:rsidRPr="00FE709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FE7095">
        <w:rPr>
          <w:rFonts w:ascii="Book Antiqua" w:hAnsi="Book Antiqua"/>
          <w:b/>
          <w:sz w:val="24"/>
          <w:szCs w:val="24"/>
        </w:rPr>
        <w:t>Çatak</w:t>
      </w:r>
      <w:proofErr w:type="spellEnd"/>
      <w:r>
        <w:rPr>
          <w:rFonts w:ascii="Book Antiqua" w:hAnsi="Book Antiqua"/>
          <w:sz w:val="24"/>
          <w:szCs w:val="24"/>
        </w:rPr>
        <w:t xml:space="preserve"> (Germania, 25’)</w:t>
      </w:r>
      <w:r w:rsidR="00DC0F36">
        <w:rPr>
          <w:rFonts w:ascii="Book Antiqua" w:hAnsi="Book Antiqu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i film documentari </w:t>
      </w:r>
      <w:r w:rsidRPr="00DC0F36">
        <w:rPr>
          <w:rFonts w:ascii="Book Antiqua" w:hAnsi="Book Antiqua"/>
          <w:b/>
          <w:i/>
          <w:sz w:val="24"/>
          <w:szCs w:val="24"/>
        </w:rPr>
        <w:t>The Tour Guide</w:t>
      </w:r>
      <w:r>
        <w:rPr>
          <w:rFonts w:ascii="Book Antiqua" w:hAnsi="Book Antiqua"/>
          <w:sz w:val="24"/>
          <w:szCs w:val="24"/>
        </w:rPr>
        <w:t xml:space="preserve"> (Germania, 27’) di </w:t>
      </w:r>
      <w:r w:rsidRPr="00DC0F36">
        <w:rPr>
          <w:rFonts w:ascii="Book Antiqua" w:hAnsi="Book Antiqua"/>
          <w:b/>
          <w:sz w:val="24"/>
          <w:szCs w:val="24"/>
        </w:rPr>
        <w:t xml:space="preserve">Amos </w:t>
      </w:r>
      <w:proofErr w:type="spellStart"/>
      <w:r w:rsidRPr="00DC0F36">
        <w:rPr>
          <w:rFonts w:ascii="Book Antiqua" w:hAnsi="Book Antiqua"/>
          <w:b/>
          <w:sz w:val="24"/>
          <w:szCs w:val="24"/>
        </w:rPr>
        <w:t>Geva</w:t>
      </w:r>
      <w:proofErr w:type="spellEnd"/>
      <w:r>
        <w:rPr>
          <w:rFonts w:ascii="Book Antiqua" w:hAnsi="Book Antiqua"/>
          <w:sz w:val="24"/>
          <w:szCs w:val="24"/>
        </w:rPr>
        <w:t xml:space="preserve">, e </w:t>
      </w:r>
      <w:r w:rsidRPr="00DC0F36">
        <w:rPr>
          <w:rFonts w:ascii="Book Antiqua" w:hAnsi="Book Antiqua"/>
          <w:b/>
          <w:i/>
          <w:sz w:val="24"/>
          <w:szCs w:val="24"/>
        </w:rPr>
        <w:t xml:space="preserve">Eco de </w:t>
      </w:r>
      <w:r w:rsidR="00DC0F36" w:rsidRPr="00DC0F36">
        <w:rPr>
          <w:rFonts w:ascii="Book Antiqua" w:hAnsi="Book Antiqua"/>
          <w:b/>
          <w:i/>
          <w:sz w:val="24"/>
          <w:szCs w:val="24"/>
        </w:rPr>
        <w:t>f</w:t>
      </w:r>
      <w:r w:rsidRPr="00DC0F36">
        <w:rPr>
          <w:rFonts w:ascii="Book Antiqua" w:hAnsi="Book Antiqua"/>
          <w:b/>
          <w:i/>
          <w:sz w:val="24"/>
          <w:szCs w:val="24"/>
        </w:rPr>
        <w:t>emmes</w:t>
      </w:r>
      <w:r w:rsidR="00FE7095">
        <w:rPr>
          <w:rFonts w:ascii="Book Antiqua" w:hAnsi="Book Antiqua"/>
          <w:sz w:val="24"/>
          <w:szCs w:val="24"/>
        </w:rPr>
        <w:t xml:space="preserve"> (Italia, 30’)</w:t>
      </w:r>
      <w:r w:rsidR="00CD5011">
        <w:rPr>
          <w:rFonts w:ascii="Book Antiqua" w:hAnsi="Book Antiqua"/>
          <w:sz w:val="24"/>
          <w:szCs w:val="24"/>
        </w:rPr>
        <w:t xml:space="preserve"> di </w:t>
      </w:r>
      <w:r w:rsidR="00CD5011" w:rsidRPr="00CD5011">
        <w:rPr>
          <w:rFonts w:ascii="Book Antiqua" w:hAnsi="Book Antiqua"/>
          <w:b/>
          <w:sz w:val="24"/>
          <w:szCs w:val="24"/>
        </w:rPr>
        <w:t>Carlotta Piccinini</w:t>
      </w:r>
      <w:r w:rsidR="00FC73C0">
        <w:rPr>
          <w:rFonts w:ascii="Book Antiqua" w:hAnsi="Book Antiqua"/>
          <w:sz w:val="24"/>
          <w:szCs w:val="24"/>
        </w:rPr>
        <w:t>, che sar</w:t>
      </w:r>
      <w:r w:rsidR="00CD5011">
        <w:rPr>
          <w:rFonts w:ascii="Book Antiqua" w:hAnsi="Book Antiqua"/>
          <w:sz w:val="24"/>
          <w:szCs w:val="24"/>
        </w:rPr>
        <w:t>anno</w:t>
      </w:r>
      <w:r w:rsidR="00FC73C0">
        <w:rPr>
          <w:rFonts w:ascii="Book Antiqua" w:hAnsi="Book Antiqua"/>
          <w:sz w:val="24"/>
          <w:szCs w:val="24"/>
        </w:rPr>
        <w:t xml:space="preserve"> presentat</w:t>
      </w:r>
      <w:r w:rsidR="00CD5011">
        <w:rPr>
          <w:rFonts w:ascii="Book Antiqua" w:hAnsi="Book Antiqua"/>
          <w:sz w:val="24"/>
          <w:szCs w:val="24"/>
        </w:rPr>
        <w:t>i</w:t>
      </w:r>
      <w:r w:rsidR="00FC73C0">
        <w:rPr>
          <w:rFonts w:ascii="Book Antiqua" w:hAnsi="Book Antiqua"/>
          <w:sz w:val="24"/>
          <w:szCs w:val="24"/>
        </w:rPr>
        <w:t xml:space="preserve"> al pubblico dell’Euganea Film Festival </w:t>
      </w:r>
      <w:r w:rsidR="00CD5011">
        <w:rPr>
          <w:rFonts w:ascii="Book Antiqua" w:hAnsi="Book Antiqua"/>
          <w:sz w:val="24"/>
          <w:szCs w:val="24"/>
        </w:rPr>
        <w:t>dai rispettivi registi</w:t>
      </w:r>
      <w:r w:rsidR="00FC73C0">
        <w:rPr>
          <w:rFonts w:ascii="Book Antiqua" w:hAnsi="Book Antiqua"/>
          <w:sz w:val="24"/>
          <w:szCs w:val="24"/>
        </w:rPr>
        <w:t xml:space="preserve">. Ambientato nelle aree rurali di Marocco e Tunisia, </w:t>
      </w:r>
      <w:r w:rsidR="00FC73C0" w:rsidRPr="00AA21D0">
        <w:rPr>
          <w:rFonts w:ascii="Book Antiqua" w:hAnsi="Book Antiqua"/>
          <w:i/>
          <w:sz w:val="24"/>
          <w:szCs w:val="24"/>
        </w:rPr>
        <w:t>Eco de femmes</w:t>
      </w:r>
      <w:r w:rsidR="00FC73C0">
        <w:rPr>
          <w:rFonts w:ascii="Book Antiqua" w:hAnsi="Book Antiqua"/>
          <w:sz w:val="24"/>
          <w:szCs w:val="24"/>
        </w:rPr>
        <w:t xml:space="preserve"> tratteggia la figura di sei donne, svelandone l’obiettivo comune: la creazione di cooperative agricole </w:t>
      </w:r>
      <w:r w:rsidR="008E05BC">
        <w:rPr>
          <w:rFonts w:ascii="Book Antiqua" w:hAnsi="Book Antiqua"/>
          <w:sz w:val="24"/>
          <w:szCs w:val="24"/>
        </w:rPr>
        <w:t>attraverso</w:t>
      </w:r>
      <w:r w:rsidR="00FC73C0">
        <w:rPr>
          <w:rFonts w:ascii="Book Antiqua" w:hAnsi="Book Antiqua"/>
          <w:sz w:val="24"/>
          <w:szCs w:val="24"/>
        </w:rPr>
        <w:t xml:space="preserve"> le quali </w:t>
      </w:r>
      <w:r w:rsidR="00AA21D0">
        <w:rPr>
          <w:rFonts w:ascii="Book Antiqua" w:hAnsi="Book Antiqua"/>
          <w:sz w:val="24"/>
          <w:szCs w:val="24"/>
        </w:rPr>
        <w:t xml:space="preserve">coniugare i loro antichi </w:t>
      </w:r>
      <w:proofErr w:type="spellStart"/>
      <w:r w:rsidR="00AA21D0">
        <w:rPr>
          <w:rFonts w:ascii="Book Antiqua" w:hAnsi="Book Antiqua"/>
          <w:sz w:val="24"/>
          <w:szCs w:val="24"/>
        </w:rPr>
        <w:t>saperi</w:t>
      </w:r>
      <w:proofErr w:type="spellEnd"/>
      <w:r w:rsidR="008E05BC">
        <w:rPr>
          <w:rFonts w:ascii="Book Antiqua" w:hAnsi="Book Antiqua"/>
          <w:sz w:val="24"/>
          <w:szCs w:val="24"/>
        </w:rPr>
        <w:t xml:space="preserve"> con lo sviluppo di nuovi prodotti</w:t>
      </w:r>
      <w:r w:rsidR="00AA21D0">
        <w:rPr>
          <w:rFonts w:ascii="Book Antiqua" w:hAnsi="Book Antiqua"/>
          <w:sz w:val="24"/>
          <w:szCs w:val="24"/>
        </w:rPr>
        <w:t>.</w:t>
      </w:r>
      <w:r w:rsidR="00CD5011">
        <w:rPr>
          <w:rFonts w:ascii="Book Antiqua" w:hAnsi="Book Antiqua"/>
          <w:sz w:val="24"/>
          <w:szCs w:val="24"/>
        </w:rPr>
        <w:t xml:space="preserve"> </w:t>
      </w:r>
    </w:p>
    <w:p w:rsidR="00AA21D0" w:rsidRDefault="00AA21D0" w:rsidP="00AA21D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br/>
        <w:t xml:space="preserve">Alle </w:t>
      </w:r>
      <w:r w:rsidRPr="003836E7">
        <w:rPr>
          <w:rFonts w:ascii="Book Antiqua" w:hAnsi="Book Antiqua"/>
          <w:b/>
          <w:sz w:val="24"/>
          <w:szCs w:val="24"/>
        </w:rPr>
        <w:t xml:space="preserve">ore </w:t>
      </w:r>
      <w:r>
        <w:rPr>
          <w:rFonts w:ascii="Book Antiqua" w:hAnsi="Book Antiqua"/>
          <w:b/>
          <w:sz w:val="24"/>
          <w:szCs w:val="24"/>
        </w:rPr>
        <w:t>20</w:t>
      </w:r>
      <w:r w:rsidRPr="003836E7"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b/>
          <w:sz w:val="24"/>
          <w:szCs w:val="24"/>
        </w:rPr>
        <w:t>3</w:t>
      </w:r>
      <w:r w:rsidRPr="003836E7">
        <w:rPr>
          <w:rFonts w:ascii="Book Antiqua" w:hAnsi="Book Antiqua"/>
          <w:b/>
          <w:sz w:val="24"/>
          <w:szCs w:val="24"/>
        </w:rPr>
        <w:t>0</w:t>
      </w:r>
      <w:r>
        <w:rPr>
          <w:rFonts w:ascii="Book Antiqua" w:hAnsi="Book Antiqua"/>
          <w:sz w:val="24"/>
          <w:szCs w:val="24"/>
        </w:rPr>
        <w:t xml:space="preserve"> sarà possibile prendere parte a una </w:t>
      </w:r>
      <w:r w:rsidRPr="00AA21D0">
        <w:rPr>
          <w:rFonts w:ascii="Book Antiqua" w:hAnsi="Book Antiqua"/>
          <w:b/>
          <w:sz w:val="24"/>
          <w:szCs w:val="24"/>
        </w:rPr>
        <w:t>visita guidata</w:t>
      </w:r>
      <w:r>
        <w:rPr>
          <w:rFonts w:ascii="Book Antiqua" w:hAnsi="Book Antiqua"/>
          <w:sz w:val="24"/>
          <w:szCs w:val="24"/>
        </w:rPr>
        <w:t xml:space="preserve"> al grande parco del Castello, da</w:t>
      </w:r>
      <w:r w:rsidR="008E05BC">
        <w:rPr>
          <w:rFonts w:ascii="Book Antiqua" w:hAnsi="Book Antiqua"/>
          <w:sz w:val="24"/>
          <w:szCs w:val="24"/>
        </w:rPr>
        <w:t>l quale</w:t>
      </w:r>
      <w:r>
        <w:rPr>
          <w:rFonts w:ascii="Book Antiqua" w:hAnsi="Book Antiqua"/>
          <w:sz w:val="24"/>
          <w:szCs w:val="24"/>
        </w:rPr>
        <w:t xml:space="preserve"> Gabriele D’annunzio partì e tornò per il suo vol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o su Vienna del 1918, e al Museo dell’Aria, che ripercorre l’intera storia del volo umano facendo perno sull’impresa dannunziana. La visita guidata ha un costo di </w:t>
      </w:r>
      <w:r w:rsidRPr="0081445A">
        <w:rPr>
          <w:rFonts w:ascii="Book Antiqua" w:hAnsi="Book Antiqua"/>
          <w:b/>
          <w:sz w:val="24"/>
          <w:szCs w:val="24"/>
        </w:rPr>
        <w:t>6 euro</w:t>
      </w:r>
      <w:r>
        <w:rPr>
          <w:rFonts w:ascii="Book Antiqua" w:hAnsi="Book Antiqua"/>
          <w:sz w:val="24"/>
          <w:szCs w:val="24"/>
        </w:rPr>
        <w:t xml:space="preserve">: per informazioni e prenotazioni, consultare il sito </w:t>
      </w:r>
      <w:hyperlink r:id="rId6" w:history="1">
        <w:r w:rsidRPr="00086FA2">
          <w:rPr>
            <w:rStyle w:val="Collegamentoipertestuale"/>
            <w:rFonts w:ascii="Book Antiqua" w:hAnsi="Book Antiqua"/>
            <w:sz w:val="24"/>
            <w:szCs w:val="24"/>
          </w:rPr>
          <w:t>www.castellodisanpelagio.it</w:t>
        </w:r>
      </w:hyperlink>
      <w:r>
        <w:rPr>
          <w:rFonts w:ascii="Book Antiqua" w:hAnsi="Book Antiqua"/>
          <w:sz w:val="24"/>
          <w:szCs w:val="24"/>
        </w:rPr>
        <w:t xml:space="preserve"> o chiamare il numero 049/9125008.</w:t>
      </w:r>
    </w:p>
    <w:p w:rsidR="00BF7C7A" w:rsidRPr="00CE7837" w:rsidRDefault="00AA21D0" w:rsidP="00AA21D0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="00CE7837" w:rsidRPr="00CE7837">
        <w:rPr>
          <w:rFonts w:ascii="Book Antiqua" w:hAnsi="Book Antiqua" w:cs="Helvetica"/>
          <w:b/>
          <w:bCs/>
          <w:color w:val="212121"/>
          <w:sz w:val="24"/>
          <w:szCs w:val="24"/>
          <w:shd w:val="clear" w:color="auto" w:fill="FFFFFF"/>
        </w:rPr>
        <w:t>Euganea Film Festival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è realizzato con il contributo di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Regione del Veneto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Provincia di Padova – Rete Eventi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Fondazione Antonveneta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Comune di Monselice Assessorato alla Cultura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Comune di Este Assessorato alla Cultura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Banca Etica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Scuola Internazionale di Comics Padova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proofErr w:type="spellStart"/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Thermae</w:t>
      </w:r>
      <w:proofErr w:type="spellEnd"/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 xml:space="preserve"> Abano Montegrotto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e con il patrocinio del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Parco Regionale dei Colli Euganei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. Hanno collaborato al progetto</w:t>
      </w:r>
      <w:r w:rsid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 xml:space="preserve"> 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Cinerama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proofErr w:type="spellStart"/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Jolefilm</w:t>
      </w:r>
      <w:proofErr w:type="spellEnd"/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Tenuta Valsanzibio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Strada del Vino Colli Euganei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 xml:space="preserve">Associazione Culturale </w:t>
      </w:r>
      <w:proofErr w:type="spellStart"/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Khorakan</w:t>
      </w:r>
      <w:r w:rsidR="0017084F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è</w:t>
      </w:r>
      <w:proofErr w:type="spellEnd"/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Cooperativa Terra di Mezzo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Antica Trattoria Ballotta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 xml:space="preserve">Azienda Ca’ Lustra – </w:t>
      </w:r>
      <w:proofErr w:type="spellStart"/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Zanovello</w:t>
      </w:r>
      <w:proofErr w:type="spellEnd"/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 xml:space="preserve">I </w:t>
      </w:r>
      <w:proofErr w:type="spellStart"/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Castagnucoli</w:t>
      </w:r>
      <w:proofErr w:type="spellEnd"/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 xml:space="preserve">Castello del </w:t>
      </w:r>
      <w:proofErr w:type="spellStart"/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Catajo</w:t>
      </w:r>
      <w:proofErr w:type="spellEnd"/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 xml:space="preserve">Cantina “La </w:t>
      </w:r>
      <w:proofErr w:type="spellStart"/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Mincana</w:t>
      </w:r>
      <w:proofErr w:type="spellEnd"/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”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proofErr w:type="spellStart"/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GrU.V.E</w:t>
      </w:r>
      <w:proofErr w:type="spellEnd"/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,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Vignale di Cecilia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e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 xml:space="preserve">Azienda Agricola </w:t>
      </w:r>
      <w:proofErr w:type="spellStart"/>
      <w:r w:rsidR="00CE7837" w:rsidRPr="00CE7837">
        <w:rPr>
          <w:rFonts w:ascii="Book Antiqua" w:hAnsi="Book Antiqua"/>
          <w:b/>
          <w:bCs/>
          <w:color w:val="212121"/>
          <w:sz w:val="24"/>
          <w:szCs w:val="24"/>
          <w:shd w:val="clear" w:color="auto" w:fill="FFFFFF"/>
        </w:rPr>
        <w:t>Salvan</w:t>
      </w:r>
      <w:proofErr w:type="spellEnd"/>
      <w:r w:rsidR="00CE7837" w:rsidRPr="00CE7837">
        <w:rPr>
          <w:rFonts w:ascii="Book Antiqua" w:hAnsi="Book Antiqua"/>
          <w:color w:val="212121"/>
          <w:sz w:val="24"/>
          <w:szCs w:val="24"/>
          <w:shd w:val="clear" w:color="auto" w:fill="FFFFFF"/>
        </w:rPr>
        <w:t>.     </w:t>
      </w:r>
      <w:r w:rsidR="00CE7837" w:rsidRPr="00CE7837">
        <w:rPr>
          <w:rStyle w:val="apple-converted-space"/>
          <w:rFonts w:ascii="Book Antiqua" w:hAnsi="Book Antiqua"/>
          <w:color w:val="212121"/>
          <w:sz w:val="24"/>
          <w:szCs w:val="24"/>
          <w:shd w:val="clear" w:color="auto" w:fill="FFFFFF"/>
        </w:rPr>
        <w:t> </w:t>
      </w:r>
    </w:p>
    <w:p w:rsidR="004F6F49" w:rsidRPr="004F6F49" w:rsidRDefault="004F6F49" w:rsidP="00AA21D0">
      <w:pPr>
        <w:jc w:val="both"/>
        <w:rPr>
          <w:rFonts w:ascii="Book Antiqua" w:hAnsi="Book Antiqua"/>
          <w:b/>
          <w:sz w:val="24"/>
          <w:szCs w:val="24"/>
        </w:rPr>
      </w:pPr>
    </w:p>
    <w:p w:rsidR="004F6F49" w:rsidRPr="004F6F49" w:rsidRDefault="004F6F49" w:rsidP="00AA21D0">
      <w:pPr>
        <w:jc w:val="both"/>
        <w:rPr>
          <w:rFonts w:ascii="Book Antiqua" w:hAnsi="Book Antiqua"/>
          <w:color w:val="FF0000"/>
          <w:sz w:val="24"/>
          <w:szCs w:val="24"/>
        </w:rPr>
      </w:pPr>
      <w:r w:rsidRPr="004F6F49">
        <w:rPr>
          <w:rFonts w:ascii="Book Antiqua" w:hAnsi="Book Antiqua"/>
          <w:b/>
          <w:sz w:val="24"/>
          <w:szCs w:val="24"/>
        </w:rPr>
        <w:t>Per informazioni:</w:t>
      </w:r>
      <w:r w:rsidRPr="004F6F49">
        <w:rPr>
          <w:rFonts w:ascii="Book Antiqua" w:hAnsi="Book Antiqua"/>
          <w:b/>
          <w:sz w:val="24"/>
          <w:szCs w:val="24"/>
        </w:rPr>
        <w:tab/>
      </w:r>
      <w:r w:rsidRPr="004F6F49">
        <w:rPr>
          <w:rFonts w:ascii="Book Antiqua" w:hAnsi="Book Antiqua"/>
          <w:sz w:val="24"/>
          <w:szCs w:val="24"/>
        </w:rPr>
        <w:br/>
      </w:r>
      <w:hyperlink r:id="rId7" w:history="1">
        <w:r w:rsidRPr="004F6F49">
          <w:rPr>
            <w:rStyle w:val="Collegamentoipertestuale"/>
            <w:rFonts w:ascii="Book Antiqua" w:hAnsi="Book Antiqua"/>
            <w:sz w:val="24"/>
            <w:szCs w:val="24"/>
          </w:rPr>
          <w:t>www.euganeafilmfestival.it</w:t>
        </w:r>
      </w:hyperlink>
      <w:r w:rsidRPr="004F6F49">
        <w:rPr>
          <w:rFonts w:ascii="Book Antiqua" w:hAnsi="Book Antiqua"/>
          <w:sz w:val="24"/>
          <w:szCs w:val="24"/>
        </w:rPr>
        <w:br/>
      </w:r>
      <w:hyperlink r:id="rId8" w:history="1">
        <w:r w:rsidRPr="004F6F49">
          <w:rPr>
            <w:rStyle w:val="Collegamentoipertestuale"/>
            <w:rFonts w:ascii="Book Antiqua" w:hAnsi="Book Antiqua"/>
            <w:sz w:val="24"/>
            <w:szCs w:val="24"/>
          </w:rPr>
          <w:t>info@euganeafilmfestival.it</w:t>
        </w:r>
      </w:hyperlink>
    </w:p>
    <w:p w:rsidR="004F6F49" w:rsidRPr="004F6F49" w:rsidRDefault="004F6F49" w:rsidP="00AA21D0">
      <w:pPr>
        <w:jc w:val="both"/>
        <w:rPr>
          <w:rFonts w:ascii="Book Antiqua" w:hAnsi="Book Antiqua"/>
          <w:sz w:val="24"/>
          <w:szCs w:val="24"/>
        </w:rPr>
      </w:pPr>
      <w:r w:rsidRPr="004F6F49">
        <w:rPr>
          <w:rFonts w:ascii="Book Antiqua" w:hAnsi="Book Antiqua"/>
          <w:b/>
          <w:sz w:val="24"/>
          <w:szCs w:val="24"/>
        </w:rPr>
        <w:t>Ufficio stampa</w:t>
      </w:r>
      <w:r w:rsidRPr="004F6F49">
        <w:rPr>
          <w:rFonts w:ascii="Book Antiqua" w:hAnsi="Book Antiqua"/>
          <w:b/>
          <w:sz w:val="24"/>
          <w:szCs w:val="24"/>
        </w:rPr>
        <w:tab/>
      </w:r>
      <w:r w:rsidRPr="004F6F49">
        <w:rPr>
          <w:rFonts w:ascii="Book Antiqua" w:hAnsi="Book Antiqua"/>
          <w:b/>
          <w:sz w:val="24"/>
          <w:szCs w:val="24"/>
        </w:rPr>
        <w:br/>
        <w:t xml:space="preserve">Studio </w:t>
      </w:r>
      <w:proofErr w:type="spellStart"/>
      <w:r w:rsidRPr="004F6F49">
        <w:rPr>
          <w:rFonts w:ascii="Book Antiqua" w:hAnsi="Book Antiqua"/>
          <w:b/>
          <w:sz w:val="24"/>
          <w:szCs w:val="24"/>
        </w:rPr>
        <w:t>Pierrepi</w:t>
      </w:r>
      <w:proofErr w:type="spellEnd"/>
      <w:r w:rsidRPr="004F6F49">
        <w:rPr>
          <w:rFonts w:ascii="Book Antiqua" w:hAnsi="Book Antiqua"/>
          <w:sz w:val="24"/>
          <w:szCs w:val="24"/>
        </w:rPr>
        <w:tab/>
      </w:r>
      <w:r w:rsidRPr="004F6F49">
        <w:rPr>
          <w:rFonts w:ascii="Book Antiqua" w:hAnsi="Book Antiqua"/>
          <w:sz w:val="24"/>
          <w:szCs w:val="24"/>
        </w:rPr>
        <w:br/>
      </w:r>
      <w:proofErr w:type="spellStart"/>
      <w:r w:rsidRPr="004F6F49">
        <w:rPr>
          <w:rFonts w:ascii="Book Antiqua" w:hAnsi="Book Antiqua"/>
          <w:sz w:val="24"/>
          <w:szCs w:val="24"/>
        </w:rPr>
        <w:t>mob</w:t>
      </w:r>
      <w:proofErr w:type="spellEnd"/>
      <w:r w:rsidRPr="004F6F49">
        <w:rPr>
          <w:rFonts w:ascii="Book Antiqua" w:hAnsi="Book Antiqua"/>
          <w:sz w:val="24"/>
          <w:szCs w:val="24"/>
        </w:rPr>
        <w:t>. (+39) 345 7154654</w:t>
      </w:r>
      <w:r w:rsidRPr="004F6F49">
        <w:rPr>
          <w:rFonts w:ascii="Book Antiqua" w:hAnsi="Book Antiqua"/>
          <w:sz w:val="24"/>
          <w:szCs w:val="24"/>
        </w:rPr>
        <w:tab/>
      </w:r>
      <w:r w:rsidRPr="004F6F49">
        <w:rPr>
          <w:rFonts w:ascii="Book Antiqua" w:hAnsi="Book Antiqua"/>
          <w:sz w:val="24"/>
          <w:szCs w:val="24"/>
        </w:rPr>
        <w:br/>
      </w:r>
      <w:hyperlink r:id="rId9" w:history="1">
        <w:r w:rsidRPr="004F6F49">
          <w:rPr>
            <w:rStyle w:val="Collegamentoipertestuale"/>
            <w:rFonts w:ascii="Book Antiqua" w:hAnsi="Book Antiqua"/>
            <w:sz w:val="24"/>
            <w:szCs w:val="24"/>
          </w:rPr>
          <w:t>canella@studiopierrepi.it</w:t>
        </w:r>
      </w:hyperlink>
      <w:r w:rsidRPr="004F6F49">
        <w:rPr>
          <w:rFonts w:ascii="Book Antiqua" w:hAnsi="Book Antiqua"/>
          <w:sz w:val="24"/>
          <w:szCs w:val="24"/>
        </w:rPr>
        <w:br/>
      </w:r>
      <w:hyperlink r:id="rId10" w:history="1">
        <w:r w:rsidRPr="004F6F49">
          <w:rPr>
            <w:rStyle w:val="Collegamentoipertestuale"/>
            <w:rFonts w:ascii="Book Antiqua" w:hAnsi="Book Antiqua"/>
            <w:sz w:val="24"/>
            <w:szCs w:val="24"/>
          </w:rPr>
          <w:t>www.studiopierrepi.it</w:t>
        </w:r>
      </w:hyperlink>
    </w:p>
    <w:p w:rsidR="004F6F49" w:rsidRPr="004F6F49" w:rsidRDefault="004F6F49" w:rsidP="00AA21D0">
      <w:pPr>
        <w:jc w:val="both"/>
        <w:rPr>
          <w:rFonts w:ascii="Book Antiqua" w:hAnsi="Book Antiqua"/>
          <w:sz w:val="24"/>
          <w:szCs w:val="24"/>
        </w:rPr>
      </w:pPr>
    </w:p>
    <w:p w:rsidR="004F6F49" w:rsidRPr="004F6F49" w:rsidRDefault="004F6F49" w:rsidP="00AA21D0">
      <w:pPr>
        <w:jc w:val="both"/>
        <w:rPr>
          <w:rFonts w:ascii="Book Antiqua" w:hAnsi="Book Antiqua"/>
          <w:b/>
          <w:sz w:val="24"/>
          <w:szCs w:val="24"/>
        </w:rPr>
      </w:pPr>
      <w:r w:rsidRPr="004F6F49">
        <w:rPr>
          <w:rFonts w:ascii="Book Antiqua" w:hAnsi="Book Antiqua"/>
          <w:b/>
          <w:sz w:val="24"/>
          <w:szCs w:val="24"/>
        </w:rPr>
        <w:t>PROFIL</w:t>
      </w:r>
      <w:r>
        <w:rPr>
          <w:rFonts w:ascii="Book Antiqua" w:hAnsi="Book Antiqua"/>
          <w:b/>
          <w:sz w:val="24"/>
          <w:szCs w:val="24"/>
        </w:rPr>
        <w:t>I</w:t>
      </w:r>
    </w:p>
    <w:p w:rsidR="00AA21D0" w:rsidRPr="00AA21D0" w:rsidRDefault="00AA21D0" w:rsidP="00AA21D0">
      <w:pPr>
        <w:shd w:val="clear" w:color="auto" w:fill="FFFFFF"/>
        <w:spacing w:after="0" w:line="297" w:lineRule="atLeast"/>
        <w:jc w:val="both"/>
        <w:rPr>
          <w:rFonts w:ascii="Book Antiqua" w:eastAsia="Times New Roman" w:hAnsi="Book Antiqua" w:cs="Arial"/>
          <w:color w:val="212121"/>
          <w:lang w:eastAsia="it-IT"/>
        </w:rPr>
      </w:pPr>
      <w:r w:rsidRPr="00AA21D0">
        <w:rPr>
          <w:rFonts w:ascii="Book Antiqua" w:eastAsia="Times New Roman" w:hAnsi="Book Antiqua" w:cs="Arial"/>
          <w:b/>
          <w:bCs/>
          <w:color w:val="212121"/>
          <w:lang w:eastAsia="it-IT"/>
        </w:rPr>
        <w:t>Carlotta Piccinini</w:t>
      </w:r>
      <w:r w:rsidRPr="00AA21D0">
        <w:rPr>
          <w:rFonts w:ascii="Book Antiqua" w:eastAsia="Times New Roman" w:hAnsi="Book Antiqua" w:cs="Arial"/>
          <w:color w:val="212121"/>
          <w:lang w:eastAsia="it-IT"/>
        </w:rPr>
        <w:t> (</w:t>
      </w:r>
      <w:r w:rsidR="008E05BC">
        <w:rPr>
          <w:rFonts w:ascii="Book Antiqua" w:eastAsia="Times New Roman" w:hAnsi="Book Antiqua" w:cs="Arial"/>
          <w:color w:val="212121"/>
          <w:lang w:eastAsia="it-IT"/>
        </w:rPr>
        <w:t>Bologna, 1979) è regista, video</w:t>
      </w:r>
      <w:r w:rsidRPr="00AA21D0">
        <w:rPr>
          <w:rFonts w:ascii="Book Antiqua" w:eastAsia="Times New Roman" w:hAnsi="Book Antiqua" w:cs="Arial"/>
          <w:color w:val="212121"/>
          <w:lang w:eastAsia="it-IT"/>
        </w:rPr>
        <w:t xml:space="preserve">artista e autrice. Dal 2010 in poi si dedica alla </w:t>
      </w:r>
      <w:proofErr w:type="spellStart"/>
      <w:r w:rsidRPr="00AA21D0">
        <w:rPr>
          <w:rFonts w:ascii="Book Antiqua" w:eastAsia="Times New Roman" w:hAnsi="Book Antiqua" w:cs="Arial"/>
          <w:color w:val="212121"/>
          <w:lang w:eastAsia="it-IT"/>
        </w:rPr>
        <w:t>videoarte</w:t>
      </w:r>
      <w:proofErr w:type="spellEnd"/>
      <w:r w:rsidRPr="00AA21D0">
        <w:rPr>
          <w:rFonts w:ascii="Book Antiqua" w:eastAsia="Times New Roman" w:hAnsi="Book Antiqua" w:cs="Arial"/>
          <w:color w:val="212121"/>
          <w:lang w:eastAsia="it-IT"/>
        </w:rPr>
        <w:t xml:space="preserve">, al documentario sociale e lavora come live audio/video performer. Ha diretto spot di comunicazione sociale, advertising, videoclip e realizzato installazioni interattive. Le sue opere sono state esposte in Italia, Francia, Spagna, Polonia, Messico, Brasile, Usa, Bielorussia e l'Algeria. Dal 2011 è vicepresidente dell'associazione </w:t>
      </w:r>
      <w:proofErr w:type="spellStart"/>
      <w:r w:rsidRPr="00AA21D0">
        <w:rPr>
          <w:rFonts w:ascii="Book Antiqua" w:eastAsia="Times New Roman" w:hAnsi="Book Antiqua" w:cs="Arial"/>
          <w:color w:val="212121"/>
          <w:lang w:eastAsia="it-IT"/>
        </w:rPr>
        <w:t>EleNfant</w:t>
      </w:r>
      <w:proofErr w:type="spellEnd"/>
      <w:r w:rsidRPr="00AA21D0">
        <w:rPr>
          <w:rFonts w:ascii="Book Antiqua" w:eastAsia="Times New Roman" w:hAnsi="Book Antiqua" w:cs="Arial"/>
          <w:color w:val="212121"/>
          <w:lang w:eastAsia="it-IT"/>
        </w:rPr>
        <w:t>. </w:t>
      </w:r>
    </w:p>
    <w:p w:rsidR="003C45EF" w:rsidRPr="00AA21D0" w:rsidRDefault="003C45EF" w:rsidP="00AA21D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lang w:eastAsia="it-IT"/>
        </w:rPr>
      </w:pPr>
    </w:p>
    <w:sectPr w:rsidR="003C45EF" w:rsidRPr="00AA2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4A"/>
    <w:rsid w:val="001320DB"/>
    <w:rsid w:val="001560E4"/>
    <w:rsid w:val="0017084F"/>
    <w:rsid w:val="001C1B43"/>
    <w:rsid w:val="002334C7"/>
    <w:rsid w:val="00303BAE"/>
    <w:rsid w:val="003317C6"/>
    <w:rsid w:val="003A3A0E"/>
    <w:rsid w:val="003C45EF"/>
    <w:rsid w:val="004062F9"/>
    <w:rsid w:val="00434C62"/>
    <w:rsid w:val="004F6F49"/>
    <w:rsid w:val="006640CE"/>
    <w:rsid w:val="006E2353"/>
    <w:rsid w:val="007C5194"/>
    <w:rsid w:val="0081445A"/>
    <w:rsid w:val="008E05BC"/>
    <w:rsid w:val="008E451B"/>
    <w:rsid w:val="00AA21D0"/>
    <w:rsid w:val="00BF7C7A"/>
    <w:rsid w:val="00CD444A"/>
    <w:rsid w:val="00CD5011"/>
    <w:rsid w:val="00CE7837"/>
    <w:rsid w:val="00D04070"/>
    <w:rsid w:val="00D36EE5"/>
    <w:rsid w:val="00D6080F"/>
    <w:rsid w:val="00D90C32"/>
    <w:rsid w:val="00DB61A0"/>
    <w:rsid w:val="00DC0F36"/>
    <w:rsid w:val="00F9625C"/>
    <w:rsid w:val="00FC73C0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C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7C7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C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CE7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C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7C7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C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CE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ganeafilmfestiva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ganeafilmfestival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stellodisanpelagi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iopierre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nella@studiopierre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22</cp:revision>
  <dcterms:created xsi:type="dcterms:W3CDTF">2015-06-28T22:20:00Z</dcterms:created>
  <dcterms:modified xsi:type="dcterms:W3CDTF">2015-07-09T09:39:00Z</dcterms:modified>
</cp:coreProperties>
</file>