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7A" w:rsidRDefault="00BF7C7A" w:rsidP="00BF7C7A">
      <w:pPr>
        <w:jc w:val="center"/>
      </w:pPr>
      <w:r>
        <w:rPr>
          <w:noProof/>
          <w:lang w:eastAsia="it-IT"/>
        </w:rPr>
        <w:drawing>
          <wp:inline distT="0" distB="0" distL="0" distR="0" wp14:anchorId="67A29A8D" wp14:editId="6410003E">
            <wp:extent cx="6120130" cy="2285062"/>
            <wp:effectExtent l="0" t="0" r="0" b="1270"/>
            <wp:docPr id="1" name="Immagine 1" descr="https://scontent-mad1-1.xx.fbcdn.net/hphotos-xta1/v/t1.0-9/11263091_10153276303685792_1393085220765812708_n.jpg?oh=455b3f8cfa0c680119e5f7fa390a9b7e&amp;oe=5634BB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ad1-1.xx.fbcdn.net/hphotos-xta1/v/t1.0-9/11263091_10153276303685792_1393085220765812708_n.jpg?oh=455b3f8cfa0c680119e5f7fa390a9b7e&amp;oe=5634BBF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2285062"/>
                    </a:xfrm>
                    <a:prstGeom prst="rect">
                      <a:avLst/>
                    </a:prstGeom>
                    <a:noFill/>
                    <a:ln>
                      <a:noFill/>
                    </a:ln>
                  </pic:spPr>
                </pic:pic>
              </a:graphicData>
            </a:graphic>
          </wp:inline>
        </w:drawing>
      </w:r>
    </w:p>
    <w:p w:rsidR="00BF7C7A" w:rsidRDefault="00BF7C7A" w:rsidP="00BF7C7A">
      <w:pPr>
        <w:jc w:val="center"/>
        <w:rPr>
          <w:rFonts w:ascii="Book Antiqua" w:hAnsi="Book Antiqua"/>
          <w:b/>
          <w:sz w:val="28"/>
          <w:szCs w:val="28"/>
        </w:rPr>
      </w:pPr>
    </w:p>
    <w:p w:rsidR="00D8339E" w:rsidRPr="00D8339E" w:rsidRDefault="00BF7C7A" w:rsidP="00D8339E">
      <w:pPr>
        <w:jc w:val="center"/>
        <w:rPr>
          <w:rFonts w:ascii="Book Antiqua" w:hAnsi="Book Antiqua"/>
          <w:b/>
          <w:sz w:val="28"/>
          <w:szCs w:val="28"/>
        </w:rPr>
      </w:pPr>
      <w:r w:rsidRPr="00814E8E">
        <w:rPr>
          <w:rFonts w:ascii="Book Antiqua" w:hAnsi="Book Antiqua"/>
          <w:b/>
          <w:sz w:val="28"/>
          <w:szCs w:val="28"/>
        </w:rPr>
        <w:t>Euganea Film Festival 2015</w:t>
      </w:r>
      <w:r w:rsidRPr="00814E8E">
        <w:rPr>
          <w:rFonts w:ascii="Book Antiqua" w:hAnsi="Book Antiqua"/>
          <w:b/>
          <w:sz w:val="28"/>
          <w:szCs w:val="28"/>
        </w:rPr>
        <w:br/>
        <w:t>Un’estate di cinema, musica, teatro e natura</w:t>
      </w:r>
      <w:r w:rsidRPr="00814E8E">
        <w:rPr>
          <w:rFonts w:ascii="Book Antiqua" w:hAnsi="Book Antiqua"/>
          <w:b/>
          <w:sz w:val="28"/>
          <w:szCs w:val="28"/>
        </w:rPr>
        <w:br/>
        <w:t>dal 2 al 19 luglio | Monselice, Este, Colli Euganei (PD)</w:t>
      </w:r>
      <w:r w:rsidR="00D8339E">
        <w:rPr>
          <w:rFonts w:ascii="Book Antiqua" w:hAnsi="Book Antiqua"/>
          <w:sz w:val="24"/>
          <w:szCs w:val="24"/>
        </w:rPr>
        <w:br/>
      </w:r>
    </w:p>
    <w:p w:rsidR="00736A67" w:rsidRPr="00E5571F" w:rsidRDefault="00250686" w:rsidP="004F6F49">
      <w:pPr>
        <w:jc w:val="both"/>
        <w:rPr>
          <w:rFonts w:ascii="Book Antiqua" w:hAnsi="Book Antiqua"/>
          <w:b/>
          <w:sz w:val="24"/>
          <w:szCs w:val="24"/>
        </w:rPr>
      </w:pPr>
      <w:r w:rsidRPr="00E5571F">
        <w:rPr>
          <w:rFonts w:ascii="Book Antiqua" w:hAnsi="Book Antiqua"/>
          <w:b/>
          <w:color w:val="FF0000"/>
          <w:sz w:val="24"/>
          <w:szCs w:val="24"/>
        </w:rPr>
        <w:t xml:space="preserve">Euganea Film Festival fa tappa </w:t>
      </w:r>
      <w:r w:rsidR="003836E7" w:rsidRPr="00E5571F">
        <w:rPr>
          <w:rFonts w:ascii="Book Antiqua" w:hAnsi="Book Antiqua"/>
          <w:b/>
          <w:color w:val="FF0000"/>
          <w:sz w:val="24"/>
          <w:szCs w:val="24"/>
        </w:rPr>
        <w:t>a</w:t>
      </w:r>
      <w:r w:rsidR="00736A67" w:rsidRPr="00E5571F">
        <w:rPr>
          <w:rFonts w:ascii="Book Antiqua" w:hAnsi="Book Antiqua"/>
          <w:b/>
          <w:color w:val="FF0000"/>
          <w:sz w:val="24"/>
          <w:szCs w:val="24"/>
        </w:rPr>
        <w:t xml:space="preserve"> </w:t>
      </w:r>
      <w:r w:rsidR="003836E7" w:rsidRPr="00E5571F">
        <w:rPr>
          <w:rFonts w:ascii="Book Antiqua" w:hAnsi="Book Antiqua"/>
          <w:b/>
          <w:color w:val="FF0000"/>
          <w:sz w:val="24"/>
          <w:szCs w:val="24"/>
        </w:rPr>
        <w:t>Montegrotto Terme.</w:t>
      </w:r>
      <w:r w:rsidR="00736A67" w:rsidRPr="00E5571F">
        <w:rPr>
          <w:rFonts w:ascii="Book Antiqua" w:hAnsi="Book Antiqua"/>
          <w:b/>
          <w:color w:val="FF0000"/>
          <w:sz w:val="24"/>
          <w:szCs w:val="24"/>
        </w:rPr>
        <w:t xml:space="preserve"> </w:t>
      </w:r>
      <w:r w:rsidR="003836E7" w:rsidRPr="00E5571F">
        <w:rPr>
          <w:rFonts w:ascii="Book Antiqua" w:hAnsi="Book Antiqua"/>
          <w:b/>
          <w:color w:val="FF0000"/>
          <w:sz w:val="24"/>
          <w:szCs w:val="24"/>
        </w:rPr>
        <w:t>S</w:t>
      </w:r>
      <w:r w:rsidR="00736A67" w:rsidRPr="00E5571F">
        <w:rPr>
          <w:rFonts w:ascii="Book Antiqua" w:hAnsi="Book Antiqua"/>
          <w:b/>
          <w:color w:val="FF0000"/>
          <w:sz w:val="24"/>
          <w:szCs w:val="24"/>
        </w:rPr>
        <w:t xml:space="preserve">arà </w:t>
      </w:r>
      <w:r w:rsidR="003836E7" w:rsidRPr="00E5571F">
        <w:rPr>
          <w:rFonts w:ascii="Book Antiqua" w:hAnsi="Book Antiqua"/>
          <w:b/>
          <w:color w:val="FF0000"/>
          <w:sz w:val="24"/>
          <w:szCs w:val="24"/>
        </w:rPr>
        <w:t>la splendida Villa Draghi</w:t>
      </w:r>
      <w:r w:rsidR="00736A67" w:rsidRPr="00E5571F">
        <w:rPr>
          <w:rFonts w:ascii="Book Antiqua" w:hAnsi="Book Antiqua"/>
          <w:b/>
          <w:color w:val="FF0000"/>
          <w:sz w:val="24"/>
          <w:szCs w:val="24"/>
        </w:rPr>
        <w:t xml:space="preserve"> ad ospitare</w:t>
      </w:r>
      <w:r w:rsidR="003836E7" w:rsidRPr="00E5571F">
        <w:rPr>
          <w:rFonts w:ascii="Book Antiqua" w:hAnsi="Book Antiqua"/>
          <w:b/>
          <w:color w:val="FF0000"/>
          <w:sz w:val="24"/>
          <w:szCs w:val="24"/>
        </w:rPr>
        <w:t>, a partire dalle ore 17.00,</w:t>
      </w:r>
      <w:r w:rsidR="00736A67" w:rsidRPr="00E5571F">
        <w:rPr>
          <w:rFonts w:ascii="Book Antiqua" w:hAnsi="Book Antiqua"/>
          <w:b/>
          <w:color w:val="FF0000"/>
          <w:sz w:val="24"/>
          <w:szCs w:val="24"/>
        </w:rPr>
        <w:t xml:space="preserve"> la programmazione di </w:t>
      </w:r>
      <w:r w:rsidR="003836E7" w:rsidRPr="00E5571F">
        <w:rPr>
          <w:rFonts w:ascii="Book Antiqua" w:hAnsi="Book Antiqua"/>
          <w:b/>
          <w:color w:val="FF0000"/>
          <w:sz w:val="24"/>
          <w:szCs w:val="24"/>
        </w:rPr>
        <w:t>domenica 12</w:t>
      </w:r>
      <w:r w:rsidR="00736A67" w:rsidRPr="00E5571F">
        <w:rPr>
          <w:rFonts w:ascii="Book Antiqua" w:hAnsi="Book Antiqua"/>
          <w:b/>
          <w:color w:val="FF0000"/>
          <w:sz w:val="24"/>
          <w:szCs w:val="24"/>
        </w:rPr>
        <w:t xml:space="preserve"> </w:t>
      </w:r>
      <w:proofErr w:type="gramStart"/>
      <w:r w:rsidR="00736A67" w:rsidRPr="00E5571F">
        <w:rPr>
          <w:rFonts w:ascii="Book Antiqua" w:hAnsi="Book Antiqua"/>
          <w:b/>
          <w:color w:val="FF0000"/>
          <w:sz w:val="24"/>
          <w:szCs w:val="24"/>
        </w:rPr>
        <w:t>luglio.</w:t>
      </w:r>
      <w:r w:rsidR="00736A67" w:rsidRPr="00E5571F">
        <w:rPr>
          <w:rFonts w:ascii="Book Antiqua" w:hAnsi="Book Antiqua"/>
          <w:b/>
          <w:color w:val="FF0000"/>
          <w:sz w:val="24"/>
          <w:szCs w:val="24"/>
        </w:rPr>
        <w:tab/>
      </w:r>
      <w:proofErr w:type="gramEnd"/>
      <w:r w:rsidR="00736A67" w:rsidRPr="00E5571F">
        <w:rPr>
          <w:rFonts w:ascii="Book Antiqua" w:hAnsi="Book Antiqua"/>
          <w:b/>
          <w:color w:val="FF0000"/>
          <w:sz w:val="24"/>
          <w:szCs w:val="24"/>
        </w:rPr>
        <w:br/>
      </w:r>
    </w:p>
    <w:p w:rsidR="00CB3F29" w:rsidRDefault="00C40C83" w:rsidP="00C40C83">
      <w:pPr>
        <w:jc w:val="both"/>
        <w:rPr>
          <w:rFonts w:ascii="Book Antiqua" w:hAnsi="Book Antiqua"/>
          <w:sz w:val="24"/>
          <w:szCs w:val="24"/>
        </w:rPr>
      </w:pPr>
      <w:r>
        <w:rPr>
          <w:rFonts w:ascii="Book Antiqua" w:hAnsi="Book Antiqua"/>
          <w:sz w:val="24"/>
          <w:szCs w:val="24"/>
        </w:rPr>
        <w:t xml:space="preserve">Ultima tappa settimanale per </w:t>
      </w:r>
      <w:r w:rsidRPr="003836E7">
        <w:rPr>
          <w:rFonts w:ascii="Book Antiqua" w:hAnsi="Book Antiqua"/>
          <w:b/>
          <w:sz w:val="24"/>
          <w:szCs w:val="24"/>
        </w:rPr>
        <w:t>Euganea Film Festival</w:t>
      </w:r>
      <w:r>
        <w:rPr>
          <w:rFonts w:ascii="Book Antiqua" w:hAnsi="Book Antiqua"/>
          <w:sz w:val="24"/>
          <w:szCs w:val="24"/>
        </w:rPr>
        <w:t xml:space="preserve">, </w:t>
      </w:r>
      <w:r w:rsidR="00736A67">
        <w:rPr>
          <w:rFonts w:ascii="Book Antiqua" w:hAnsi="Book Antiqua"/>
          <w:sz w:val="24"/>
          <w:szCs w:val="24"/>
        </w:rPr>
        <w:t>il festival itinerante</w:t>
      </w:r>
      <w:r w:rsidR="00A33D7F">
        <w:rPr>
          <w:rFonts w:ascii="Book Antiqua" w:hAnsi="Book Antiqua"/>
          <w:sz w:val="24"/>
          <w:szCs w:val="24"/>
        </w:rPr>
        <w:t xml:space="preserve"> – </w:t>
      </w:r>
      <w:r w:rsidR="00736A67" w:rsidRPr="004F6F49">
        <w:rPr>
          <w:rFonts w:ascii="Book Antiqua" w:hAnsi="Book Antiqua"/>
          <w:sz w:val="24"/>
          <w:szCs w:val="24"/>
        </w:rPr>
        <w:t xml:space="preserve">organizzato da </w:t>
      </w:r>
      <w:r w:rsidR="00736A67">
        <w:rPr>
          <w:rFonts w:ascii="Book Antiqua" w:hAnsi="Book Antiqua"/>
          <w:b/>
          <w:sz w:val="24"/>
          <w:szCs w:val="24"/>
        </w:rPr>
        <w:t xml:space="preserve">Euganea Movie </w:t>
      </w:r>
      <w:proofErr w:type="spellStart"/>
      <w:r w:rsidR="00736A67">
        <w:rPr>
          <w:rFonts w:ascii="Book Antiqua" w:hAnsi="Book Antiqua"/>
          <w:b/>
          <w:sz w:val="24"/>
          <w:szCs w:val="24"/>
        </w:rPr>
        <w:t>Movement</w:t>
      </w:r>
      <w:proofErr w:type="spellEnd"/>
      <w:r w:rsidR="00736A67" w:rsidRPr="004F6F49">
        <w:rPr>
          <w:rFonts w:ascii="Book Antiqua" w:hAnsi="Book Antiqua"/>
          <w:sz w:val="24"/>
          <w:szCs w:val="24"/>
        </w:rPr>
        <w:t xml:space="preserve"> </w:t>
      </w:r>
      <w:r w:rsidR="00A33D7F">
        <w:rPr>
          <w:rFonts w:ascii="Book Antiqua" w:hAnsi="Book Antiqua"/>
          <w:sz w:val="24"/>
          <w:szCs w:val="24"/>
        </w:rPr>
        <w:t xml:space="preserve">– </w:t>
      </w:r>
      <w:r w:rsidR="00736A67" w:rsidRPr="004F6F49">
        <w:rPr>
          <w:rFonts w:ascii="Book Antiqua" w:hAnsi="Book Antiqua"/>
          <w:sz w:val="24"/>
          <w:szCs w:val="24"/>
        </w:rPr>
        <w:t xml:space="preserve">dedicato alla settima arte che animerà lo scenario dei Colli </w:t>
      </w:r>
      <w:r w:rsidR="00736A67" w:rsidRPr="004F6F49">
        <w:rPr>
          <w:rFonts w:ascii="Book Antiqua" w:hAnsi="Book Antiqua"/>
          <w:b/>
          <w:sz w:val="24"/>
          <w:szCs w:val="24"/>
        </w:rPr>
        <w:t>dal 2 al 19 luglio</w:t>
      </w:r>
      <w:r>
        <w:rPr>
          <w:rFonts w:ascii="Book Antiqua" w:hAnsi="Book Antiqua"/>
          <w:sz w:val="24"/>
          <w:szCs w:val="24"/>
        </w:rPr>
        <w:t>.</w:t>
      </w:r>
      <w:r w:rsidR="00736A67">
        <w:rPr>
          <w:rFonts w:ascii="Book Antiqua" w:hAnsi="Book Antiqua"/>
          <w:sz w:val="24"/>
          <w:szCs w:val="24"/>
        </w:rPr>
        <w:t xml:space="preserve"> </w:t>
      </w:r>
      <w:r>
        <w:rPr>
          <w:rFonts w:ascii="Book Antiqua" w:hAnsi="Book Antiqua"/>
          <w:sz w:val="24"/>
          <w:szCs w:val="24"/>
        </w:rPr>
        <w:t>Sarà</w:t>
      </w:r>
      <w:r w:rsidR="003836E7">
        <w:rPr>
          <w:rFonts w:ascii="Book Antiqua" w:hAnsi="Book Antiqua"/>
          <w:sz w:val="24"/>
          <w:szCs w:val="24"/>
        </w:rPr>
        <w:t xml:space="preserve"> </w:t>
      </w:r>
      <w:r w:rsidRPr="003836E7">
        <w:rPr>
          <w:rFonts w:ascii="Book Antiqua" w:hAnsi="Book Antiqua"/>
          <w:b/>
          <w:sz w:val="24"/>
          <w:szCs w:val="24"/>
        </w:rPr>
        <w:t>Villa Draghi</w:t>
      </w:r>
      <w:r>
        <w:rPr>
          <w:rFonts w:ascii="Book Antiqua" w:hAnsi="Book Antiqua"/>
          <w:sz w:val="24"/>
          <w:szCs w:val="24"/>
        </w:rPr>
        <w:t xml:space="preserve"> </w:t>
      </w:r>
      <w:r w:rsidR="003836E7">
        <w:rPr>
          <w:rFonts w:ascii="Book Antiqua" w:hAnsi="Book Antiqua"/>
          <w:sz w:val="24"/>
          <w:szCs w:val="24"/>
        </w:rPr>
        <w:t xml:space="preserve">di </w:t>
      </w:r>
      <w:r w:rsidR="003836E7" w:rsidRPr="003836E7">
        <w:rPr>
          <w:rFonts w:ascii="Book Antiqua" w:hAnsi="Book Antiqua"/>
          <w:b/>
          <w:sz w:val="24"/>
          <w:szCs w:val="24"/>
        </w:rPr>
        <w:t>Montegrotto Terme</w:t>
      </w:r>
      <w:r w:rsidR="003836E7">
        <w:rPr>
          <w:rFonts w:ascii="Book Antiqua" w:hAnsi="Book Antiqua"/>
          <w:sz w:val="24"/>
          <w:szCs w:val="24"/>
        </w:rPr>
        <w:t xml:space="preserve"> </w:t>
      </w:r>
      <w:r>
        <w:rPr>
          <w:rFonts w:ascii="Book Antiqua" w:hAnsi="Book Antiqua"/>
          <w:sz w:val="24"/>
          <w:szCs w:val="24"/>
        </w:rPr>
        <w:t xml:space="preserve">a ospitare la programmazione di </w:t>
      </w:r>
      <w:r w:rsidRPr="003836E7">
        <w:rPr>
          <w:rFonts w:ascii="Book Antiqua" w:hAnsi="Book Antiqua"/>
          <w:b/>
          <w:sz w:val="24"/>
          <w:szCs w:val="24"/>
        </w:rPr>
        <w:t>domenica 12 luglio</w:t>
      </w:r>
      <w:r>
        <w:rPr>
          <w:rFonts w:ascii="Book Antiqua" w:hAnsi="Book Antiqua"/>
          <w:sz w:val="24"/>
          <w:szCs w:val="24"/>
        </w:rPr>
        <w:t>, rinnovando una splendida e proficua sinergia già avviata lo scorso anno.</w:t>
      </w:r>
    </w:p>
    <w:p w:rsidR="00C40C83" w:rsidRDefault="00C40C83" w:rsidP="003836E7">
      <w:pPr>
        <w:jc w:val="both"/>
        <w:rPr>
          <w:rFonts w:ascii="Book Antiqua" w:hAnsi="Book Antiqua"/>
          <w:sz w:val="24"/>
          <w:szCs w:val="24"/>
        </w:rPr>
      </w:pPr>
      <w:r>
        <w:rPr>
          <w:rFonts w:ascii="Book Antiqua" w:hAnsi="Book Antiqua"/>
          <w:sz w:val="24"/>
          <w:szCs w:val="24"/>
        </w:rPr>
        <w:br/>
        <w:t xml:space="preserve">La programmazione prenderà il via alle </w:t>
      </w:r>
      <w:r w:rsidRPr="003836E7">
        <w:rPr>
          <w:rFonts w:ascii="Book Antiqua" w:hAnsi="Book Antiqua"/>
          <w:b/>
          <w:sz w:val="24"/>
          <w:szCs w:val="24"/>
        </w:rPr>
        <w:t>ore 17.00</w:t>
      </w:r>
      <w:r>
        <w:rPr>
          <w:rFonts w:ascii="Book Antiqua" w:hAnsi="Book Antiqua"/>
          <w:sz w:val="24"/>
          <w:szCs w:val="24"/>
        </w:rPr>
        <w:t xml:space="preserve"> nel </w:t>
      </w:r>
      <w:r w:rsidRPr="003836E7">
        <w:rPr>
          <w:rFonts w:ascii="Book Antiqua" w:hAnsi="Book Antiqua"/>
          <w:b/>
          <w:sz w:val="24"/>
          <w:szCs w:val="24"/>
        </w:rPr>
        <w:t>Salone</w:t>
      </w:r>
      <w:r>
        <w:rPr>
          <w:rFonts w:ascii="Book Antiqua" w:hAnsi="Book Antiqua"/>
          <w:sz w:val="24"/>
          <w:szCs w:val="24"/>
        </w:rPr>
        <w:t xml:space="preserve"> della Villa con la proiezione del documentario in Concorso </w:t>
      </w:r>
      <w:r w:rsidRPr="003836E7">
        <w:rPr>
          <w:rFonts w:ascii="Book Antiqua" w:hAnsi="Book Antiqua"/>
          <w:b/>
          <w:i/>
          <w:sz w:val="24"/>
          <w:szCs w:val="24"/>
        </w:rPr>
        <w:t>Il segreto</w:t>
      </w:r>
      <w:r>
        <w:rPr>
          <w:rFonts w:ascii="Book Antiqua" w:hAnsi="Book Antiqua"/>
          <w:sz w:val="24"/>
          <w:szCs w:val="24"/>
        </w:rPr>
        <w:t xml:space="preserve"> (Italia, 89’)</w:t>
      </w:r>
      <w:r w:rsidR="00913961">
        <w:rPr>
          <w:rFonts w:ascii="Book Antiqua" w:hAnsi="Book Antiqua"/>
          <w:sz w:val="24"/>
          <w:szCs w:val="24"/>
        </w:rPr>
        <w:t>, d</w:t>
      </w:r>
      <w:r>
        <w:rPr>
          <w:rFonts w:ascii="Book Antiqua" w:hAnsi="Book Antiqua"/>
          <w:sz w:val="24"/>
          <w:szCs w:val="24"/>
        </w:rPr>
        <w:t xml:space="preserve">iretto dal duo </w:t>
      </w:r>
      <w:r w:rsidR="003836E7">
        <w:rPr>
          <w:rFonts w:ascii="Book Antiqua" w:hAnsi="Book Antiqua"/>
          <w:sz w:val="24"/>
          <w:szCs w:val="24"/>
        </w:rPr>
        <w:t xml:space="preserve">partenopeo </w:t>
      </w:r>
      <w:r>
        <w:rPr>
          <w:rFonts w:ascii="Book Antiqua" w:hAnsi="Book Antiqua"/>
          <w:sz w:val="24"/>
          <w:szCs w:val="24"/>
        </w:rPr>
        <w:t>di cineasti-</w:t>
      </w:r>
      <w:proofErr w:type="spellStart"/>
      <w:r>
        <w:rPr>
          <w:rFonts w:ascii="Book Antiqua" w:hAnsi="Book Antiqua"/>
          <w:sz w:val="24"/>
          <w:szCs w:val="24"/>
        </w:rPr>
        <w:t>writer</w:t>
      </w:r>
      <w:proofErr w:type="spellEnd"/>
      <w:r>
        <w:rPr>
          <w:rFonts w:ascii="Book Antiqua" w:hAnsi="Book Antiqua"/>
          <w:sz w:val="24"/>
          <w:szCs w:val="24"/>
        </w:rPr>
        <w:t xml:space="preserve"> </w:t>
      </w:r>
      <w:proofErr w:type="spellStart"/>
      <w:r w:rsidRPr="003836E7">
        <w:rPr>
          <w:rFonts w:ascii="Book Antiqua" w:hAnsi="Book Antiqua"/>
          <w:b/>
          <w:sz w:val="24"/>
          <w:szCs w:val="24"/>
        </w:rPr>
        <w:t>cyop&amp;kaf</w:t>
      </w:r>
      <w:proofErr w:type="spellEnd"/>
      <w:r>
        <w:rPr>
          <w:rFonts w:ascii="Book Antiqua" w:hAnsi="Book Antiqua"/>
          <w:sz w:val="24"/>
          <w:szCs w:val="24"/>
        </w:rPr>
        <w:t xml:space="preserve"> e presentato al Torino Film Festival</w:t>
      </w:r>
      <w:r w:rsidR="00913961">
        <w:rPr>
          <w:rFonts w:ascii="Book Antiqua" w:hAnsi="Book Antiqua"/>
          <w:sz w:val="24"/>
          <w:szCs w:val="24"/>
        </w:rPr>
        <w:t>.</w:t>
      </w:r>
      <w:r>
        <w:rPr>
          <w:rFonts w:ascii="Book Antiqua" w:hAnsi="Book Antiqua"/>
          <w:sz w:val="24"/>
          <w:szCs w:val="24"/>
        </w:rPr>
        <w:t xml:space="preserve"> </w:t>
      </w:r>
      <w:r w:rsidRPr="00B769C8">
        <w:rPr>
          <w:rFonts w:ascii="Book Antiqua" w:hAnsi="Book Antiqua"/>
          <w:i/>
          <w:sz w:val="24"/>
          <w:szCs w:val="24"/>
        </w:rPr>
        <w:t>Il segreto</w:t>
      </w:r>
      <w:r>
        <w:rPr>
          <w:rFonts w:ascii="Book Antiqua" w:hAnsi="Book Antiqua"/>
          <w:sz w:val="24"/>
          <w:szCs w:val="24"/>
        </w:rPr>
        <w:t xml:space="preserve"> </w:t>
      </w:r>
      <w:r w:rsidR="00913961">
        <w:rPr>
          <w:rFonts w:ascii="Book Antiqua" w:hAnsi="Book Antiqua"/>
          <w:sz w:val="24"/>
          <w:szCs w:val="24"/>
        </w:rPr>
        <w:t>racconta la preparazione della tradizionale festa del cippo di Sant’Antonio pedinando una banda di ragazzini, tutti tra gli 8 e i 13 anni, abitanti dei popolarissimi Quartieri spagnoli, e documentando la raccolta della legna – in competizione con le bande dei quartieri limitrofi – dagli alberi di Natale appena dismessi.</w:t>
      </w:r>
    </w:p>
    <w:p w:rsidR="00513F7E" w:rsidRDefault="00513F7E" w:rsidP="00513F7E">
      <w:pPr>
        <w:jc w:val="both"/>
        <w:rPr>
          <w:rFonts w:ascii="Book Antiqua" w:hAnsi="Book Antiqua"/>
          <w:sz w:val="24"/>
          <w:szCs w:val="24"/>
        </w:rPr>
      </w:pPr>
      <w:r>
        <w:rPr>
          <w:rFonts w:ascii="Book Antiqua" w:hAnsi="Book Antiqua"/>
          <w:sz w:val="24"/>
          <w:szCs w:val="24"/>
        </w:rPr>
        <w:t>Sempre alle</w:t>
      </w:r>
      <w:r>
        <w:rPr>
          <w:rFonts w:ascii="Book Antiqua" w:hAnsi="Book Antiqua"/>
          <w:sz w:val="24"/>
          <w:szCs w:val="24"/>
        </w:rPr>
        <w:t xml:space="preserve"> </w:t>
      </w:r>
      <w:r w:rsidRPr="003836E7">
        <w:rPr>
          <w:rFonts w:ascii="Book Antiqua" w:hAnsi="Book Antiqua"/>
          <w:b/>
          <w:sz w:val="24"/>
          <w:szCs w:val="24"/>
        </w:rPr>
        <w:t>ore 17.00</w:t>
      </w:r>
      <w:r>
        <w:rPr>
          <w:rFonts w:ascii="Book Antiqua" w:hAnsi="Book Antiqua"/>
          <w:sz w:val="24"/>
          <w:szCs w:val="24"/>
        </w:rPr>
        <w:t xml:space="preserve"> sarà possibile prendere parte ad un’escursione guidata curata dalla Cooperativa Sociale Terra di Mezzo: </w:t>
      </w:r>
      <w:r w:rsidRPr="003836E7">
        <w:rPr>
          <w:rFonts w:ascii="Book Antiqua" w:hAnsi="Book Antiqua"/>
          <w:b/>
          <w:sz w:val="24"/>
          <w:szCs w:val="24"/>
        </w:rPr>
        <w:t>“Passeggiando sui colli”</w:t>
      </w:r>
      <w:r>
        <w:rPr>
          <w:rFonts w:ascii="Book Antiqua" w:hAnsi="Book Antiqua"/>
          <w:sz w:val="24"/>
          <w:szCs w:val="24"/>
        </w:rPr>
        <w:t xml:space="preserve">, un percorso della durata di due ore circa alla scoperta della flora e della fauna di Montegrotto Terme. Il percorso, che inizia ai piedi del Monte Alto e offre bellissimi scorci panoramici, si conclude con la storia di Villa Draghi e del suo Giardino. La passeggiata ha un costo di 5 euro: per informazioni </w:t>
      </w:r>
      <w:r>
        <w:rPr>
          <w:rFonts w:ascii="Book Antiqua" w:hAnsi="Book Antiqua"/>
          <w:sz w:val="24"/>
          <w:szCs w:val="24"/>
        </w:rPr>
        <w:lastRenderedPageBreak/>
        <w:t xml:space="preserve">e prenotazioni, consultare il sito </w:t>
      </w:r>
      <w:hyperlink r:id="rId5" w:history="1">
        <w:r w:rsidRPr="00B25673">
          <w:rPr>
            <w:rStyle w:val="Collegamentoipertestuale"/>
            <w:rFonts w:ascii="Book Antiqua" w:hAnsi="Book Antiqua"/>
            <w:sz w:val="24"/>
            <w:szCs w:val="24"/>
          </w:rPr>
          <w:t>www.coopterradimezzo.com</w:t>
        </w:r>
      </w:hyperlink>
      <w:r>
        <w:rPr>
          <w:rFonts w:ascii="Book Antiqua" w:hAnsi="Book Antiqua"/>
          <w:sz w:val="24"/>
          <w:szCs w:val="24"/>
        </w:rPr>
        <w:t xml:space="preserve"> o chiamare il numero 049/9131781.</w:t>
      </w:r>
    </w:p>
    <w:p w:rsidR="00B97AFA" w:rsidRPr="004F6F49" w:rsidRDefault="00513F7E" w:rsidP="00B97AFA">
      <w:pPr>
        <w:jc w:val="both"/>
        <w:rPr>
          <w:rFonts w:ascii="Book Antiqua" w:hAnsi="Book Antiqua"/>
          <w:sz w:val="24"/>
          <w:szCs w:val="24"/>
        </w:rPr>
      </w:pPr>
      <w:r>
        <w:rPr>
          <w:rFonts w:ascii="Book Antiqua" w:hAnsi="Book Antiqua"/>
          <w:sz w:val="24"/>
          <w:szCs w:val="24"/>
        </w:rPr>
        <w:t>Le proiezioni proseguiranno</w:t>
      </w:r>
      <w:r w:rsidR="00B97AFA">
        <w:rPr>
          <w:rFonts w:ascii="Book Antiqua" w:hAnsi="Book Antiqua"/>
          <w:sz w:val="24"/>
          <w:szCs w:val="24"/>
        </w:rPr>
        <w:t xml:space="preserve"> </w:t>
      </w:r>
      <w:r w:rsidR="00B97AFA" w:rsidRPr="003836E7">
        <w:rPr>
          <w:rFonts w:ascii="Book Antiqua" w:hAnsi="Book Antiqua"/>
          <w:b/>
          <w:sz w:val="24"/>
          <w:szCs w:val="24"/>
        </w:rPr>
        <w:t>dalle ore 18.00</w:t>
      </w:r>
      <w:r w:rsidR="00B97AFA">
        <w:rPr>
          <w:rFonts w:ascii="Book Antiqua" w:hAnsi="Book Antiqua"/>
          <w:sz w:val="24"/>
          <w:szCs w:val="24"/>
        </w:rPr>
        <w:t xml:space="preserve">, </w:t>
      </w:r>
      <w:r>
        <w:rPr>
          <w:rFonts w:ascii="Book Antiqua" w:hAnsi="Book Antiqua"/>
          <w:sz w:val="24"/>
          <w:szCs w:val="24"/>
        </w:rPr>
        <w:t>con il</w:t>
      </w:r>
      <w:r w:rsidR="00B97AFA">
        <w:rPr>
          <w:rFonts w:ascii="Book Antiqua" w:hAnsi="Book Antiqua"/>
          <w:sz w:val="24"/>
          <w:szCs w:val="24"/>
        </w:rPr>
        <w:t xml:space="preserve"> film </w:t>
      </w:r>
      <w:r w:rsidR="00913961" w:rsidRPr="003836E7">
        <w:rPr>
          <w:rFonts w:ascii="Book Antiqua" w:hAnsi="Book Antiqua"/>
          <w:b/>
          <w:i/>
          <w:sz w:val="24"/>
          <w:szCs w:val="24"/>
        </w:rPr>
        <w:t>Il gesto delle mani</w:t>
      </w:r>
      <w:r w:rsidR="00913961">
        <w:rPr>
          <w:rFonts w:ascii="Book Antiqua" w:hAnsi="Book Antiqua"/>
          <w:sz w:val="24"/>
          <w:szCs w:val="24"/>
        </w:rPr>
        <w:t xml:space="preserve"> di </w:t>
      </w:r>
      <w:r w:rsidR="00913961" w:rsidRPr="003836E7">
        <w:rPr>
          <w:rFonts w:ascii="Book Antiqua" w:hAnsi="Book Antiqua"/>
          <w:b/>
          <w:sz w:val="24"/>
          <w:szCs w:val="24"/>
        </w:rPr>
        <w:t>Francesco Clerici</w:t>
      </w:r>
      <w:r w:rsidR="00913961">
        <w:rPr>
          <w:rFonts w:ascii="Book Antiqua" w:hAnsi="Book Antiqua"/>
          <w:sz w:val="24"/>
          <w:szCs w:val="24"/>
        </w:rPr>
        <w:t xml:space="preserve"> (Italia, 77’</w:t>
      </w:r>
      <w:r w:rsidR="00B97AFA">
        <w:rPr>
          <w:rFonts w:ascii="Book Antiqua" w:hAnsi="Book Antiqua"/>
          <w:sz w:val="24"/>
          <w:szCs w:val="24"/>
        </w:rPr>
        <w:t xml:space="preserve">), presentato nella sezione Forum al Festival di Berlino 2015 dove si è aggiudicato il Premio </w:t>
      </w:r>
      <w:proofErr w:type="spellStart"/>
      <w:r w:rsidR="00B97AFA">
        <w:rPr>
          <w:rFonts w:ascii="Book Antiqua" w:hAnsi="Book Antiqua"/>
          <w:sz w:val="24"/>
          <w:szCs w:val="24"/>
        </w:rPr>
        <w:t>Fipresci</w:t>
      </w:r>
      <w:proofErr w:type="spellEnd"/>
      <w:r w:rsidR="00B97AFA">
        <w:rPr>
          <w:rFonts w:ascii="Book Antiqua" w:hAnsi="Book Antiqua"/>
          <w:sz w:val="24"/>
          <w:szCs w:val="24"/>
        </w:rPr>
        <w:t xml:space="preserve">. Il documentario segue il processo di creazione di una delle sculture dell’artista Velasco Vitali, dalla cera al bronzo, presso la Fonderia Artistica Battaglia di Milano, osservando una squadra di esperti artigiani all’opera in una Fonderia centenaria ricorrendo agli stessi passaggi usati nel VI secolo a.C. per realizzare i bronzi di Riace. </w:t>
      </w:r>
      <w:r w:rsidR="00B97AFA">
        <w:rPr>
          <w:rFonts w:ascii="Book Antiqua" w:hAnsi="Book Antiqua"/>
          <w:sz w:val="24"/>
          <w:szCs w:val="24"/>
        </w:rPr>
        <w:br/>
        <w:t>A seguire, p</w:t>
      </w:r>
      <w:r w:rsidR="00B97AFA" w:rsidRPr="004F6F49">
        <w:rPr>
          <w:rFonts w:ascii="Book Antiqua" w:hAnsi="Book Antiqua"/>
          <w:sz w:val="24"/>
          <w:szCs w:val="24"/>
        </w:rPr>
        <w:t xml:space="preserve">ossibilità di </w:t>
      </w:r>
      <w:r w:rsidR="00B97AFA" w:rsidRPr="00653BD9">
        <w:rPr>
          <w:rFonts w:ascii="Book Antiqua" w:hAnsi="Book Antiqua"/>
          <w:b/>
          <w:sz w:val="24"/>
          <w:szCs w:val="24"/>
        </w:rPr>
        <w:t xml:space="preserve">degustazione di vini dei Colli a cura del </w:t>
      </w:r>
      <w:proofErr w:type="spellStart"/>
      <w:r w:rsidR="00B97AFA" w:rsidRPr="00653BD9">
        <w:rPr>
          <w:rFonts w:ascii="Book Antiqua" w:hAnsi="Book Antiqua"/>
          <w:b/>
          <w:sz w:val="24"/>
          <w:szCs w:val="24"/>
        </w:rPr>
        <w:t>GrU.V.E</w:t>
      </w:r>
      <w:proofErr w:type="spellEnd"/>
      <w:r w:rsidR="00B97AFA" w:rsidRPr="00653BD9">
        <w:rPr>
          <w:rFonts w:ascii="Book Antiqua" w:hAnsi="Book Antiqua"/>
          <w:b/>
          <w:sz w:val="24"/>
          <w:szCs w:val="24"/>
        </w:rPr>
        <w:t>. (Gruppo Vignaioli Euganei)</w:t>
      </w:r>
      <w:r w:rsidR="003836E7">
        <w:rPr>
          <w:rFonts w:ascii="Book Antiqua" w:hAnsi="Book Antiqua"/>
          <w:sz w:val="24"/>
          <w:szCs w:val="24"/>
        </w:rPr>
        <w:t xml:space="preserve"> nel Salone della Villa.</w:t>
      </w:r>
    </w:p>
    <w:p w:rsidR="00513F7E" w:rsidRDefault="00513F7E" w:rsidP="003836E7">
      <w:pPr>
        <w:jc w:val="both"/>
        <w:rPr>
          <w:rFonts w:ascii="Book Antiqua" w:hAnsi="Book Antiqua"/>
          <w:sz w:val="24"/>
          <w:szCs w:val="24"/>
        </w:rPr>
      </w:pPr>
      <w:r>
        <w:rPr>
          <w:rFonts w:ascii="Book Antiqua" w:hAnsi="Book Antiqua"/>
          <w:sz w:val="24"/>
          <w:szCs w:val="24"/>
        </w:rPr>
        <w:br/>
      </w:r>
      <w:r>
        <w:rPr>
          <w:rFonts w:ascii="Book Antiqua" w:hAnsi="Book Antiqua"/>
          <w:b/>
          <w:sz w:val="24"/>
          <w:szCs w:val="24"/>
        </w:rPr>
        <w:t>A</w:t>
      </w:r>
      <w:r w:rsidR="00B97AFA" w:rsidRPr="003836E7">
        <w:rPr>
          <w:rFonts w:ascii="Book Antiqua" w:hAnsi="Book Antiqua"/>
          <w:b/>
          <w:sz w:val="24"/>
          <w:szCs w:val="24"/>
        </w:rPr>
        <w:t>lle ore 21.30</w:t>
      </w:r>
      <w:r w:rsidR="00B97AFA">
        <w:rPr>
          <w:rFonts w:ascii="Book Antiqua" w:hAnsi="Book Antiqua"/>
          <w:sz w:val="24"/>
          <w:szCs w:val="24"/>
        </w:rPr>
        <w:t xml:space="preserve"> sulla </w:t>
      </w:r>
      <w:r w:rsidR="00B97AFA" w:rsidRPr="003836E7">
        <w:rPr>
          <w:rFonts w:ascii="Book Antiqua" w:hAnsi="Book Antiqua"/>
          <w:b/>
          <w:sz w:val="24"/>
          <w:szCs w:val="24"/>
        </w:rPr>
        <w:t>Terrazza di Villa Draghi</w:t>
      </w:r>
      <w:r w:rsidR="00B97AFA">
        <w:rPr>
          <w:rFonts w:ascii="Book Antiqua" w:hAnsi="Book Antiqua"/>
          <w:sz w:val="24"/>
          <w:szCs w:val="24"/>
        </w:rPr>
        <w:t xml:space="preserve"> </w:t>
      </w:r>
      <w:r>
        <w:rPr>
          <w:rFonts w:ascii="Book Antiqua" w:hAnsi="Book Antiqua"/>
          <w:sz w:val="24"/>
          <w:szCs w:val="24"/>
        </w:rPr>
        <w:t xml:space="preserve">verrà proiettato </w:t>
      </w:r>
      <w:r w:rsidR="00CB3F29">
        <w:rPr>
          <w:rFonts w:ascii="Book Antiqua" w:hAnsi="Book Antiqua"/>
          <w:sz w:val="24"/>
          <w:szCs w:val="24"/>
        </w:rPr>
        <w:t xml:space="preserve">il documentario in Concorso </w:t>
      </w:r>
      <w:r w:rsidR="00CB3F29" w:rsidRPr="003836E7">
        <w:rPr>
          <w:rFonts w:ascii="Book Antiqua" w:hAnsi="Book Antiqua"/>
          <w:b/>
          <w:i/>
          <w:sz w:val="24"/>
          <w:szCs w:val="24"/>
        </w:rPr>
        <w:t>Ninì</w:t>
      </w:r>
      <w:r w:rsidR="00CB3F29">
        <w:rPr>
          <w:rFonts w:ascii="Book Antiqua" w:hAnsi="Book Antiqua"/>
          <w:sz w:val="24"/>
          <w:szCs w:val="24"/>
        </w:rPr>
        <w:t xml:space="preserve"> (Italia, 65’</w:t>
      </w:r>
      <w:r w:rsidR="003836E7">
        <w:rPr>
          <w:rFonts w:ascii="Book Antiqua" w:hAnsi="Book Antiqua"/>
          <w:sz w:val="24"/>
          <w:szCs w:val="24"/>
        </w:rPr>
        <w:t>)</w:t>
      </w:r>
      <w:r w:rsidR="00CB3F29">
        <w:rPr>
          <w:rFonts w:ascii="Book Antiqua" w:hAnsi="Book Antiqua"/>
          <w:sz w:val="24"/>
          <w:szCs w:val="24"/>
        </w:rPr>
        <w:t xml:space="preserve">. Presentato in Concorso Internazionale al Trento Film Festival e vincitore della Genziana d’Oro per il Miglior Film di Alpinismo, </w:t>
      </w:r>
      <w:r w:rsidR="00CB3F29" w:rsidRPr="003836E7">
        <w:rPr>
          <w:rFonts w:ascii="Book Antiqua" w:hAnsi="Book Antiqua"/>
          <w:i/>
          <w:sz w:val="24"/>
          <w:szCs w:val="24"/>
        </w:rPr>
        <w:t>Ninì</w:t>
      </w:r>
      <w:r w:rsidR="00CB3F29">
        <w:rPr>
          <w:rFonts w:ascii="Book Antiqua" w:hAnsi="Book Antiqua"/>
          <w:sz w:val="24"/>
          <w:szCs w:val="24"/>
        </w:rPr>
        <w:t xml:space="preserve"> racconta, attraverso le immagini in 16mm scoperte nel 2000 dal figlio della protagonista, la storia d’amore nata </w:t>
      </w:r>
      <w:r w:rsidR="003836E7">
        <w:rPr>
          <w:rFonts w:ascii="Book Antiqua" w:hAnsi="Book Antiqua"/>
          <w:sz w:val="24"/>
          <w:szCs w:val="24"/>
        </w:rPr>
        <w:t xml:space="preserve">sul Monte Bianco </w:t>
      </w:r>
      <w:r w:rsidR="00CB3F29">
        <w:rPr>
          <w:rFonts w:ascii="Book Antiqua" w:hAnsi="Book Antiqua"/>
          <w:sz w:val="24"/>
          <w:szCs w:val="24"/>
        </w:rPr>
        <w:t xml:space="preserve">nell’estate del 1932 tra Gabriele </w:t>
      </w:r>
      <w:proofErr w:type="spellStart"/>
      <w:r w:rsidR="00CB3F29">
        <w:rPr>
          <w:rFonts w:ascii="Book Antiqua" w:hAnsi="Book Antiqua"/>
          <w:sz w:val="24"/>
          <w:szCs w:val="24"/>
        </w:rPr>
        <w:t>Boccalatte</w:t>
      </w:r>
      <w:proofErr w:type="spellEnd"/>
      <w:r w:rsidR="00CB3F29">
        <w:rPr>
          <w:rFonts w:ascii="Book Antiqua" w:hAnsi="Book Antiqua"/>
          <w:sz w:val="24"/>
          <w:szCs w:val="24"/>
        </w:rPr>
        <w:t xml:space="preserve"> e Ninì Pietrasanta.</w:t>
      </w:r>
      <w:r w:rsidR="00CB3F29">
        <w:rPr>
          <w:rFonts w:ascii="Book Antiqua" w:hAnsi="Book Antiqua"/>
          <w:sz w:val="24"/>
          <w:szCs w:val="24"/>
        </w:rPr>
        <w:tab/>
      </w:r>
    </w:p>
    <w:p w:rsidR="00513F7E" w:rsidRDefault="00CB3F29" w:rsidP="003836E7">
      <w:pPr>
        <w:jc w:val="both"/>
        <w:rPr>
          <w:rFonts w:ascii="Book Antiqua" w:hAnsi="Book Antiqua"/>
          <w:sz w:val="24"/>
          <w:szCs w:val="24"/>
        </w:rPr>
      </w:pPr>
      <w:r>
        <w:rPr>
          <w:rFonts w:ascii="Book Antiqua" w:hAnsi="Book Antiqua"/>
          <w:sz w:val="24"/>
          <w:szCs w:val="24"/>
        </w:rPr>
        <w:t>«</w:t>
      </w:r>
      <w:r w:rsidRPr="003836E7">
        <w:rPr>
          <w:rFonts w:ascii="Book Antiqua" w:hAnsi="Book Antiqua"/>
          <w:i/>
          <w:sz w:val="24"/>
          <w:szCs w:val="24"/>
        </w:rPr>
        <w:t>Ninì</w:t>
      </w:r>
      <w:r>
        <w:rPr>
          <w:rFonts w:ascii="Book Antiqua" w:hAnsi="Book Antiqua"/>
          <w:sz w:val="24"/>
          <w:szCs w:val="24"/>
        </w:rPr>
        <w:t xml:space="preserve"> – dicono gli autori del film, </w:t>
      </w:r>
      <w:r w:rsidRPr="003836E7">
        <w:rPr>
          <w:rFonts w:ascii="Book Antiqua" w:hAnsi="Book Antiqua"/>
          <w:b/>
          <w:sz w:val="24"/>
          <w:szCs w:val="24"/>
        </w:rPr>
        <w:t>Gigi Giustiniani</w:t>
      </w:r>
      <w:r>
        <w:rPr>
          <w:rFonts w:ascii="Book Antiqua" w:hAnsi="Book Antiqua"/>
          <w:sz w:val="24"/>
          <w:szCs w:val="24"/>
        </w:rPr>
        <w:t xml:space="preserve"> e </w:t>
      </w:r>
      <w:r w:rsidRPr="003836E7">
        <w:rPr>
          <w:rFonts w:ascii="Book Antiqua" w:hAnsi="Book Antiqua"/>
          <w:b/>
          <w:sz w:val="24"/>
          <w:szCs w:val="24"/>
        </w:rPr>
        <w:t>Raffaele Rezzonico</w:t>
      </w:r>
      <w:r>
        <w:rPr>
          <w:rFonts w:ascii="Book Antiqua" w:hAnsi="Book Antiqua"/>
          <w:sz w:val="24"/>
          <w:szCs w:val="24"/>
        </w:rPr>
        <w:t xml:space="preserve"> – è </w:t>
      </w:r>
      <w:r w:rsidRPr="00CB3F29">
        <w:rPr>
          <w:rFonts w:ascii="Book Antiqua" w:hAnsi="Book Antiqua"/>
          <w:sz w:val="24"/>
          <w:szCs w:val="24"/>
        </w:rPr>
        <w:t xml:space="preserve">un film che abbiamo fatto con grande libertà, affascinati dalle riprese e dalle fotografie di Ninì Pietrasanta. Ninì è stata una delle prime donne alpiniste e insieme anche una delle prime persone a portare in parete una cinepresa da 16mm. I suoi materiali, arrivati sino a noi grazie al figlio Lorenzo, ci parlano di un legame forte, antico, fra il cinema e la montagna. E ce ne parlano non nei termini di una mera celebrazione delle imprese eccezionali ma con il gusto intimo, personale, di una persona innamorata della montagna e delle avventure vissute lassù con il proprio compagno Gabriele </w:t>
      </w:r>
      <w:proofErr w:type="spellStart"/>
      <w:r w:rsidRPr="00CB3F29">
        <w:rPr>
          <w:rFonts w:ascii="Book Antiqua" w:hAnsi="Book Antiqua"/>
          <w:sz w:val="24"/>
          <w:szCs w:val="24"/>
        </w:rPr>
        <w:t>Boccalatte</w:t>
      </w:r>
      <w:proofErr w:type="spellEnd"/>
      <w:r>
        <w:rPr>
          <w:rFonts w:ascii="Book Antiqua" w:hAnsi="Book Antiqua"/>
          <w:sz w:val="24"/>
          <w:szCs w:val="24"/>
        </w:rPr>
        <w:t>»</w:t>
      </w:r>
      <w:r w:rsidRPr="00CB3F29">
        <w:rPr>
          <w:rFonts w:ascii="Book Antiqua" w:hAnsi="Book Antiqua"/>
          <w:sz w:val="24"/>
          <w:szCs w:val="24"/>
        </w:rPr>
        <w:t>.</w:t>
      </w:r>
      <w:r>
        <w:rPr>
          <w:rFonts w:ascii="Book Antiqua" w:hAnsi="Book Antiqua"/>
          <w:sz w:val="24"/>
          <w:szCs w:val="24"/>
        </w:rPr>
        <w:tab/>
      </w:r>
    </w:p>
    <w:p w:rsidR="00CB3F29" w:rsidRDefault="00CB3F29" w:rsidP="003836E7">
      <w:pPr>
        <w:jc w:val="both"/>
        <w:rPr>
          <w:rFonts w:ascii="Book Antiqua" w:hAnsi="Book Antiqua"/>
          <w:sz w:val="24"/>
          <w:szCs w:val="24"/>
        </w:rPr>
      </w:pPr>
      <w:bookmarkStart w:id="0" w:name="_GoBack"/>
      <w:bookmarkEnd w:id="0"/>
      <w:r>
        <w:rPr>
          <w:rFonts w:ascii="Book Antiqua" w:hAnsi="Book Antiqua"/>
          <w:sz w:val="24"/>
          <w:szCs w:val="24"/>
        </w:rPr>
        <w:t xml:space="preserve">La proiezione di </w:t>
      </w:r>
      <w:r w:rsidRPr="003836E7">
        <w:rPr>
          <w:rFonts w:ascii="Book Antiqua" w:hAnsi="Book Antiqua"/>
          <w:i/>
          <w:sz w:val="24"/>
          <w:szCs w:val="24"/>
        </w:rPr>
        <w:t>Ninì</w:t>
      </w:r>
      <w:r>
        <w:rPr>
          <w:rFonts w:ascii="Book Antiqua" w:hAnsi="Book Antiqua"/>
          <w:sz w:val="24"/>
          <w:szCs w:val="24"/>
        </w:rPr>
        <w:t xml:space="preserve"> sarà preceduta da due cortometraggi documentari in Concorso: </w:t>
      </w:r>
      <w:r w:rsidRPr="003836E7">
        <w:rPr>
          <w:rFonts w:ascii="Book Antiqua" w:hAnsi="Book Antiqua"/>
          <w:b/>
          <w:i/>
          <w:sz w:val="24"/>
          <w:szCs w:val="24"/>
        </w:rPr>
        <w:t xml:space="preserve">Continental </w:t>
      </w:r>
      <w:proofErr w:type="spellStart"/>
      <w:r w:rsidRPr="003836E7">
        <w:rPr>
          <w:rFonts w:ascii="Book Antiqua" w:hAnsi="Book Antiqua"/>
          <w:b/>
          <w:i/>
          <w:sz w:val="24"/>
          <w:szCs w:val="24"/>
        </w:rPr>
        <w:t>Drift</w:t>
      </w:r>
      <w:proofErr w:type="spellEnd"/>
      <w:r>
        <w:rPr>
          <w:rFonts w:ascii="Book Antiqua" w:hAnsi="Book Antiqua"/>
          <w:sz w:val="24"/>
          <w:szCs w:val="24"/>
        </w:rPr>
        <w:t xml:space="preserve"> (Belgio 6’) di </w:t>
      </w:r>
      <w:proofErr w:type="spellStart"/>
      <w:r w:rsidRPr="003836E7">
        <w:rPr>
          <w:rFonts w:ascii="Book Antiqua" w:hAnsi="Book Antiqua"/>
          <w:b/>
          <w:sz w:val="24"/>
          <w:szCs w:val="24"/>
        </w:rPr>
        <w:t>Nayeem</w:t>
      </w:r>
      <w:proofErr w:type="spellEnd"/>
      <w:r w:rsidRPr="003836E7">
        <w:rPr>
          <w:rFonts w:ascii="Book Antiqua" w:hAnsi="Book Antiqua"/>
          <w:b/>
          <w:sz w:val="24"/>
          <w:szCs w:val="24"/>
        </w:rPr>
        <w:t xml:space="preserve"> </w:t>
      </w:r>
      <w:proofErr w:type="spellStart"/>
      <w:r w:rsidRPr="003836E7">
        <w:rPr>
          <w:rFonts w:ascii="Book Antiqua" w:hAnsi="Book Antiqua"/>
          <w:b/>
          <w:sz w:val="24"/>
          <w:szCs w:val="24"/>
        </w:rPr>
        <w:t>Mahbub</w:t>
      </w:r>
      <w:proofErr w:type="spellEnd"/>
      <w:r>
        <w:rPr>
          <w:rFonts w:ascii="Book Antiqua" w:hAnsi="Book Antiqua"/>
          <w:sz w:val="24"/>
          <w:szCs w:val="24"/>
        </w:rPr>
        <w:t xml:space="preserve"> e </w:t>
      </w:r>
      <w:proofErr w:type="spellStart"/>
      <w:r w:rsidRPr="003836E7">
        <w:rPr>
          <w:rFonts w:ascii="Book Antiqua" w:hAnsi="Book Antiqua"/>
          <w:b/>
          <w:i/>
          <w:sz w:val="24"/>
          <w:szCs w:val="24"/>
        </w:rPr>
        <w:t>Nóż</w:t>
      </w:r>
      <w:proofErr w:type="spellEnd"/>
      <w:r w:rsidRPr="003836E7">
        <w:rPr>
          <w:rFonts w:ascii="Book Antiqua" w:hAnsi="Book Antiqua"/>
          <w:b/>
          <w:i/>
          <w:sz w:val="24"/>
          <w:szCs w:val="24"/>
        </w:rPr>
        <w:t xml:space="preserve"> w </w:t>
      </w:r>
      <w:proofErr w:type="spellStart"/>
      <w:r w:rsidRPr="003836E7">
        <w:rPr>
          <w:rFonts w:ascii="Book Antiqua" w:hAnsi="Book Antiqua"/>
          <w:b/>
          <w:i/>
          <w:sz w:val="24"/>
          <w:szCs w:val="24"/>
        </w:rPr>
        <w:t>wozie</w:t>
      </w:r>
      <w:proofErr w:type="spellEnd"/>
      <w:r>
        <w:rPr>
          <w:rFonts w:ascii="Book Antiqua" w:hAnsi="Book Antiqua"/>
          <w:sz w:val="24"/>
          <w:szCs w:val="24"/>
        </w:rPr>
        <w:t xml:space="preserve"> (Polonia, 11’), di </w:t>
      </w:r>
      <w:r w:rsidRPr="003836E7">
        <w:rPr>
          <w:rFonts w:ascii="Book Antiqua" w:hAnsi="Book Antiqua"/>
          <w:b/>
          <w:sz w:val="24"/>
          <w:szCs w:val="24"/>
        </w:rPr>
        <w:t xml:space="preserve">Vita </w:t>
      </w:r>
      <w:proofErr w:type="spellStart"/>
      <w:r w:rsidRPr="003836E7">
        <w:rPr>
          <w:rFonts w:ascii="Book Antiqua" w:hAnsi="Book Antiqua"/>
          <w:b/>
          <w:sz w:val="24"/>
          <w:szCs w:val="24"/>
        </w:rPr>
        <w:t>Drygas</w:t>
      </w:r>
      <w:proofErr w:type="spellEnd"/>
      <w:r>
        <w:rPr>
          <w:rFonts w:ascii="Book Antiqua" w:hAnsi="Book Antiqua"/>
          <w:sz w:val="24"/>
          <w:szCs w:val="24"/>
        </w:rPr>
        <w:t>.</w:t>
      </w:r>
    </w:p>
    <w:p w:rsidR="00513F7E" w:rsidRDefault="00513F7E" w:rsidP="003836E7">
      <w:pPr>
        <w:jc w:val="both"/>
        <w:rPr>
          <w:rFonts w:ascii="Book Antiqua" w:hAnsi="Book Antiqua"/>
          <w:sz w:val="24"/>
          <w:szCs w:val="24"/>
        </w:rPr>
      </w:pPr>
      <w:r>
        <w:rPr>
          <w:rFonts w:ascii="Book Antiqua" w:hAnsi="Book Antiqua"/>
          <w:b/>
          <w:sz w:val="24"/>
          <w:szCs w:val="24"/>
        </w:rPr>
        <w:t>Ingresso libero alle proiezioni.</w:t>
      </w:r>
    </w:p>
    <w:p w:rsidR="00BF7C7A" w:rsidRDefault="00BF7C7A" w:rsidP="004F6F49">
      <w:pPr>
        <w:jc w:val="both"/>
        <w:rPr>
          <w:rFonts w:ascii="Book Antiqua" w:hAnsi="Book Antiqua"/>
          <w:sz w:val="24"/>
          <w:szCs w:val="24"/>
        </w:rPr>
      </w:pPr>
      <w:r w:rsidRPr="004F6F49">
        <w:rPr>
          <w:rFonts w:ascii="Book Antiqua" w:hAnsi="Book Antiqua"/>
          <w:b/>
          <w:sz w:val="24"/>
          <w:szCs w:val="24"/>
        </w:rPr>
        <w:t>Euganea Film Festival</w:t>
      </w:r>
      <w:r w:rsidRPr="004F6F49">
        <w:rPr>
          <w:rFonts w:ascii="Book Antiqua" w:hAnsi="Book Antiqua"/>
          <w:sz w:val="24"/>
          <w:szCs w:val="24"/>
        </w:rPr>
        <w:t xml:space="preserve"> è realizzato con il contributo di </w:t>
      </w:r>
      <w:r w:rsidRPr="004F6F49">
        <w:rPr>
          <w:rFonts w:ascii="Book Antiqua" w:hAnsi="Book Antiqua"/>
          <w:b/>
          <w:sz w:val="24"/>
          <w:szCs w:val="24"/>
        </w:rPr>
        <w:t>Regione del Veneto</w:t>
      </w:r>
      <w:r w:rsidRPr="004F6F49">
        <w:rPr>
          <w:rFonts w:ascii="Book Antiqua" w:hAnsi="Book Antiqua"/>
          <w:sz w:val="24"/>
          <w:szCs w:val="24"/>
        </w:rPr>
        <w:t xml:space="preserve">, </w:t>
      </w:r>
      <w:r w:rsidRPr="004F6F49">
        <w:rPr>
          <w:rFonts w:ascii="Book Antiqua" w:hAnsi="Book Antiqua"/>
          <w:b/>
          <w:sz w:val="24"/>
          <w:szCs w:val="24"/>
        </w:rPr>
        <w:t>Provincia di Padova – Rete Eventi</w:t>
      </w:r>
      <w:r w:rsidRPr="004F6F49">
        <w:rPr>
          <w:rFonts w:ascii="Book Antiqua" w:hAnsi="Book Antiqua"/>
          <w:sz w:val="24"/>
          <w:szCs w:val="24"/>
        </w:rPr>
        <w:t xml:space="preserve">, </w:t>
      </w:r>
      <w:r w:rsidRPr="004F6F49">
        <w:rPr>
          <w:rFonts w:ascii="Book Antiqua" w:hAnsi="Book Antiqua"/>
          <w:b/>
          <w:sz w:val="24"/>
          <w:szCs w:val="24"/>
        </w:rPr>
        <w:t>Fondazione Antonveneta</w:t>
      </w:r>
      <w:r w:rsidRPr="004F6F49">
        <w:rPr>
          <w:rFonts w:ascii="Book Antiqua" w:hAnsi="Book Antiqua"/>
          <w:sz w:val="24"/>
          <w:szCs w:val="24"/>
        </w:rPr>
        <w:t xml:space="preserve">, </w:t>
      </w:r>
      <w:r w:rsidRPr="004F6F49">
        <w:rPr>
          <w:rFonts w:ascii="Book Antiqua" w:hAnsi="Book Antiqua"/>
          <w:b/>
          <w:sz w:val="24"/>
          <w:szCs w:val="24"/>
        </w:rPr>
        <w:t>Banca Etica</w:t>
      </w:r>
      <w:r w:rsidRPr="004F6F49">
        <w:rPr>
          <w:rFonts w:ascii="Book Antiqua" w:hAnsi="Book Antiqua"/>
          <w:sz w:val="24"/>
          <w:szCs w:val="24"/>
        </w:rPr>
        <w:t xml:space="preserve">, </w:t>
      </w:r>
      <w:r w:rsidRPr="004F6F49">
        <w:rPr>
          <w:rFonts w:ascii="Book Antiqua" w:hAnsi="Book Antiqua"/>
          <w:b/>
          <w:sz w:val="24"/>
          <w:szCs w:val="24"/>
        </w:rPr>
        <w:t>Scuola Internazionale di Comics Padova</w:t>
      </w:r>
      <w:r w:rsidRPr="004F6F49">
        <w:rPr>
          <w:rFonts w:ascii="Book Antiqua" w:hAnsi="Book Antiqua"/>
          <w:sz w:val="24"/>
          <w:szCs w:val="24"/>
        </w:rPr>
        <w:t xml:space="preserve">, </w:t>
      </w:r>
      <w:proofErr w:type="spellStart"/>
      <w:r w:rsidRPr="004F6F49">
        <w:rPr>
          <w:rFonts w:ascii="Book Antiqua" w:hAnsi="Book Antiqua"/>
          <w:b/>
          <w:sz w:val="24"/>
          <w:szCs w:val="24"/>
        </w:rPr>
        <w:t>Thermae</w:t>
      </w:r>
      <w:proofErr w:type="spellEnd"/>
      <w:r w:rsidRPr="004F6F49">
        <w:rPr>
          <w:rFonts w:ascii="Book Antiqua" w:hAnsi="Book Antiqua"/>
          <w:b/>
          <w:sz w:val="24"/>
          <w:szCs w:val="24"/>
        </w:rPr>
        <w:t xml:space="preserve"> Abano Montegrotto</w:t>
      </w:r>
      <w:r w:rsidRPr="004F6F49">
        <w:rPr>
          <w:rFonts w:ascii="Book Antiqua" w:hAnsi="Book Antiqua"/>
          <w:sz w:val="24"/>
          <w:szCs w:val="24"/>
        </w:rPr>
        <w:t xml:space="preserve"> e con il patrocinio del </w:t>
      </w:r>
      <w:r w:rsidRPr="004F6F49">
        <w:rPr>
          <w:rFonts w:ascii="Book Antiqua" w:hAnsi="Book Antiqua"/>
          <w:b/>
          <w:sz w:val="24"/>
          <w:szCs w:val="24"/>
        </w:rPr>
        <w:t>Parco Regionale dei Colli Euganei</w:t>
      </w:r>
      <w:r w:rsidRPr="004F6F49">
        <w:rPr>
          <w:rFonts w:ascii="Book Antiqua" w:hAnsi="Book Antiqua"/>
          <w:sz w:val="24"/>
          <w:szCs w:val="24"/>
        </w:rPr>
        <w:t xml:space="preserve">. Hanno collaborato al progetto </w:t>
      </w:r>
      <w:r w:rsidRPr="004F6F49">
        <w:rPr>
          <w:rFonts w:ascii="Book Antiqua" w:hAnsi="Book Antiqua"/>
          <w:b/>
          <w:sz w:val="24"/>
          <w:szCs w:val="24"/>
        </w:rPr>
        <w:t>Cinerama</w:t>
      </w:r>
      <w:r w:rsidRPr="004F6F49">
        <w:rPr>
          <w:rFonts w:ascii="Book Antiqua" w:hAnsi="Book Antiqua"/>
          <w:sz w:val="24"/>
          <w:szCs w:val="24"/>
        </w:rPr>
        <w:t xml:space="preserve">, </w:t>
      </w:r>
      <w:proofErr w:type="spellStart"/>
      <w:r w:rsidRPr="004F6F49">
        <w:rPr>
          <w:rFonts w:ascii="Book Antiqua" w:hAnsi="Book Antiqua"/>
          <w:b/>
          <w:sz w:val="24"/>
          <w:szCs w:val="24"/>
        </w:rPr>
        <w:t>Jolefilm</w:t>
      </w:r>
      <w:proofErr w:type="spellEnd"/>
      <w:r w:rsidRPr="004F6F49">
        <w:rPr>
          <w:rFonts w:ascii="Book Antiqua" w:hAnsi="Book Antiqua"/>
          <w:sz w:val="24"/>
          <w:szCs w:val="24"/>
        </w:rPr>
        <w:t xml:space="preserve">, </w:t>
      </w:r>
      <w:r w:rsidRPr="004F6F49">
        <w:rPr>
          <w:rFonts w:ascii="Book Antiqua" w:hAnsi="Book Antiqua"/>
          <w:b/>
          <w:sz w:val="24"/>
          <w:szCs w:val="24"/>
        </w:rPr>
        <w:t>Tenuta Valsanzibio</w:t>
      </w:r>
      <w:r w:rsidRPr="004F6F49">
        <w:rPr>
          <w:rFonts w:ascii="Book Antiqua" w:hAnsi="Book Antiqua"/>
          <w:sz w:val="24"/>
          <w:szCs w:val="24"/>
        </w:rPr>
        <w:t xml:space="preserve">, </w:t>
      </w:r>
      <w:r w:rsidRPr="004F6F49">
        <w:rPr>
          <w:rFonts w:ascii="Book Antiqua" w:hAnsi="Book Antiqua"/>
          <w:b/>
          <w:sz w:val="24"/>
          <w:szCs w:val="24"/>
        </w:rPr>
        <w:t>Strada del Vino Colli Euganei</w:t>
      </w:r>
      <w:r w:rsidRPr="004F6F49">
        <w:rPr>
          <w:rFonts w:ascii="Book Antiqua" w:hAnsi="Book Antiqua"/>
          <w:sz w:val="24"/>
          <w:szCs w:val="24"/>
        </w:rPr>
        <w:t xml:space="preserve">, </w:t>
      </w:r>
      <w:r w:rsidRPr="004F6F49">
        <w:rPr>
          <w:rFonts w:ascii="Book Antiqua" w:hAnsi="Book Antiqua"/>
          <w:b/>
          <w:sz w:val="24"/>
          <w:szCs w:val="24"/>
        </w:rPr>
        <w:t xml:space="preserve">Associazione Culturale </w:t>
      </w:r>
      <w:proofErr w:type="spellStart"/>
      <w:r w:rsidRPr="004F6F49">
        <w:rPr>
          <w:rFonts w:ascii="Book Antiqua" w:hAnsi="Book Antiqua"/>
          <w:b/>
          <w:sz w:val="24"/>
          <w:szCs w:val="24"/>
        </w:rPr>
        <w:t>Khorakané</w:t>
      </w:r>
      <w:proofErr w:type="spellEnd"/>
      <w:r w:rsidRPr="004F6F49">
        <w:rPr>
          <w:rFonts w:ascii="Book Antiqua" w:hAnsi="Book Antiqua"/>
          <w:sz w:val="24"/>
          <w:szCs w:val="24"/>
        </w:rPr>
        <w:t xml:space="preserve">, </w:t>
      </w:r>
      <w:r w:rsidRPr="004F6F49">
        <w:rPr>
          <w:rFonts w:ascii="Book Antiqua" w:hAnsi="Book Antiqua"/>
          <w:b/>
          <w:sz w:val="24"/>
          <w:szCs w:val="24"/>
        </w:rPr>
        <w:t>Cooperativa Terra di Mezzo</w:t>
      </w:r>
      <w:r w:rsidRPr="004F6F49">
        <w:rPr>
          <w:rFonts w:ascii="Book Antiqua" w:hAnsi="Book Antiqua"/>
          <w:sz w:val="24"/>
          <w:szCs w:val="24"/>
        </w:rPr>
        <w:t xml:space="preserve">, </w:t>
      </w:r>
      <w:r w:rsidRPr="004F6F49">
        <w:rPr>
          <w:rFonts w:ascii="Book Antiqua" w:hAnsi="Book Antiqua"/>
          <w:b/>
          <w:sz w:val="24"/>
          <w:szCs w:val="24"/>
        </w:rPr>
        <w:t>Antica Trattoria Ballotta</w:t>
      </w:r>
      <w:r w:rsidRPr="004F6F49">
        <w:rPr>
          <w:rFonts w:ascii="Book Antiqua" w:hAnsi="Book Antiqua"/>
          <w:sz w:val="24"/>
          <w:szCs w:val="24"/>
        </w:rPr>
        <w:t xml:space="preserve">, </w:t>
      </w:r>
      <w:r w:rsidRPr="004F6F49">
        <w:rPr>
          <w:rFonts w:ascii="Book Antiqua" w:hAnsi="Book Antiqua"/>
          <w:b/>
          <w:sz w:val="24"/>
          <w:szCs w:val="24"/>
        </w:rPr>
        <w:t xml:space="preserve">Azienda Ca’ Lustra – </w:t>
      </w:r>
      <w:proofErr w:type="spellStart"/>
      <w:r w:rsidRPr="004F6F49">
        <w:rPr>
          <w:rFonts w:ascii="Book Antiqua" w:hAnsi="Book Antiqua"/>
          <w:b/>
          <w:sz w:val="24"/>
          <w:szCs w:val="24"/>
        </w:rPr>
        <w:t>Zanovello</w:t>
      </w:r>
      <w:proofErr w:type="spellEnd"/>
      <w:r w:rsidRPr="004F6F49">
        <w:rPr>
          <w:rFonts w:ascii="Book Antiqua" w:hAnsi="Book Antiqua"/>
          <w:sz w:val="24"/>
          <w:szCs w:val="24"/>
        </w:rPr>
        <w:t xml:space="preserve">, </w:t>
      </w:r>
      <w:r w:rsidRPr="004F6F49">
        <w:rPr>
          <w:rFonts w:ascii="Book Antiqua" w:hAnsi="Book Antiqua"/>
          <w:b/>
          <w:sz w:val="24"/>
          <w:szCs w:val="24"/>
        </w:rPr>
        <w:t xml:space="preserve">I </w:t>
      </w:r>
      <w:proofErr w:type="spellStart"/>
      <w:r w:rsidRPr="004F6F49">
        <w:rPr>
          <w:rFonts w:ascii="Book Antiqua" w:hAnsi="Book Antiqua"/>
          <w:b/>
          <w:sz w:val="24"/>
          <w:szCs w:val="24"/>
        </w:rPr>
        <w:t>Castagnucoli</w:t>
      </w:r>
      <w:proofErr w:type="spellEnd"/>
      <w:r w:rsidRPr="004F6F49">
        <w:rPr>
          <w:rFonts w:ascii="Book Antiqua" w:hAnsi="Book Antiqua"/>
          <w:sz w:val="24"/>
          <w:szCs w:val="24"/>
        </w:rPr>
        <w:t xml:space="preserve">, </w:t>
      </w:r>
      <w:r w:rsidRPr="004F6F49">
        <w:rPr>
          <w:rFonts w:ascii="Book Antiqua" w:hAnsi="Book Antiqua"/>
          <w:b/>
          <w:sz w:val="24"/>
          <w:szCs w:val="24"/>
        </w:rPr>
        <w:t xml:space="preserve">Castello del </w:t>
      </w:r>
      <w:proofErr w:type="spellStart"/>
      <w:r w:rsidRPr="004F6F49">
        <w:rPr>
          <w:rFonts w:ascii="Book Antiqua" w:hAnsi="Book Antiqua"/>
          <w:b/>
          <w:sz w:val="24"/>
          <w:szCs w:val="24"/>
        </w:rPr>
        <w:t>Catajo</w:t>
      </w:r>
      <w:proofErr w:type="spellEnd"/>
      <w:r w:rsidRPr="004F6F49">
        <w:rPr>
          <w:rFonts w:ascii="Book Antiqua" w:hAnsi="Book Antiqua"/>
          <w:sz w:val="24"/>
          <w:szCs w:val="24"/>
        </w:rPr>
        <w:t xml:space="preserve">, </w:t>
      </w:r>
      <w:r w:rsidRPr="004F6F49">
        <w:rPr>
          <w:rFonts w:ascii="Book Antiqua" w:hAnsi="Book Antiqua"/>
          <w:b/>
          <w:sz w:val="24"/>
          <w:szCs w:val="24"/>
        </w:rPr>
        <w:t xml:space="preserve">Cantina “La </w:t>
      </w:r>
      <w:proofErr w:type="spellStart"/>
      <w:r w:rsidRPr="004F6F49">
        <w:rPr>
          <w:rFonts w:ascii="Book Antiqua" w:hAnsi="Book Antiqua"/>
          <w:b/>
          <w:sz w:val="24"/>
          <w:szCs w:val="24"/>
        </w:rPr>
        <w:t>Mincana</w:t>
      </w:r>
      <w:proofErr w:type="spellEnd"/>
      <w:r w:rsidRPr="004F6F49">
        <w:rPr>
          <w:rFonts w:ascii="Book Antiqua" w:hAnsi="Book Antiqua"/>
          <w:b/>
          <w:sz w:val="24"/>
          <w:szCs w:val="24"/>
        </w:rPr>
        <w:t>”</w:t>
      </w:r>
      <w:r w:rsidRPr="004F6F49">
        <w:rPr>
          <w:rFonts w:ascii="Book Antiqua" w:hAnsi="Book Antiqua"/>
          <w:sz w:val="24"/>
          <w:szCs w:val="24"/>
        </w:rPr>
        <w:t xml:space="preserve">, </w:t>
      </w:r>
      <w:proofErr w:type="spellStart"/>
      <w:r w:rsidRPr="004F6F49">
        <w:rPr>
          <w:rFonts w:ascii="Book Antiqua" w:hAnsi="Book Antiqua"/>
          <w:b/>
          <w:sz w:val="24"/>
          <w:szCs w:val="24"/>
        </w:rPr>
        <w:t>GrU.V.E</w:t>
      </w:r>
      <w:proofErr w:type="spellEnd"/>
      <w:r w:rsidRPr="004F6F49">
        <w:rPr>
          <w:rFonts w:ascii="Book Antiqua" w:hAnsi="Book Antiqua"/>
          <w:sz w:val="24"/>
          <w:szCs w:val="24"/>
        </w:rPr>
        <w:t xml:space="preserve">, </w:t>
      </w:r>
      <w:r w:rsidRPr="004F6F49">
        <w:rPr>
          <w:rFonts w:ascii="Book Antiqua" w:hAnsi="Book Antiqua"/>
          <w:b/>
          <w:sz w:val="24"/>
          <w:szCs w:val="24"/>
        </w:rPr>
        <w:t>Vignale di Cecilia</w:t>
      </w:r>
      <w:r w:rsidRPr="004F6F49">
        <w:rPr>
          <w:rFonts w:ascii="Book Antiqua" w:hAnsi="Book Antiqua"/>
          <w:sz w:val="24"/>
          <w:szCs w:val="24"/>
        </w:rPr>
        <w:t xml:space="preserve"> e </w:t>
      </w:r>
      <w:r w:rsidRPr="004F6F49">
        <w:rPr>
          <w:rFonts w:ascii="Book Antiqua" w:hAnsi="Book Antiqua"/>
          <w:b/>
          <w:sz w:val="24"/>
          <w:szCs w:val="24"/>
        </w:rPr>
        <w:t xml:space="preserve">Azienda Agricola </w:t>
      </w:r>
      <w:proofErr w:type="spellStart"/>
      <w:r w:rsidRPr="004F6F49">
        <w:rPr>
          <w:rFonts w:ascii="Book Antiqua" w:hAnsi="Book Antiqua"/>
          <w:b/>
          <w:sz w:val="24"/>
          <w:szCs w:val="24"/>
        </w:rPr>
        <w:t>Salvan</w:t>
      </w:r>
      <w:proofErr w:type="spellEnd"/>
      <w:r w:rsidRPr="004F6F49">
        <w:rPr>
          <w:rFonts w:ascii="Book Antiqua" w:hAnsi="Book Antiqua"/>
          <w:sz w:val="24"/>
          <w:szCs w:val="24"/>
        </w:rPr>
        <w:t>.</w:t>
      </w:r>
    </w:p>
    <w:p w:rsidR="004F6F49" w:rsidRPr="00513F7E" w:rsidRDefault="004F6F49" w:rsidP="004F6F49">
      <w:pPr>
        <w:jc w:val="both"/>
        <w:rPr>
          <w:rFonts w:ascii="Book Antiqua" w:hAnsi="Book Antiqua"/>
          <w:b/>
          <w:sz w:val="24"/>
          <w:szCs w:val="24"/>
        </w:rPr>
      </w:pPr>
      <w:r w:rsidRPr="004F6F49">
        <w:rPr>
          <w:rFonts w:ascii="Book Antiqua" w:hAnsi="Book Antiqua"/>
          <w:b/>
          <w:sz w:val="24"/>
          <w:szCs w:val="24"/>
        </w:rPr>
        <w:lastRenderedPageBreak/>
        <w:t xml:space="preserve">Per </w:t>
      </w:r>
      <w:proofErr w:type="gramStart"/>
      <w:r w:rsidRPr="004F6F49">
        <w:rPr>
          <w:rFonts w:ascii="Book Antiqua" w:hAnsi="Book Antiqua"/>
          <w:b/>
          <w:sz w:val="24"/>
          <w:szCs w:val="24"/>
        </w:rPr>
        <w:t>informazioni:</w:t>
      </w:r>
      <w:r w:rsidRPr="004F6F49">
        <w:rPr>
          <w:rFonts w:ascii="Book Antiqua" w:hAnsi="Book Antiqua"/>
          <w:b/>
          <w:sz w:val="24"/>
          <w:szCs w:val="24"/>
        </w:rPr>
        <w:tab/>
      </w:r>
      <w:proofErr w:type="gramEnd"/>
      <w:r w:rsidRPr="004F6F49">
        <w:rPr>
          <w:rFonts w:ascii="Book Antiqua" w:hAnsi="Book Antiqua"/>
          <w:sz w:val="24"/>
          <w:szCs w:val="24"/>
        </w:rPr>
        <w:br/>
      </w:r>
      <w:hyperlink r:id="rId6" w:history="1">
        <w:r w:rsidRPr="004F6F49">
          <w:rPr>
            <w:rStyle w:val="Collegamentoipertestuale"/>
            <w:rFonts w:ascii="Book Antiqua" w:hAnsi="Book Antiqua"/>
            <w:sz w:val="24"/>
            <w:szCs w:val="24"/>
          </w:rPr>
          <w:t>www.euganeafilmfestival.it</w:t>
        </w:r>
      </w:hyperlink>
      <w:r w:rsidRPr="004F6F49">
        <w:rPr>
          <w:rFonts w:ascii="Book Antiqua" w:hAnsi="Book Antiqua"/>
          <w:sz w:val="24"/>
          <w:szCs w:val="24"/>
        </w:rPr>
        <w:br/>
      </w:r>
      <w:hyperlink r:id="rId7" w:history="1">
        <w:r w:rsidRPr="004F6F49">
          <w:rPr>
            <w:rStyle w:val="Collegamentoipertestuale"/>
            <w:rFonts w:ascii="Book Antiqua" w:hAnsi="Book Antiqua"/>
            <w:sz w:val="24"/>
            <w:szCs w:val="24"/>
          </w:rPr>
          <w:t>info@euganeafilmfestival.it</w:t>
        </w:r>
      </w:hyperlink>
    </w:p>
    <w:p w:rsidR="004F6F49" w:rsidRPr="004F6F49" w:rsidRDefault="004F6F49" w:rsidP="004F6F49">
      <w:pPr>
        <w:jc w:val="both"/>
        <w:rPr>
          <w:rFonts w:ascii="Book Antiqua" w:hAnsi="Book Antiqua"/>
          <w:sz w:val="24"/>
          <w:szCs w:val="24"/>
        </w:rPr>
      </w:pPr>
      <w:r w:rsidRPr="004F6F49">
        <w:rPr>
          <w:rFonts w:ascii="Book Antiqua" w:hAnsi="Book Antiqua"/>
          <w:b/>
          <w:sz w:val="24"/>
          <w:szCs w:val="24"/>
        </w:rPr>
        <w:t>Ufficio stampa</w:t>
      </w:r>
      <w:r w:rsidRPr="004F6F49">
        <w:rPr>
          <w:rFonts w:ascii="Book Antiqua" w:hAnsi="Book Antiqua"/>
          <w:b/>
          <w:sz w:val="24"/>
          <w:szCs w:val="24"/>
        </w:rPr>
        <w:tab/>
      </w:r>
      <w:r w:rsidRPr="004F6F49">
        <w:rPr>
          <w:rFonts w:ascii="Book Antiqua" w:hAnsi="Book Antiqua"/>
          <w:b/>
          <w:sz w:val="24"/>
          <w:szCs w:val="24"/>
        </w:rPr>
        <w:br/>
        <w:t>Studio Pierrepi</w:t>
      </w:r>
      <w:r w:rsidRPr="004F6F49">
        <w:rPr>
          <w:rFonts w:ascii="Book Antiqua" w:hAnsi="Book Antiqua"/>
          <w:sz w:val="24"/>
          <w:szCs w:val="24"/>
        </w:rPr>
        <w:tab/>
      </w:r>
      <w:r w:rsidRPr="004F6F49">
        <w:rPr>
          <w:rFonts w:ascii="Book Antiqua" w:hAnsi="Book Antiqua"/>
          <w:sz w:val="24"/>
          <w:szCs w:val="24"/>
        </w:rPr>
        <w:br/>
      </w:r>
      <w:proofErr w:type="spellStart"/>
      <w:r w:rsidRPr="004F6F49">
        <w:rPr>
          <w:rFonts w:ascii="Book Antiqua" w:hAnsi="Book Antiqua"/>
          <w:sz w:val="24"/>
          <w:szCs w:val="24"/>
        </w:rPr>
        <w:t>mob</w:t>
      </w:r>
      <w:proofErr w:type="spellEnd"/>
      <w:r w:rsidRPr="004F6F49">
        <w:rPr>
          <w:rFonts w:ascii="Book Antiqua" w:hAnsi="Book Antiqua"/>
          <w:sz w:val="24"/>
          <w:szCs w:val="24"/>
        </w:rPr>
        <w:t>. (+39) 345 7154654</w:t>
      </w:r>
      <w:r w:rsidRPr="004F6F49">
        <w:rPr>
          <w:rFonts w:ascii="Book Antiqua" w:hAnsi="Book Antiqua"/>
          <w:sz w:val="24"/>
          <w:szCs w:val="24"/>
        </w:rPr>
        <w:tab/>
      </w:r>
      <w:r w:rsidRPr="004F6F49">
        <w:rPr>
          <w:rFonts w:ascii="Book Antiqua" w:hAnsi="Book Antiqua"/>
          <w:sz w:val="24"/>
          <w:szCs w:val="24"/>
        </w:rPr>
        <w:br/>
      </w:r>
      <w:hyperlink r:id="rId8" w:history="1">
        <w:r w:rsidRPr="004F6F49">
          <w:rPr>
            <w:rStyle w:val="Collegamentoipertestuale"/>
            <w:rFonts w:ascii="Book Antiqua" w:hAnsi="Book Antiqua"/>
            <w:sz w:val="24"/>
            <w:szCs w:val="24"/>
          </w:rPr>
          <w:t>canella@studiopierrepi.it</w:t>
        </w:r>
      </w:hyperlink>
      <w:r w:rsidRPr="004F6F49">
        <w:rPr>
          <w:rFonts w:ascii="Book Antiqua" w:hAnsi="Book Antiqua"/>
          <w:sz w:val="24"/>
          <w:szCs w:val="24"/>
        </w:rPr>
        <w:br/>
      </w:r>
      <w:hyperlink r:id="rId9" w:history="1">
        <w:r w:rsidRPr="004F6F49">
          <w:rPr>
            <w:rStyle w:val="Collegamentoipertestuale"/>
            <w:rFonts w:ascii="Book Antiqua" w:hAnsi="Book Antiqua"/>
            <w:sz w:val="24"/>
            <w:szCs w:val="24"/>
          </w:rPr>
          <w:t>www.studiopierrepi.it</w:t>
        </w:r>
      </w:hyperlink>
    </w:p>
    <w:p w:rsidR="004F6F49" w:rsidRPr="004F6F49" w:rsidRDefault="004F6F49" w:rsidP="004F6F49">
      <w:pPr>
        <w:jc w:val="both"/>
        <w:rPr>
          <w:rFonts w:ascii="Book Antiqua" w:hAnsi="Book Antiqua"/>
          <w:sz w:val="24"/>
          <w:szCs w:val="24"/>
        </w:rPr>
      </w:pPr>
    </w:p>
    <w:p w:rsidR="004F6F49" w:rsidRPr="004F6F49" w:rsidRDefault="004F6F49" w:rsidP="004F6F49">
      <w:pPr>
        <w:jc w:val="both"/>
        <w:rPr>
          <w:rFonts w:ascii="Book Antiqua" w:hAnsi="Book Antiqua"/>
          <w:b/>
          <w:sz w:val="24"/>
          <w:szCs w:val="24"/>
        </w:rPr>
      </w:pPr>
      <w:r w:rsidRPr="004F6F49">
        <w:rPr>
          <w:rFonts w:ascii="Book Antiqua" w:hAnsi="Book Antiqua"/>
          <w:b/>
          <w:sz w:val="24"/>
          <w:szCs w:val="24"/>
        </w:rPr>
        <w:t>PROFIL</w:t>
      </w:r>
      <w:r>
        <w:rPr>
          <w:rFonts w:ascii="Book Antiqua" w:hAnsi="Book Antiqua"/>
          <w:b/>
          <w:sz w:val="24"/>
          <w:szCs w:val="24"/>
        </w:rPr>
        <w:t>I</w:t>
      </w:r>
    </w:p>
    <w:p w:rsidR="003836E7" w:rsidRPr="003836E7" w:rsidRDefault="003836E7" w:rsidP="003836E7">
      <w:pPr>
        <w:shd w:val="clear" w:color="auto" w:fill="FFFFFF"/>
        <w:spacing w:before="100" w:beforeAutospacing="1" w:after="100" w:afterAutospacing="1" w:line="240" w:lineRule="auto"/>
        <w:jc w:val="both"/>
        <w:rPr>
          <w:rFonts w:ascii="Book Antiqua" w:eastAsia="Times New Roman" w:hAnsi="Book Antiqua" w:cs="Arial"/>
          <w:color w:val="222222"/>
          <w:lang w:eastAsia="it-IT"/>
        </w:rPr>
      </w:pPr>
      <w:r w:rsidRPr="003836E7">
        <w:rPr>
          <w:rFonts w:ascii="Book Antiqua" w:eastAsia="Times New Roman" w:hAnsi="Book Antiqua" w:cs="Arial"/>
          <w:b/>
          <w:bCs/>
          <w:color w:val="222222"/>
          <w:lang w:eastAsia="it-IT"/>
        </w:rPr>
        <w:t>Francesco Clerici</w:t>
      </w:r>
      <w:r w:rsidRPr="003836E7">
        <w:rPr>
          <w:rFonts w:ascii="Book Antiqua" w:eastAsia="Times New Roman" w:hAnsi="Book Antiqua" w:cs="Arial"/>
          <w:color w:val="222222"/>
          <w:lang w:eastAsia="it-IT"/>
        </w:rPr>
        <w:t xml:space="preserve"> (Milano, 1983) dal 2003 ha condotto laboratori di produzione e didattica cinematografica per ragazzi delle scuole primarie e secondarie; è documentarista, scrittore, </w:t>
      </w:r>
      <w:proofErr w:type="spellStart"/>
      <w:r w:rsidRPr="003836E7">
        <w:rPr>
          <w:rFonts w:ascii="Book Antiqua" w:eastAsia="Times New Roman" w:hAnsi="Book Antiqua" w:cs="Arial"/>
          <w:color w:val="222222"/>
          <w:lang w:eastAsia="it-IT"/>
        </w:rPr>
        <w:t>filmmaker</w:t>
      </w:r>
      <w:proofErr w:type="spellEnd"/>
      <w:r w:rsidRPr="003836E7">
        <w:rPr>
          <w:rFonts w:ascii="Book Antiqua" w:eastAsia="Times New Roman" w:hAnsi="Book Antiqua" w:cs="Arial"/>
          <w:color w:val="222222"/>
          <w:lang w:eastAsia="it-IT"/>
        </w:rPr>
        <w:t>, e dal 2009 collabora ai progetti artistici di Velasco Vitali e con la Federazione Internazionale Cinema d’Essai (CICAE).</w:t>
      </w:r>
    </w:p>
    <w:p w:rsidR="003836E7" w:rsidRPr="003836E7" w:rsidRDefault="003836E7" w:rsidP="003836E7">
      <w:pPr>
        <w:shd w:val="clear" w:color="auto" w:fill="FFFFFF"/>
        <w:spacing w:after="0" w:line="297" w:lineRule="atLeast"/>
        <w:jc w:val="both"/>
        <w:rPr>
          <w:rFonts w:ascii="Book Antiqua" w:eastAsia="Times New Roman" w:hAnsi="Book Antiqua" w:cs="Arial"/>
          <w:color w:val="212121"/>
          <w:lang w:eastAsia="it-IT"/>
        </w:rPr>
      </w:pPr>
      <w:r w:rsidRPr="003836E7">
        <w:rPr>
          <w:rFonts w:ascii="Book Antiqua" w:eastAsia="Times New Roman" w:hAnsi="Book Antiqua" w:cs="Arial"/>
          <w:b/>
          <w:bCs/>
          <w:color w:val="212121"/>
          <w:lang w:eastAsia="it-IT"/>
        </w:rPr>
        <w:t>Gigi Giustiniani</w:t>
      </w:r>
      <w:r w:rsidRPr="003836E7">
        <w:rPr>
          <w:rFonts w:ascii="Book Antiqua" w:eastAsia="Times New Roman" w:hAnsi="Book Antiqua" w:cs="Arial"/>
          <w:color w:val="212121"/>
          <w:lang w:eastAsia="it-IT"/>
        </w:rPr>
        <w:t xml:space="preserve"> (Varallo Sesia, 1981) lavora come </w:t>
      </w:r>
      <w:proofErr w:type="spellStart"/>
      <w:r w:rsidRPr="003836E7">
        <w:rPr>
          <w:rFonts w:ascii="Book Antiqua" w:eastAsia="Times New Roman" w:hAnsi="Book Antiqua" w:cs="Arial"/>
          <w:color w:val="212121"/>
          <w:lang w:eastAsia="it-IT"/>
        </w:rPr>
        <w:t>filmmaker</w:t>
      </w:r>
      <w:proofErr w:type="spellEnd"/>
      <w:r w:rsidRPr="003836E7">
        <w:rPr>
          <w:rFonts w:ascii="Book Antiqua" w:eastAsia="Times New Roman" w:hAnsi="Book Antiqua" w:cs="Arial"/>
          <w:color w:val="212121"/>
          <w:lang w:eastAsia="it-IT"/>
        </w:rPr>
        <w:t xml:space="preserve"> e operatore dal 2005. È autore dei film </w:t>
      </w:r>
      <w:r w:rsidRPr="003836E7">
        <w:rPr>
          <w:rFonts w:ascii="Book Antiqua" w:eastAsia="Times New Roman" w:hAnsi="Book Antiqua" w:cs="Arial"/>
          <w:i/>
          <w:iCs/>
          <w:color w:val="212121"/>
          <w:lang w:eastAsia="it-IT"/>
        </w:rPr>
        <w:t>La casa del drago</w:t>
      </w:r>
      <w:r w:rsidRPr="003836E7">
        <w:rPr>
          <w:rFonts w:ascii="Book Antiqua" w:eastAsia="Times New Roman" w:hAnsi="Book Antiqua" w:cs="Arial"/>
          <w:color w:val="212121"/>
          <w:lang w:eastAsia="it-IT"/>
        </w:rPr>
        <w:t> (2005), </w:t>
      </w:r>
      <w:r w:rsidRPr="003836E7">
        <w:rPr>
          <w:rFonts w:ascii="Book Antiqua" w:eastAsia="Times New Roman" w:hAnsi="Book Antiqua" w:cs="Arial"/>
          <w:i/>
          <w:iCs/>
          <w:color w:val="212121"/>
          <w:lang w:eastAsia="it-IT"/>
        </w:rPr>
        <w:t>Vacanze amare</w:t>
      </w:r>
      <w:r w:rsidRPr="003836E7">
        <w:rPr>
          <w:rFonts w:ascii="Book Antiqua" w:eastAsia="Times New Roman" w:hAnsi="Book Antiqua" w:cs="Arial"/>
          <w:color w:val="212121"/>
          <w:lang w:eastAsia="it-IT"/>
        </w:rPr>
        <w:t> (2012), </w:t>
      </w:r>
      <w:r w:rsidRPr="003836E7">
        <w:rPr>
          <w:rFonts w:ascii="Book Antiqua" w:eastAsia="Times New Roman" w:hAnsi="Book Antiqua" w:cs="Arial"/>
          <w:i/>
          <w:iCs/>
          <w:color w:val="212121"/>
          <w:lang w:eastAsia="it-IT"/>
        </w:rPr>
        <w:t>Montagna dei vivi</w:t>
      </w:r>
      <w:r w:rsidRPr="003836E7">
        <w:rPr>
          <w:rFonts w:ascii="Book Antiqua" w:eastAsia="Times New Roman" w:hAnsi="Book Antiqua" w:cs="Arial"/>
          <w:color w:val="212121"/>
          <w:lang w:eastAsia="it-IT"/>
        </w:rPr>
        <w:t> (2013) e ha partecipato ai film e progetti collettivi </w:t>
      </w:r>
      <w:r w:rsidRPr="003836E7">
        <w:rPr>
          <w:rFonts w:ascii="Book Antiqua" w:eastAsia="Times New Roman" w:hAnsi="Book Antiqua" w:cs="Arial"/>
          <w:i/>
          <w:iCs/>
          <w:color w:val="212121"/>
          <w:lang w:eastAsia="it-IT"/>
        </w:rPr>
        <w:t>Milano 55,1. Cronaca di una settimana di passioni</w:t>
      </w:r>
      <w:r w:rsidRPr="003836E7">
        <w:rPr>
          <w:rFonts w:ascii="Book Antiqua" w:eastAsia="Times New Roman" w:hAnsi="Book Antiqua" w:cs="Arial"/>
          <w:color w:val="212121"/>
          <w:lang w:eastAsia="it-IT"/>
        </w:rPr>
        <w:t> (2011) e </w:t>
      </w:r>
      <w:proofErr w:type="spellStart"/>
      <w:r w:rsidRPr="003836E7">
        <w:rPr>
          <w:rFonts w:ascii="Book Antiqua" w:eastAsia="Times New Roman" w:hAnsi="Book Antiqua" w:cs="Arial"/>
          <w:i/>
          <w:iCs/>
          <w:color w:val="212121"/>
          <w:lang w:eastAsia="it-IT"/>
        </w:rPr>
        <w:t>Relay</w:t>
      </w:r>
      <w:proofErr w:type="spellEnd"/>
      <w:r w:rsidRPr="003836E7">
        <w:rPr>
          <w:rFonts w:ascii="Book Antiqua" w:eastAsia="Times New Roman" w:hAnsi="Book Antiqua" w:cs="Arial"/>
          <w:i/>
          <w:iCs/>
          <w:color w:val="212121"/>
          <w:lang w:eastAsia="it-IT"/>
        </w:rPr>
        <w:t> </w:t>
      </w:r>
      <w:r w:rsidRPr="003836E7">
        <w:rPr>
          <w:rFonts w:ascii="Book Antiqua" w:eastAsia="Times New Roman" w:hAnsi="Book Antiqua" w:cs="Arial"/>
          <w:color w:val="212121"/>
          <w:lang w:eastAsia="it-IT"/>
        </w:rPr>
        <w:t>(2011). Ha recentemente curato la fotografia per </w:t>
      </w:r>
      <w:proofErr w:type="spellStart"/>
      <w:r w:rsidRPr="003836E7">
        <w:rPr>
          <w:rFonts w:ascii="Book Antiqua" w:eastAsia="Times New Roman" w:hAnsi="Book Antiqua" w:cs="Arial"/>
          <w:i/>
          <w:iCs/>
          <w:color w:val="212121"/>
          <w:lang w:eastAsia="it-IT"/>
        </w:rPr>
        <w:t>Fish</w:t>
      </w:r>
      <w:proofErr w:type="spellEnd"/>
      <w:r w:rsidRPr="003836E7">
        <w:rPr>
          <w:rFonts w:ascii="Book Antiqua" w:eastAsia="Times New Roman" w:hAnsi="Book Antiqua" w:cs="Arial"/>
          <w:i/>
          <w:iCs/>
          <w:color w:val="212121"/>
          <w:lang w:eastAsia="it-IT"/>
        </w:rPr>
        <w:t xml:space="preserve"> Head</w:t>
      </w:r>
      <w:r w:rsidRPr="003836E7">
        <w:rPr>
          <w:rFonts w:ascii="Book Antiqua" w:eastAsia="Times New Roman" w:hAnsi="Book Antiqua" w:cs="Arial"/>
          <w:color w:val="212121"/>
          <w:lang w:eastAsia="it-IT"/>
        </w:rPr>
        <w:t> (2013) e </w:t>
      </w:r>
      <w:r w:rsidRPr="003836E7">
        <w:rPr>
          <w:rFonts w:ascii="Book Antiqua" w:eastAsia="Times New Roman" w:hAnsi="Book Antiqua" w:cs="Arial"/>
          <w:i/>
          <w:iCs/>
          <w:color w:val="212121"/>
          <w:lang w:eastAsia="it-IT"/>
        </w:rPr>
        <w:t>Une parole libre</w:t>
      </w:r>
      <w:r w:rsidRPr="003836E7">
        <w:rPr>
          <w:rFonts w:ascii="Book Antiqua" w:eastAsia="Times New Roman" w:hAnsi="Book Antiqua" w:cs="Arial"/>
          <w:color w:val="212121"/>
          <w:lang w:eastAsia="it-IT"/>
        </w:rPr>
        <w:t> (2014). </w:t>
      </w:r>
    </w:p>
    <w:p w:rsidR="003836E7" w:rsidRPr="003836E7" w:rsidRDefault="003836E7" w:rsidP="003836E7">
      <w:pPr>
        <w:shd w:val="clear" w:color="auto" w:fill="FFFFFF"/>
        <w:spacing w:after="0" w:line="297" w:lineRule="atLeast"/>
        <w:jc w:val="both"/>
        <w:rPr>
          <w:rFonts w:ascii="Book Antiqua" w:eastAsia="Times New Roman" w:hAnsi="Book Antiqua" w:cs="Arial"/>
          <w:color w:val="212121"/>
          <w:lang w:eastAsia="it-IT"/>
        </w:rPr>
      </w:pPr>
    </w:p>
    <w:p w:rsidR="001560E4" w:rsidRPr="00605098" w:rsidRDefault="003836E7" w:rsidP="00605098">
      <w:pPr>
        <w:shd w:val="clear" w:color="auto" w:fill="FFFFFF"/>
        <w:spacing w:after="0" w:line="297" w:lineRule="atLeast"/>
        <w:jc w:val="both"/>
        <w:rPr>
          <w:rFonts w:ascii="Book Antiqua" w:eastAsia="Times New Roman" w:hAnsi="Book Antiqua" w:cs="Arial"/>
          <w:color w:val="212121"/>
          <w:lang w:eastAsia="it-IT"/>
        </w:rPr>
      </w:pPr>
      <w:r w:rsidRPr="003836E7">
        <w:rPr>
          <w:rFonts w:ascii="Book Antiqua" w:eastAsia="Times New Roman" w:hAnsi="Book Antiqua" w:cs="Arial"/>
          <w:b/>
          <w:bCs/>
          <w:color w:val="212121"/>
          <w:lang w:eastAsia="it-IT"/>
        </w:rPr>
        <w:t>Raffaele Rezzonico</w:t>
      </w:r>
      <w:r w:rsidRPr="003836E7">
        <w:rPr>
          <w:rFonts w:ascii="Book Antiqua" w:eastAsia="Times New Roman" w:hAnsi="Book Antiqua" w:cs="Arial"/>
          <w:color w:val="212121"/>
          <w:lang w:eastAsia="it-IT"/>
        </w:rPr>
        <w:t> è un drammaturgo, autore per il teatro e per il cinema documentario. Negli ultimi anni, ha curato la drammaturgia degli spettacoli</w:t>
      </w:r>
      <w:r w:rsidRPr="003836E7">
        <w:rPr>
          <w:rFonts w:ascii="Book Antiqua" w:eastAsia="Times New Roman" w:hAnsi="Book Antiqua" w:cs="Arial"/>
          <w:i/>
          <w:iCs/>
          <w:color w:val="212121"/>
          <w:lang w:eastAsia="it-IT"/>
        </w:rPr>
        <w:t> L’insonne</w:t>
      </w:r>
      <w:r w:rsidRPr="003836E7">
        <w:rPr>
          <w:rFonts w:ascii="Book Antiqua" w:eastAsia="Times New Roman" w:hAnsi="Book Antiqua" w:cs="Arial"/>
          <w:color w:val="212121"/>
          <w:lang w:eastAsia="it-IT"/>
        </w:rPr>
        <w:t>, </w:t>
      </w:r>
      <w:proofErr w:type="spellStart"/>
      <w:r w:rsidRPr="003836E7">
        <w:rPr>
          <w:rFonts w:ascii="Book Antiqua" w:eastAsia="Times New Roman" w:hAnsi="Book Antiqua" w:cs="Arial"/>
          <w:i/>
          <w:iCs/>
          <w:color w:val="212121"/>
          <w:lang w:eastAsia="it-IT"/>
        </w:rPr>
        <w:t>Milen</w:t>
      </w:r>
      <w:proofErr w:type="spellEnd"/>
      <w:r w:rsidRPr="003836E7">
        <w:rPr>
          <w:rFonts w:ascii="Book Antiqua" w:eastAsia="Times New Roman" w:hAnsi="Book Antiqua" w:cs="Arial"/>
          <w:color w:val="212121"/>
          <w:lang w:eastAsia="it-IT"/>
        </w:rPr>
        <w:t>, </w:t>
      </w:r>
      <w:r w:rsidRPr="003836E7">
        <w:rPr>
          <w:rFonts w:ascii="Book Antiqua" w:eastAsia="Times New Roman" w:hAnsi="Book Antiqua" w:cs="Arial"/>
          <w:i/>
          <w:iCs/>
          <w:color w:val="212121"/>
          <w:lang w:eastAsia="it-IT"/>
        </w:rPr>
        <w:t xml:space="preserve">La morte di Ivan </w:t>
      </w:r>
      <w:proofErr w:type="spellStart"/>
      <w:r w:rsidRPr="003836E7">
        <w:rPr>
          <w:rFonts w:ascii="Book Antiqua" w:eastAsia="Times New Roman" w:hAnsi="Book Antiqua" w:cs="Arial"/>
          <w:i/>
          <w:iCs/>
          <w:color w:val="212121"/>
          <w:lang w:eastAsia="it-IT"/>
        </w:rPr>
        <w:t>Il’ic</w:t>
      </w:r>
      <w:proofErr w:type="spellEnd"/>
      <w:r w:rsidRPr="003836E7">
        <w:rPr>
          <w:rFonts w:ascii="Book Antiqua" w:eastAsia="Times New Roman" w:hAnsi="Book Antiqua" w:cs="Arial"/>
          <w:color w:val="212121"/>
          <w:lang w:eastAsia="it-IT"/>
        </w:rPr>
        <w:t>, </w:t>
      </w:r>
      <w:r w:rsidRPr="003836E7">
        <w:rPr>
          <w:rFonts w:ascii="Book Antiqua" w:eastAsia="Times New Roman" w:hAnsi="Book Antiqua" w:cs="Arial"/>
          <w:i/>
          <w:iCs/>
          <w:color w:val="212121"/>
          <w:lang w:eastAsia="it-IT"/>
        </w:rPr>
        <w:t xml:space="preserve">Signor </w:t>
      </w:r>
      <w:proofErr w:type="spellStart"/>
      <w:r w:rsidRPr="003836E7">
        <w:rPr>
          <w:rFonts w:ascii="Book Antiqua" w:eastAsia="Times New Roman" w:hAnsi="Book Antiqua" w:cs="Arial"/>
          <w:i/>
          <w:iCs/>
          <w:color w:val="212121"/>
          <w:lang w:eastAsia="it-IT"/>
        </w:rPr>
        <w:t>Perelà</w:t>
      </w:r>
      <w:proofErr w:type="spellEnd"/>
      <w:r w:rsidRPr="003836E7">
        <w:rPr>
          <w:rFonts w:ascii="Book Antiqua" w:eastAsia="Times New Roman" w:hAnsi="Book Antiqua" w:cs="Arial"/>
          <w:i/>
          <w:iCs/>
          <w:color w:val="212121"/>
          <w:lang w:eastAsia="it-IT"/>
        </w:rPr>
        <w:t>?</w:t>
      </w:r>
      <w:r w:rsidRPr="003836E7">
        <w:rPr>
          <w:rFonts w:ascii="Book Antiqua" w:eastAsia="Times New Roman" w:hAnsi="Book Antiqua" w:cs="Arial"/>
          <w:color w:val="212121"/>
          <w:lang w:eastAsia="it-IT"/>
        </w:rPr>
        <w:t> ed è stato autore per il film </w:t>
      </w:r>
      <w:r w:rsidRPr="003836E7">
        <w:rPr>
          <w:rFonts w:ascii="Book Antiqua" w:eastAsia="Times New Roman" w:hAnsi="Book Antiqua" w:cs="Arial"/>
          <w:i/>
          <w:iCs/>
          <w:color w:val="212121"/>
          <w:lang w:eastAsia="it-IT"/>
        </w:rPr>
        <w:t>Montagna dei vivi</w:t>
      </w:r>
      <w:r w:rsidRPr="003836E7">
        <w:rPr>
          <w:rFonts w:ascii="Book Antiqua" w:eastAsia="Times New Roman" w:hAnsi="Book Antiqua" w:cs="Arial"/>
          <w:color w:val="212121"/>
          <w:lang w:eastAsia="it-IT"/>
        </w:rPr>
        <w:t> (2013) e per il film collettivo </w:t>
      </w:r>
      <w:r w:rsidRPr="003836E7">
        <w:rPr>
          <w:rFonts w:ascii="Book Antiqua" w:eastAsia="Times New Roman" w:hAnsi="Book Antiqua" w:cs="Arial"/>
          <w:i/>
          <w:iCs/>
          <w:color w:val="212121"/>
          <w:lang w:eastAsia="it-IT"/>
        </w:rPr>
        <w:t>Milano 55,1. Cronaca di una settimana di passioni</w:t>
      </w:r>
      <w:r w:rsidRPr="003836E7">
        <w:rPr>
          <w:rFonts w:ascii="Book Antiqua" w:eastAsia="Times New Roman" w:hAnsi="Book Antiqua" w:cs="Arial"/>
          <w:color w:val="212121"/>
          <w:lang w:eastAsia="it-IT"/>
        </w:rPr>
        <w:t> (2011). Con l’Associazione Culturale Mirmica si occupa di interventi artistici nell’ambito dell’educazione, della formazione e della riabilitazione psicosociale. </w:t>
      </w:r>
    </w:p>
    <w:sectPr w:rsidR="001560E4" w:rsidRPr="006050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4A"/>
    <w:rsid w:val="000524C2"/>
    <w:rsid w:val="00126862"/>
    <w:rsid w:val="001560E4"/>
    <w:rsid w:val="001C1B43"/>
    <w:rsid w:val="00250686"/>
    <w:rsid w:val="00337B79"/>
    <w:rsid w:val="003836E7"/>
    <w:rsid w:val="004062F9"/>
    <w:rsid w:val="004F6F49"/>
    <w:rsid w:val="00513F7E"/>
    <w:rsid w:val="00605098"/>
    <w:rsid w:val="006640CE"/>
    <w:rsid w:val="00673396"/>
    <w:rsid w:val="007147EF"/>
    <w:rsid w:val="00736A67"/>
    <w:rsid w:val="007C5194"/>
    <w:rsid w:val="00913961"/>
    <w:rsid w:val="00A33D7F"/>
    <w:rsid w:val="00A44CF3"/>
    <w:rsid w:val="00B769C8"/>
    <w:rsid w:val="00B97AFA"/>
    <w:rsid w:val="00BF7C7A"/>
    <w:rsid w:val="00C40C83"/>
    <w:rsid w:val="00CB3F29"/>
    <w:rsid w:val="00CD444A"/>
    <w:rsid w:val="00D8339E"/>
    <w:rsid w:val="00D85FB6"/>
    <w:rsid w:val="00DB61A0"/>
    <w:rsid w:val="00E5571F"/>
    <w:rsid w:val="00EA4F01"/>
    <w:rsid w:val="00EA70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EA8C9-C865-412E-90D9-DF17BF28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7C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F7C7A"/>
    <w:rPr>
      <w:color w:val="0000FF" w:themeColor="hyperlink"/>
      <w:u w:val="single"/>
    </w:rPr>
  </w:style>
  <w:style w:type="paragraph" w:styleId="Testofumetto">
    <w:name w:val="Balloon Text"/>
    <w:basedOn w:val="Normale"/>
    <w:link w:val="TestofumettoCarattere"/>
    <w:uiPriority w:val="99"/>
    <w:semiHidden/>
    <w:unhideWhenUsed/>
    <w:rsid w:val="00BF7C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7C7A"/>
    <w:rPr>
      <w:rFonts w:ascii="Tahoma" w:hAnsi="Tahoma" w:cs="Tahoma"/>
      <w:sz w:val="16"/>
      <w:szCs w:val="16"/>
    </w:rPr>
  </w:style>
  <w:style w:type="paragraph" w:styleId="NormaleWeb">
    <w:name w:val="Normal (Web)"/>
    <w:basedOn w:val="Normale"/>
    <w:uiPriority w:val="99"/>
    <w:semiHidden/>
    <w:unhideWhenUsed/>
    <w:rsid w:val="00736A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36A67"/>
  </w:style>
  <w:style w:type="character" w:styleId="Enfasigrassetto">
    <w:name w:val="Strong"/>
    <w:basedOn w:val="Carpredefinitoparagrafo"/>
    <w:uiPriority w:val="22"/>
    <w:qFormat/>
    <w:rsid w:val="00736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105543">
      <w:bodyDiv w:val="1"/>
      <w:marLeft w:val="0"/>
      <w:marRight w:val="0"/>
      <w:marTop w:val="0"/>
      <w:marBottom w:val="0"/>
      <w:divBdr>
        <w:top w:val="none" w:sz="0" w:space="0" w:color="auto"/>
        <w:left w:val="none" w:sz="0" w:space="0" w:color="auto"/>
        <w:bottom w:val="none" w:sz="0" w:space="0" w:color="auto"/>
        <w:right w:val="none" w:sz="0" w:space="0" w:color="auto"/>
      </w:divBdr>
      <w:divsChild>
        <w:div w:id="2057393527">
          <w:marLeft w:val="0"/>
          <w:marRight w:val="0"/>
          <w:marTop w:val="0"/>
          <w:marBottom w:val="0"/>
          <w:divBdr>
            <w:top w:val="none" w:sz="0" w:space="0" w:color="auto"/>
            <w:left w:val="none" w:sz="0" w:space="0" w:color="auto"/>
            <w:bottom w:val="none" w:sz="0" w:space="0" w:color="auto"/>
            <w:right w:val="none" w:sz="0" w:space="0" w:color="auto"/>
          </w:divBdr>
          <w:divsChild>
            <w:div w:id="2072922467">
              <w:marLeft w:val="0"/>
              <w:marRight w:val="0"/>
              <w:marTop w:val="0"/>
              <w:marBottom w:val="0"/>
              <w:divBdr>
                <w:top w:val="none" w:sz="0" w:space="0" w:color="auto"/>
                <w:left w:val="none" w:sz="0" w:space="0" w:color="auto"/>
                <w:bottom w:val="none" w:sz="0" w:space="0" w:color="auto"/>
                <w:right w:val="none" w:sz="0" w:space="0" w:color="auto"/>
              </w:divBdr>
              <w:divsChild>
                <w:div w:id="869607647">
                  <w:marLeft w:val="0"/>
                  <w:marRight w:val="0"/>
                  <w:marTop w:val="0"/>
                  <w:marBottom w:val="0"/>
                  <w:divBdr>
                    <w:top w:val="single" w:sz="6" w:space="23" w:color="E4E4E4"/>
                    <w:left w:val="single" w:sz="6" w:space="23" w:color="E4E4E4"/>
                    <w:bottom w:val="single" w:sz="6" w:space="23" w:color="E4E4E4"/>
                    <w:right w:val="single" w:sz="6" w:space="23" w:color="E4E4E4"/>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ella@studiopierrepi.it" TargetMode="External"/><Relationship Id="rId3" Type="http://schemas.openxmlformats.org/officeDocument/2006/relationships/webSettings" Target="webSettings.xml"/><Relationship Id="rId7" Type="http://schemas.openxmlformats.org/officeDocument/2006/relationships/hyperlink" Target="mailto:info@euganeafilmfestiva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ganeafilmfestival.it" TargetMode="External"/><Relationship Id="rId11" Type="http://schemas.openxmlformats.org/officeDocument/2006/relationships/theme" Target="theme/theme1.xml"/><Relationship Id="rId5" Type="http://schemas.openxmlformats.org/officeDocument/2006/relationships/hyperlink" Target="http://www.coopterradimezzo.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tudiopierre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902</Words>
  <Characters>5145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TEAM OS</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giuseppe bettiol</cp:lastModifiedBy>
  <cp:revision>17</cp:revision>
  <dcterms:created xsi:type="dcterms:W3CDTF">2015-06-28T22:20:00Z</dcterms:created>
  <dcterms:modified xsi:type="dcterms:W3CDTF">2015-07-11T09:29:00Z</dcterms:modified>
</cp:coreProperties>
</file>