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FB414" w14:textId="77777777" w:rsidR="000228DA" w:rsidRDefault="000228DA" w:rsidP="000228DA">
      <w:pPr>
        <w:contextualSpacing/>
        <w:jc w:val="left"/>
        <w:rPr>
          <w:rFonts w:cstheme="minorHAnsi"/>
          <w:b/>
          <w:bCs/>
          <w:sz w:val="24"/>
          <w:szCs w:val="24"/>
        </w:rPr>
      </w:pPr>
    </w:p>
    <w:p w14:paraId="7AD8C915" w14:textId="4935889F" w:rsidR="00164947" w:rsidRDefault="00164947" w:rsidP="000228DA">
      <w:pPr>
        <w:contextualSpacing/>
        <w:jc w:val="left"/>
        <w:rPr>
          <w:rFonts w:cstheme="minorHAnsi"/>
          <w:b/>
          <w:bCs/>
          <w:sz w:val="24"/>
          <w:szCs w:val="24"/>
        </w:rPr>
      </w:pPr>
      <w:bookmarkStart w:id="0" w:name="_GoBack"/>
      <w:r w:rsidRPr="000228DA">
        <w:rPr>
          <w:rFonts w:cstheme="minorHAnsi"/>
          <w:b/>
          <w:bCs/>
          <w:sz w:val="24"/>
          <w:szCs w:val="24"/>
        </w:rPr>
        <w:t>Sabato 25 Agosto ore 18.30</w:t>
      </w:r>
    </w:p>
    <w:p w14:paraId="5F58805A" w14:textId="1E387A3D" w:rsidR="00164947" w:rsidRDefault="00164947" w:rsidP="000228DA">
      <w:pPr>
        <w:contextualSpacing/>
        <w:jc w:val="left"/>
        <w:rPr>
          <w:rFonts w:cstheme="minorHAnsi"/>
          <w:b/>
          <w:bCs/>
          <w:color w:val="00B050"/>
          <w:sz w:val="24"/>
          <w:szCs w:val="24"/>
        </w:rPr>
      </w:pPr>
      <w:r w:rsidRPr="000228DA">
        <w:rPr>
          <w:rFonts w:cstheme="minorHAnsi"/>
          <w:b/>
          <w:bCs/>
          <w:color w:val="00B050"/>
          <w:sz w:val="24"/>
          <w:szCs w:val="24"/>
        </w:rPr>
        <w:t xml:space="preserve">ANFITEATRO DEL VENDA </w:t>
      </w:r>
      <w:r w:rsidR="00C41A34">
        <w:rPr>
          <w:rFonts w:cstheme="minorHAnsi"/>
          <w:b/>
          <w:bCs/>
          <w:color w:val="00B050"/>
          <w:sz w:val="24"/>
          <w:szCs w:val="24"/>
        </w:rPr>
        <w:t>–</w:t>
      </w:r>
      <w:r w:rsidRPr="000228DA">
        <w:rPr>
          <w:rFonts w:cstheme="minorHAnsi"/>
          <w:b/>
          <w:bCs/>
          <w:color w:val="00B050"/>
          <w:sz w:val="24"/>
          <w:szCs w:val="24"/>
        </w:rPr>
        <w:t xml:space="preserve"> Inaugurazione</w:t>
      </w:r>
    </w:p>
    <w:p w14:paraId="62470B76" w14:textId="02B3D63F" w:rsidR="00C41A34" w:rsidRPr="00C41A34" w:rsidRDefault="00C41A34" w:rsidP="000228DA">
      <w:pPr>
        <w:contextualSpacing/>
        <w:jc w:val="left"/>
        <w:rPr>
          <w:rFonts w:cstheme="minorHAnsi"/>
          <w:bCs/>
          <w:sz w:val="24"/>
          <w:szCs w:val="24"/>
        </w:rPr>
      </w:pPr>
      <w:r w:rsidRPr="000228DA">
        <w:rPr>
          <w:rFonts w:cstheme="minorHAnsi"/>
          <w:sz w:val="24"/>
          <w:szCs w:val="24"/>
        </w:rPr>
        <w:t>Faedo di Cinto Euganeo (PD)</w:t>
      </w:r>
    </w:p>
    <w:p w14:paraId="4A34C0F4" w14:textId="02B55CC0" w:rsidR="00164947" w:rsidRPr="000228DA" w:rsidRDefault="00164947" w:rsidP="000228DA">
      <w:pPr>
        <w:widowControl w:val="0"/>
        <w:autoSpaceDE w:val="0"/>
        <w:autoSpaceDN w:val="0"/>
        <w:adjustRightInd w:val="0"/>
        <w:spacing w:after="320" w:line="240" w:lineRule="auto"/>
        <w:jc w:val="left"/>
        <w:rPr>
          <w:rFonts w:cstheme="minorHAnsi"/>
          <w:sz w:val="24"/>
          <w:szCs w:val="24"/>
        </w:rPr>
      </w:pPr>
      <w:r w:rsidRPr="00C41A34">
        <w:rPr>
          <w:rFonts w:cstheme="minorHAnsi"/>
          <w:b/>
          <w:bCs/>
          <w:sz w:val="24"/>
          <w:szCs w:val="24"/>
        </w:rPr>
        <w:t>teatrOrtaet</w:t>
      </w:r>
      <w:r w:rsidRPr="00C41A34">
        <w:rPr>
          <w:rFonts w:cstheme="minorHAnsi"/>
          <w:sz w:val="24"/>
          <w:szCs w:val="24"/>
        </w:rPr>
        <w:t xml:space="preserve"> </w:t>
      </w:r>
      <w:r w:rsidRPr="00C41A34">
        <w:rPr>
          <w:rFonts w:cstheme="minorHAnsi"/>
          <w:iCs/>
          <w:sz w:val="24"/>
          <w:szCs w:val="24"/>
        </w:rPr>
        <w:t>e</w:t>
      </w:r>
      <w:r w:rsidRPr="00C41A34">
        <w:rPr>
          <w:rFonts w:cstheme="minorHAnsi"/>
          <w:sz w:val="24"/>
          <w:szCs w:val="24"/>
        </w:rPr>
        <w:t xml:space="preserve"> </w:t>
      </w:r>
      <w:r w:rsidRPr="00C41A34">
        <w:rPr>
          <w:rFonts w:cstheme="minorHAnsi"/>
          <w:b/>
          <w:bCs/>
          <w:sz w:val="24"/>
          <w:szCs w:val="24"/>
        </w:rPr>
        <w:t>Calicanto</w:t>
      </w:r>
      <w:r w:rsidRPr="00C41A34">
        <w:rPr>
          <w:rFonts w:ascii="MS Gothic" w:eastAsia="MS Gothic" w:hAnsi="MS Gothic" w:cs="MS Gothic" w:hint="eastAsia"/>
          <w:sz w:val="24"/>
          <w:szCs w:val="24"/>
        </w:rPr>
        <w:t> </w:t>
      </w:r>
      <w:r w:rsidR="000228DA" w:rsidRPr="000228DA">
        <w:rPr>
          <w:rFonts w:cstheme="minorHAnsi"/>
          <w:sz w:val="24"/>
          <w:szCs w:val="24"/>
        </w:rPr>
        <w:br/>
      </w:r>
      <w:r w:rsidRPr="000228DA">
        <w:rPr>
          <w:rFonts w:cstheme="minorHAnsi"/>
          <w:i/>
          <w:sz w:val="24"/>
          <w:szCs w:val="24"/>
        </w:rPr>
        <w:t>ECHI DI PAROLE E SUONI</w:t>
      </w:r>
      <w:r w:rsidRPr="000228DA">
        <w:rPr>
          <w:rFonts w:ascii="MS Gothic" w:eastAsia="MS Gothic" w:hAnsi="MS Gothic" w:cs="MS Gothic" w:hint="eastAsia"/>
          <w:sz w:val="24"/>
          <w:szCs w:val="24"/>
        </w:rPr>
        <w:t> </w:t>
      </w:r>
      <w:r w:rsidRPr="000228DA">
        <w:rPr>
          <w:rFonts w:cstheme="minorHAnsi"/>
          <w:sz w:val="24"/>
          <w:szCs w:val="24"/>
        </w:rPr>
        <w:t xml:space="preserve">di </w:t>
      </w:r>
      <w:r w:rsidR="000228DA">
        <w:rPr>
          <w:rFonts w:cstheme="minorHAnsi"/>
          <w:sz w:val="24"/>
          <w:szCs w:val="24"/>
        </w:rPr>
        <w:t xml:space="preserve">e con </w:t>
      </w:r>
      <w:r w:rsidRPr="000228DA">
        <w:rPr>
          <w:rFonts w:cstheme="minorHAnsi"/>
          <w:sz w:val="24"/>
          <w:szCs w:val="24"/>
        </w:rPr>
        <w:t>Carlo Bertinelli</w:t>
      </w:r>
      <w:r w:rsidR="00C41A34">
        <w:rPr>
          <w:rFonts w:cstheme="minorHAnsi"/>
          <w:sz w:val="24"/>
          <w:szCs w:val="24"/>
        </w:rPr>
        <w:br/>
        <w:t>Musiche dal v</w:t>
      </w:r>
      <w:r w:rsidR="00462E3D">
        <w:rPr>
          <w:rFonts w:cstheme="minorHAnsi"/>
          <w:sz w:val="24"/>
          <w:szCs w:val="24"/>
        </w:rPr>
        <w:t>ivo di Calicanto</w:t>
      </w:r>
      <w:r w:rsidR="000228DA">
        <w:rPr>
          <w:rFonts w:cstheme="minorHAnsi"/>
          <w:sz w:val="24"/>
          <w:szCs w:val="24"/>
        </w:rPr>
        <w:br/>
      </w:r>
      <w:r w:rsidRPr="000228DA">
        <w:rPr>
          <w:rFonts w:cstheme="minorHAnsi"/>
          <w:b/>
          <w:sz w:val="24"/>
          <w:szCs w:val="24"/>
        </w:rPr>
        <w:t>Ingresso 8 Euro</w:t>
      </w:r>
    </w:p>
    <w:p w14:paraId="64DB3963" w14:textId="77777777" w:rsidR="00164947" w:rsidRPr="000228DA" w:rsidRDefault="00164947" w:rsidP="00083C0C">
      <w:pPr>
        <w:contextualSpacing/>
        <w:rPr>
          <w:rFonts w:cstheme="minorHAnsi"/>
          <w:b/>
          <w:color w:val="FF0000"/>
          <w:sz w:val="24"/>
          <w:szCs w:val="24"/>
        </w:rPr>
      </w:pPr>
    </w:p>
    <w:p w14:paraId="72F2B29B" w14:textId="77777777" w:rsidR="008F3D0C" w:rsidRPr="000228DA" w:rsidRDefault="00083C0C" w:rsidP="00083C0C">
      <w:pPr>
        <w:contextualSpacing/>
        <w:rPr>
          <w:rFonts w:cstheme="minorHAnsi"/>
          <w:b/>
          <w:color w:val="FF0000"/>
          <w:sz w:val="28"/>
          <w:szCs w:val="28"/>
        </w:rPr>
      </w:pPr>
      <w:r w:rsidRPr="000228DA">
        <w:rPr>
          <w:rFonts w:cstheme="minorHAnsi"/>
          <w:b/>
          <w:color w:val="FF0000"/>
          <w:sz w:val="28"/>
          <w:szCs w:val="28"/>
        </w:rPr>
        <w:t xml:space="preserve">Parole e suoni </w:t>
      </w:r>
      <w:r w:rsidR="00DF0E35" w:rsidRPr="000228DA">
        <w:rPr>
          <w:rFonts w:cstheme="minorHAnsi"/>
          <w:b/>
          <w:color w:val="FF0000"/>
          <w:sz w:val="28"/>
          <w:szCs w:val="28"/>
        </w:rPr>
        <w:t>con Calicant</w:t>
      </w:r>
      <w:r w:rsidRPr="000228DA">
        <w:rPr>
          <w:rFonts w:cstheme="minorHAnsi"/>
          <w:b/>
          <w:color w:val="FF0000"/>
          <w:sz w:val="28"/>
          <w:szCs w:val="28"/>
        </w:rPr>
        <w:t xml:space="preserve">o e </w:t>
      </w:r>
      <w:r w:rsidR="00DF0E35" w:rsidRPr="000228DA">
        <w:rPr>
          <w:rFonts w:cstheme="minorHAnsi"/>
          <w:b/>
          <w:color w:val="FF0000"/>
          <w:sz w:val="28"/>
          <w:szCs w:val="28"/>
        </w:rPr>
        <w:t>t</w:t>
      </w:r>
      <w:r w:rsidRPr="000228DA">
        <w:rPr>
          <w:rFonts w:cstheme="minorHAnsi"/>
          <w:b/>
          <w:color w:val="FF0000"/>
          <w:sz w:val="28"/>
          <w:szCs w:val="28"/>
        </w:rPr>
        <w:t>eatrOrtaet</w:t>
      </w:r>
    </w:p>
    <w:p w14:paraId="63BACFAE" w14:textId="77777777" w:rsidR="00083C0C" w:rsidRPr="000228DA" w:rsidRDefault="00083C0C" w:rsidP="00083C0C">
      <w:pPr>
        <w:contextualSpacing/>
        <w:rPr>
          <w:rFonts w:cstheme="minorHAnsi"/>
          <w:b/>
          <w:i/>
          <w:sz w:val="24"/>
          <w:szCs w:val="24"/>
        </w:rPr>
      </w:pPr>
      <w:r w:rsidRPr="000228DA">
        <w:rPr>
          <w:rFonts w:cstheme="minorHAnsi"/>
          <w:i/>
          <w:sz w:val="24"/>
          <w:szCs w:val="24"/>
        </w:rPr>
        <w:t>Sabato 25 agosto inaugura ufficialmentel’Anfiteatro del Venda con “Echi di Parole e Suoni” di Carlo Bertinelli e Calicanto.</w:t>
      </w:r>
    </w:p>
    <w:p w14:paraId="10BE2B4B" w14:textId="77777777" w:rsidR="00083C0C" w:rsidRPr="000228DA" w:rsidRDefault="00083C0C">
      <w:pPr>
        <w:rPr>
          <w:rFonts w:cstheme="minorHAnsi"/>
          <w:sz w:val="24"/>
          <w:szCs w:val="24"/>
        </w:rPr>
      </w:pPr>
    </w:p>
    <w:p w14:paraId="6A8F90FE" w14:textId="398C706F" w:rsidR="00083C0C" w:rsidRPr="000228DA" w:rsidRDefault="00083C0C">
      <w:pPr>
        <w:rPr>
          <w:rFonts w:cstheme="minorHAnsi"/>
          <w:sz w:val="24"/>
          <w:szCs w:val="24"/>
        </w:rPr>
      </w:pPr>
      <w:r w:rsidRPr="000228DA">
        <w:rPr>
          <w:rFonts w:cstheme="minorHAnsi"/>
          <w:sz w:val="24"/>
          <w:szCs w:val="24"/>
        </w:rPr>
        <w:t xml:space="preserve">Inaugurazione ufficiale, </w:t>
      </w:r>
      <w:r w:rsidRPr="000228DA">
        <w:rPr>
          <w:rFonts w:cstheme="minorHAnsi"/>
          <w:b/>
          <w:sz w:val="24"/>
          <w:szCs w:val="24"/>
        </w:rPr>
        <w:t>sabato 25 agosto</w:t>
      </w:r>
      <w:r w:rsidRPr="000228DA">
        <w:rPr>
          <w:rFonts w:cstheme="minorHAnsi"/>
          <w:sz w:val="24"/>
          <w:szCs w:val="24"/>
        </w:rPr>
        <w:t xml:space="preserve"> </w:t>
      </w:r>
      <w:r w:rsidRPr="000228DA">
        <w:rPr>
          <w:rFonts w:cstheme="minorHAnsi"/>
          <w:b/>
          <w:sz w:val="24"/>
          <w:szCs w:val="24"/>
        </w:rPr>
        <w:t>a partire dalle 18.30</w:t>
      </w:r>
      <w:r w:rsidRPr="000228DA">
        <w:rPr>
          <w:rFonts w:cstheme="minorHAnsi"/>
          <w:sz w:val="24"/>
          <w:szCs w:val="24"/>
        </w:rPr>
        <w:t xml:space="preserve">, del nuovo </w:t>
      </w:r>
      <w:r w:rsidRPr="000228DA">
        <w:rPr>
          <w:rFonts w:cstheme="minorHAnsi"/>
          <w:b/>
          <w:sz w:val="24"/>
          <w:szCs w:val="24"/>
        </w:rPr>
        <w:t>Anfiteatro del Venda</w:t>
      </w:r>
      <w:r w:rsidRPr="000228DA">
        <w:rPr>
          <w:rFonts w:cstheme="minorHAnsi"/>
          <w:sz w:val="24"/>
          <w:szCs w:val="24"/>
        </w:rPr>
        <w:t xml:space="preserve">, conca prativa </w:t>
      </w:r>
      <w:r w:rsidR="00462E3D">
        <w:rPr>
          <w:rFonts w:cstheme="minorHAnsi"/>
          <w:sz w:val="24"/>
          <w:szCs w:val="24"/>
        </w:rPr>
        <w:t>di proprietà</w:t>
      </w:r>
      <w:r w:rsidRPr="000228DA">
        <w:rPr>
          <w:rFonts w:cstheme="minorHAnsi"/>
          <w:sz w:val="24"/>
          <w:szCs w:val="24"/>
        </w:rPr>
        <w:t xml:space="preserve"> dell’</w:t>
      </w:r>
      <w:r w:rsidRPr="000228DA">
        <w:rPr>
          <w:rFonts w:cstheme="minorHAnsi"/>
          <w:b/>
          <w:sz w:val="24"/>
          <w:szCs w:val="24"/>
        </w:rPr>
        <w:t xml:space="preserve">Azienda Agricola Ca’ Lustra </w:t>
      </w:r>
      <w:r w:rsidR="00462E3D" w:rsidRPr="00462E3D">
        <w:rPr>
          <w:rFonts w:cstheme="minorHAnsi"/>
          <w:b/>
          <w:sz w:val="24"/>
          <w:szCs w:val="24"/>
        </w:rPr>
        <w:t>in via Sottovenda,</w:t>
      </w:r>
      <w:r w:rsidR="00462E3D">
        <w:rPr>
          <w:rFonts w:cstheme="minorHAnsi"/>
          <w:b/>
          <w:sz w:val="24"/>
          <w:szCs w:val="24"/>
        </w:rPr>
        <w:t xml:space="preserve"> </w:t>
      </w:r>
      <w:r w:rsidR="00462E3D" w:rsidRPr="00462E3D">
        <w:rPr>
          <w:rFonts w:cstheme="minorHAnsi"/>
          <w:b/>
          <w:sz w:val="24"/>
          <w:szCs w:val="24"/>
        </w:rPr>
        <w:t>al confine tra i comuni di Cinto Euganeo e Galzignano Terme</w:t>
      </w:r>
      <w:r w:rsidRPr="000228DA">
        <w:rPr>
          <w:rFonts w:cstheme="minorHAnsi"/>
          <w:b/>
          <w:sz w:val="24"/>
          <w:szCs w:val="24"/>
        </w:rPr>
        <w:t xml:space="preserve"> </w:t>
      </w:r>
      <w:r w:rsidR="007E6742" w:rsidRPr="000228DA">
        <w:rPr>
          <w:rFonts w:cstheme="minorHAnsi"/>
          <w:b/>
          <w:sz w:val="24"/>
          <w:szCs w:val="24"/>
        </w:rPr>
        <w:t>(PD)</w:t>
      </w:r>
      <w:r w:rsidRPr="000228DA">
        <w:rPr>
          <w:rFonts w:cstheme="minorHAnsi"/>
          <w:sz w:val="24"/>
          <w:szCs w:val="24"/>
        </w:rPr>
        <w:t xml:space="preserve">. Dopo aver ospitato all’inizio di agosto Toni Mazzetti, con la singolare iniziativa </w:t>
      </w:r>
      <w:r w:rsidRPr="000228DA">
        <w:rPr>
          <w:rFonts w:cstheme="minorHAnsi"/>
          <w:i/>
          <w:sz w:val="24"/>
          <w:szCs w:val="24"/>
        </w:rPr>
        <w:t>Dal Plenilunio all’alba</w:t>
      </w:r>
      <w:r w:rsidRPr="000228DA">
        <w:rPr>
          <w:rFonts w:cstheme="minorHAnsi"/>
          <w:sz w:val="24"/>
          <w:szCs w:val="24"/>
        </w:rPr>
        <w:t xml:space="preserve">, l’Anfiteatro viene presentato </w:t>
      </w:r>
      <w:r w:rsidR="00600669" w:rsidRPr="000228DA">
        <w:rPr>
          <w:rFonts w:cstheme="minorHAnsi"/>
          <w:sz w:val="24"/>
          <w:szCs w:val="24"/>
        </w:rPr>
        <w:t>ufficialmente al pubblico con un ricco e variegato spettacolo di teatro e musica.</w:t>
      </w:r>
    </w:p>
    <w:p w14:paraId="20BA5BAF" w14:textId="77777777" w:rsidR="00600669" w:rsidRPr="000228DA" w:rsidRDefault="00600669">
      <w:pPr>
        <w:rPr>
          <w:rFonts w:cstheme="minorHAnsi"/>
          <w:sz w:val="24"/>
          <w:szCs w:val="24"/>
        </w:rPr>
      </w:pPr>
      <w:r w:rsidRPr="000228DA">
        <w:rPr>
          <w:rFonts w:cstheme="minorHAnsi"/>
          <w:sz w:val="24"/>
          <w:szCs w:val="24"/>
        </w:rPr>
        <w:t xml:space="preserve">Protagonisti della suggestiva serata saranno </w:t>
      </w:r>
      <w:r w:rsidRPr="000228DA">
        <w:rPr>
          <w:rFonts w:cstheme="minorHAnsi"/>
          <w:b/>
          <w:sz w:val="24"/>
          <w:szCs w:val="24"/>
        </w:rPr>
        <w:t>Calicanto</w:t>
      </w:r>
      <w:r w:rsidRPr="000228DA">
        <w:rPr>
          <w:rFonts w:cstheme="minorHAnsi"/>
          <w:sz w:val="24"/>
          <w:szCs w:val="24"/>
        </w:rPr>
        <w:t xml:space="preserve"> e </w:t>
      </w:r>
      <w:r w:rsidR="00DF0E35" w:rsidRPr="000228DA">
        <w:rPr>
          <w:rFonts w:cstheme="minorHAnsi"/>
          <w:b/>
          <w:sz w:val="24"/>
          <w:szCs w:val="24"/>
        </w:rPr>
        <w:t>t</w:t>
      </w:r>
      <w:r w:rsidRPr="000228DA">
        <w:rPr>
          <w:rFonts w:cstheme="minorHAnsi"/>
          <w:b/>
          <w:sz w:val="24"/>
          <w:szCs w:val="24"/>
        </w:rPr>
        <w:t>eatrOrtaet</w:t>
      </w:r>
      <w:r w:rsidRPr="000228DA">
        <w:rPr>
          <w:rFonts w:cstheme="minorHAnsi"/>
          <w:sz w:val="24"/>
          <w:szCs w:val="24"/>
        </w:rPr>
        <w:t xml:space="preserve">, i quali, dopo il benvenuto e il brindisi inaugurale che vedrà la partecipazione del cantante lirico </w:t>
      </w:r>
      <w:r w:rsidRPr="000228DA">
        <w:rPr>
          <w:rFonts w:cstheme="minorHAnsi"/>
          <w:b/>
          <w:sz w:val="24"/>
          <w:szCs w:val="24"/>
        </w:rPr>
        <w:t>Maurizio Franceschetti</w:t>
      </w:r>
      <w:r w:rsidRPr="000228DA">
        <w:rPr>
          <w:rFonts w:cstheme="minorHAnsi"/>
          <w:sz w:val="24"/>
          <w:szCs w:val="24"/>
        </w:rPr>
        <w:t xml:space="preserve">, alle </w:t>
      </w:r>
      <w:r w:rsidRPr="000228DA">
        <w:rPr>
          <w:rFonts w:cstheme="minorHAnsi"/>
          <w:b/>
          <w:sz w:val="24"/>
          <w:szCs w:val="24"/>
        </w:rPr>
        <w:t>19.15</w:t>
      </w:r>
      <w:r w:rsidRPr="000228DA">
        <w:rPr>
          <w:rFonts w:cstheme="minorHAnsi"/>
          <w:sz w:val="24"/>
          <w:szCs w:val="24"/>
        </w:rPr>
        <w:t xml:space="preserve"> daranno il via a </w:t>
      </w:r>
      <w:r w:rsidRPr="000228DA">
        <w:rPr>
          <w:rFonts w:cstheme="minorHAnsi"/>
          <w:b/>
          <w:i/>
          <w:sz w:val="24"/>
          <w:szCs w:val="24"/>
        </w:rPr>
        <w:t>Echi di parole e suoni</w:t>
      </w:r>
      <w:r w:rsidRPr="000228DA">
        <w:rPr>
          <w:rFonts w:cstheme="minorHAnsi"/>
          <w:sz w:val="24"/>
          <w:szCs w:val="24"/>
        </w:rPr>
        <w:t>, spettacolo di teatro e musica, poesia e suono. Un gioco di atmosfere rarefatte, di musiche dal sapore antico e contemporaneo al tempo stesso, di parole lontane portate in scena traendole dal vasto repertorio musicale di Calicanto e</w:t>
      </w:r>
      <w:r w:rsidR="00DF0E35" w:rsidRPr="000228DA">
        <w:rPr>
          <w:rFonts w:cstheme="minorHAnsi"/>
          <w:sz w:val="24"/>
          <w:szCs w:val="24"/>
        </w:rPr>
        <w:t xml:space="preserve"> dalle pagine rappresentate da t</w:t>
      </w:r>
      <w:r w:rsidRPr="000228DA">
        <w:rPr>
          <w:rFonts w:cstheme="minorHAnsi"/>
          <w:sz w:val="24"/>
          <w:szCs w:val="24"/>
        </w:rPr>
        <w:t xml:space="preserve">eatrOrtaet, con </w:t>
      </w:r>
      <w:r w:rsidRPr="000228DA">
        <w:rPr>
          <w:rFonts w:cstheme="minorHAnsi"/>
          <w:b/>
          <w:sz w:val="24"/>
          <w:szCs w:val="24"/>
        </w:rPr>
        <w:t>Carlo Bertinelli</w:t>
      </w:r>
      <w:r w:rsidRPr="000228DA">
        <w:rPr>
          <w:rFonts w:cstheme="minorHAnsi"/>
          <w:sz w:val="24"/>
          <w:szCs w:val="24"/>
        </w:rPr>
        <w:t xml:space="preserve">, nelle vesti di autore e interprete, e la partecipazione di </w:t>
      </w:r>
      <w:r w:rsidRPr="000228DA">
        <w:rPr>
          <w:rFonts w:cstheme="minorHAnsi"/>
          <w:b/>
          <w:sz w:val="24"/>
          <w:szCs w:val="24"/>
        </w:rPr>
        <w:t>Alessandra Brocadello</w:t>
      </w:r>
      <w:r w:rsidRPr="000228DA">
        <w:rPr>
          <w:rFonts w:cstheme="minorHAnsi"/>
          <w:sz w:val="24"/>
          <w:szCs w:val="24"/>
        </w:rPr>
        <w:t>.</w:t>
      </w:r>
    </w:p>
    <w:p w14:paraId="285C0245" w14:textId="77777777" w:rsidR="00DC625A" w:rsidRPr="000228DA" w:rsidRDefault="00600669" w:rsidP="00600669">
      <w:pPr>
        <w:rPr>
          <w:rFonts w:cstheme="minorHAnsi"/>
          <w:sz w:val="24"/>
          <w:szCs w:val="24"/>
        </w:rPr>
      </w:pPr>
      <w:r w:rsidRPr="000228DA">
        <w:rPr>
          <w:rFonts w:cstheme="minorHAnsi"/>
          <w:sz w:val="24"/>
          <w:szCs w:val="24"/>
        </w:rPr>
        <w:t xml:space="preserve">Un </w:t>
      </w:r>
      <w:r w:rsidRPr="000228DA">
        <w:rPr>
          <w:rFonts w:cstheme="minorHAnsi"/>
          <w:i/>
          <w:sz w:val="24"/>
          <w:szCs w:val="24"/>
        </w:rPr>
        <w:t>excursus</w:t>
      </w:r>
      <w:r w:rsidRPr="000228DA">
        <w:rPr>
          <w:rFonts w:cstheme="minorHAnsi"/>
          <w:sz w:val="24"/>
          <w:szCs w:val="24"/>
        </w:rPr>
        <w:t xml:space="preserve"> di </w:t>
      </w:r>
      <w:r w:rsidRPr="000228DA">
        <w:rPr>
          <w:rFonts w:cstheme="minorHAnsi"/>
          <w:b/>
          <w:sz w:val="24"/>
          <w:szCs w:val="24"/>
        </w:rPr>
        <w:t>brani dal Cinquecento ai giorni nostri</w:t>
      </w:r>
      <w:r w:rsidRPr="000228DA">
        <w:rPr>
          <w:rFonts w:cstheme="minorHAnsi"/>
          <w:sz w:val="24"/>
          <w:szCs w:val="24"/>
        </w:rPr>
        <w:t xml:space="preserve">, con un progetto articolato sulla nascita del teatro in Veneto. Partendo dal Cinquecento, con lo “snaturale” del </w:t>
      </w:r>
      <w:r w:rsidRPr="000228DA">
        <w:rPr>
          <w:rFonts w:cstheme="minorHAnsi"/>
          <w:b/>
          <w:sz w:val="24"/>
          <w:szCs w:val="24"/>
        </w:rPr>
        <w:t>Ruzante</w:t>
      </w:r>
      <w:r w:rsidRPr="000228DA">
        <w:rPr>
          <w:rFonts w:cstheme="minorHAnsi"/>
          <w:sz w:val="24"/>
          <w:szCs w:val="24"/>
        </w:rPr>
        <w:t xml:space="preserve">, lo spettacolo non disdegna di toccare </w:t>
      </w:r>
      <w:r w:rsidRPr="000228DA">
        <w:rPr>
          <w:rFonts w:cstheme="minorHAnsi"/>
          <w:b/>
          <w:sz w:val="24"/>
          <w:szCs w:val="24"/>
        </w:rPr>
        <w:t>Shakespeare</w:t>
      </w:r>
      <w:r w:rsidRPr="000228DA">
        <w:rPr>
          <w:rFonts w:cstheme="minorHAnsi"/>
          <w:sz w:val="24"/>
          <w:szCs w:val="24"/>
        </w:rPr>
        <w:t xml:space="preserve">, passando per </w:t>
      </w:r>
      <w:r w:rsidRPr="000228DA">
        <w:rPr>
          <w:rFonts w:cstheme="minorHAnsi"/>
          <w:i/>
          <w:sz w:val="24"/>
          <w:szCs w:val="24"/>
        </w:rPr>
        <w:t>La Locandiera</w:t>
      </w:r>
      <w:r w:rsidRPr="000228DA">
        <w:rPr>
          <w:rFonts w:cstheme="minorHAnsi"/>
          <w:sz w:val="24"/>
          <w:szCs w:val="24"/>
        </w:rPr>
        <w:t xml:space="preserve"> </w:t>
      </w:r>
      <w:r w:rsidR="00DC625A" w:rsidRPr="000228DA">
        <w:rPr>
          <w:rFonts w:cstheme="minorHAnsi"/>
          <w:sz w:val="24"/>
          <w:szCs w:val="24"/>
        </w:rPr>
        <w:t xml:space="preserve">di </w:t>
      </w:r>
      <w:r w:rsidR="00DC625A" w:rsidRPr="000228DA">
        <w:rPr>
          <w:rFonts w:cstheme="minorHAnsi"/>
          <w:b/>
          <w:sz w:val="24"/>
          <w:szCs w:val="24"/>
        </w:rPr>
        <w:t>Goldon</w:t>
      </w:r>
      <w:r w:rsidR="00DF0E35" w:rsidRPr="000228DA">
        <w:rPr>
          <w:rFonts w:cstheme="minorHAnsi"/>
          <w:b/>
          <w:sz w:val="24"/>
          <w:szCs w:val="24"/>
        </w:rPr>
        <w:t>i</w:t>
      </w:r>
      <w:r w:rsidR="00DC625A" w:rsidRPr="000228DA">
        <w:rPr>
          <w:rFonts w:cstheme="minorHAnsi"/>
          <w:sz w:val="24"/>
          <w:szCs w:val="24"/>
        </w:rPr>
        <w:t xml:space="preserve"> </w:t>
      </w:r>
      <w:r w:rsidRPr="000228DA">
        <w:rPr>
          <w:rFonts w:cstheme="minorHAnsi"/>
          <w:sz w:val="24"/>
          <w:szCs w:val="24"/>
        </w:rPr>
        <w:t>e i fantasmagoric</w:t>
      </w:r>
      <w:r w:rsidR="00DC625A" w:rsidRPr="000228DA">
        <w:rPr>
          <w:rFonts w:cstheme="minorHAnsi"/>
          <w:sz w:val="24"/>
          <w:szCs w:val="24"/>
        </w:rPr>
        <w:t xml:space="preserve">i “ditirambi” di </w:t>
      </w:r>
      <w:r w:rsidR="00DC625A" w:rsidRPr="000228DA">
        <w:rPr>
          <w:rFonts w:cstheme="minorHAnsi"/>
          <w:b/>
          <w:sz w:val="24"/>
          <w:szCs w:val="24"/>
        </w:rPr>
        <w:t>Ludovico Pastò</w:t>
      </w:r>
      <w:r w:rsidR="00DC625A" w:rsidRPr="000228DA">
        <w:rPr>
          <w:rFonts w:cstheme="minorHAnsi"/>
          <w:sz w:val="24"/>
          <w:szCs w:val="24"/>
        </w:rPr>
        <w:t xml:space="preserve">, </w:t>
      </w:r>
      <w:r w:rsidRPr="000228DA">
        <w:rPr>
          <w:rFonts w:cstheme="minorHAnsi"/>
          <w:sz w:val="24"/>
          <w:szCs w:val="24"/>
        </w:rPr>
        <w:t xml:space="preserve">per approdare al teatro </w:t>
      </w:r>
      <w:r w:rsidR="00DC625A" w:rsidRPr="000228DA">
        <w:rPr>
          <w:rFonts w:cstheme="minorHAnsi"/>
          <w:sz w:val="24"/>
          <w:szCs w:val="24"/>
        </w:rPr>
        <w:t>di</w:t>
      </w:r>
      <w:r w:rsidRPr="000228DA">
        <w:rPr>
          <w:rFonts w:cstheme="minorHAnsi"/>
          <w:sz w:val="24"/>
          <w:szCs w:val="24"/>
        </w:rPr>
        <w:t xml:space="preserve"> </w:t>
      </w:r>
      <w:r w:rsidRPr="000228DA">
        <w:rPr>
          <w:rFonts w:cstheme="minorHAnsi"/>
          <w:b/>
          <w:sz w:val="24"/>
          <w:szCs w:val="24"/>
        </w:rPr>
        <w:t>Eleonora Duse</w:t>
      </w:r>
      <w:r w:rsidRPr="000228DA">
        <w:rPr>
          <w:rFonts w:cstheme="minorHAnsi"/>
          <w:sz w:val="24"/>
          <w:szCs w:val="24"/>
        </w:rPr>
        <w:t xml:space="preserve"> e </w:t>
      </w:r>
      <w:r w:rsidR="00DC625A" w:rsidRPr="000228DA">
        <w:rPr>
          <w:rFonts w:cstheme="minorHAnsi"/>
          <w:sz w:val="24"/>
          <w:szCs w:val="24"/>
        </w:rPr>
        <w:t>giungendo al termine</w:t>
      </w:r>
      <w:r w:rsidRPr="000228DA">
        <w:rPr>
          <w:rFonts w:cstheme="minorHAnsi"/>
          <w:sz w:val="24"/>
          <w:szCs w:val="24"/>
        </w:rPr>
        <w:t xml:space="preserve"> </w:t>
      </w:r>
      <w:r w:rsidR="00DC625A" w:rsidRPr="000228DA">
        <w:rPr>
          <w:rFonts w:cstheme="minorHAnsi"/>
          <w:sz w:val="24"/>
          <w:szCs w:val="24"/>
        </w:rPr>
        <w:t xml:space="preserve">con la </w:t>
      </w:r>
      <w:r w:rsidRPr="000228DA">
        <w:rPr>
          <w:rFonts w:cstheme="minorHAnsi"/>
          <w:sz w:val="24"/>
          <w:szCs w:val="24"/>
        </w:rPr>
        <w:t xml:space="preserve">poesia di </w:t>
      </w:r>
      <w:r w:rsidRPr="000228DA">
        <w:rPr>
          <w:rFonts w:cstheme="minorHAnsi"/>
          <w:b/>
          <w:sz w:val="24"/>
          <w:szCs w:val="24"/>
        </w:rPr>
        <w:t>Livio Pezzato</w:t>
      </w:r>
      <w:r w:rsidRPr="000228DA">
        <w:rPr>
          <w:rFonts w:cstheme="minorHAnsi"/>
          <w:sz w:val="24"/>
          <w:szCs w:val="24"/>
        </w:rPr>
        <w:t xml:space="preserve">, </w:t>
      </w:r>
      <w:r w:rsidR="00DC625A" w:rsidRPr="000228DA">
        <w:rPr>
          <w:rFonts w:cstheme="minorHAnsi"/>
          <w:sz w:val="24"/>
          <w:szCs w:val="24"/>
        </w:rPr>
        <w:t xml:space="preserve">poeta dialettale contemporaneo. </w:t>
      </w:r>
    </w:p>
    <w:p w14:paraId="6CCFE5A8" w14:textId="77777777" w:rsidR="00600669" w:rsidRPr="000228DA" w:rsidRDefault="00600669" w:rsidP="00600669">
      <w:pPr>
        <w:rPr>
          <w:rStyle w:val="Strong"/>
          <w:rFonts w:cstheme="minorHAnsi"/>
          <w:b w:val="0"/>
          <w:sz w:val="24"/>
          <w:szCs w:val="24"/>
        </w:rPr>
      </w:pPr>
      <w:r w:rsidRPr="000228DA">
        <w:rPr>
          <w:rFonts w:cstheme="minorHAnsi"/>
          <w:sz w:val="24"/>
          <w:szCs w:val="24"/>
        </w:rPr>
        <w:t>Fondamentale controcanto, le originali ritmiche, le canzoni, i cavalli di</w:t>
      </w:r>
      <w:r w:rsidR="00DC625A" w:rsidRPr="000228DA">
        <w:rPr>
          <w:rFonts w:cstheme="minorHAnsi"/>
          <w:sz w:val="24"/>
          <w:szCs w:val="24"/>
        </w:rPr>
        <w:t xml:space="preserve"> battaglia del gruppo musicale </w:t>
      </w:r>
      <w:r w:rsidR="00DC625A" w:rsidRPr="000228DA">
        <w:rPr>
          <w:rFonts w:cstheme="minorHAnsi"/>
          <w:b/>
          <w:sz w:val="24"/>
          <w:szCs w:val="24"/>
        </w:rPr>
        <w:t>Calicanto</w:t>
      </w:r>
      <w:r w:rsidR="00DC625A" w:rsidRPr="000228DA">
        <w:rPr>
          <w:rFonts w:cstheme="minorHAnsi"/>
          <w:sz w:val="24"/>
          <w:szCs w:val="24"/>
        </w:rPr>
        <w:t xml:space="preserve"> che, </w:t>
      </w:r>
      <w:r w:rsidR="00DC625A" w:rsidRPr="000228DA">
        <w:rPr>
          <w:rFonts w:cstheme="minorHAnsi"/>
          <w:b/>
          <w:sz w:val="24"/>
          <w:szCs w:val="24"/>
        </w:rPr>
        <w:t>alle ore 19.00</w:t>
      </w:r>
      <w:r w:rsidR="00DC625A" w:rsidRPr="000228DA">
        <w:rPr>
          <w:rFonts w:cstheme="minorHAnsi"/>
          <w:sz w:val="24"/>
          <w:szCs w:val="24"/>
        </w:rPr>
        <w:t xml:space="preserve"> presenterà il libro </w:t>
      </w:r>
      <w:r w:rsidR="00DC625A" w:rsidRPr="000228DA">
        <w:rPr>
          <w:rStyle w:val="Emphasis"/>
          <w:rFonts w:cstheme="minorHAnsi"/>
          <w:b/>
          <w:bCs/>
          <w:sz w:val="24"/>
          <w:szCs w:val="24"/>
        </w:rPr>
        <w:t>“Ballabili antichi per violino o mandolino</w:t>
      </w:r>
      <w:r w:rsidR="00DC625A" w:rsidRPr="000228DA">
        <w:rPr>
          <w:rFonts w:cstheme="minorHAnsi"/>
          <w:sz w:val="24"/>
          <w:szCs w:val="24"/>
        </w:rPr>
        <w:t xml:space="preserve"> </w:t>
      </w:r>
      <w:r w:rsidR="00DC625A" w:rsidRPr="000228DA">
        <w:rPr>
          <w:rStyle w:val="Emphasis"/>
          <w:rFonts w:cstheme="minorHAnsi"/>
          <w:b/>
          <w:bCs/>
          <w:sz w:val="24"/>
          <w:szCs w:val="24"/>
        </w:rPr>
        <w:t>(un manoscritto dalle Dolomiti del primo ’900)”</w:t>
      </w:r>
      <w:r w:rsidR="00DC625A" w:rsidRPr="000228DA">
        <w:rPr>
          <w:rStyle w:val="Emphasis"/>
          <w:rFonts w:cstheme="minorHAnsi"/>
          <w:sz w:val="24"/>
          <w:szCs w:val="24"/>
        </w:rPr>
        <w:t>,</w:t>
      </w:r>
      <w:r w:rsidR="00DC625A" w:rsidRPr="000228DA">
        <w:rPr>
          <w:rFonts w:cstheme="minorHAnsi"/>
          <w:sz w:val="24"/>
          <w:szCs w:val="24"/>
        </w:rPr>
        <w:t xml:space="preserve"> (</w:t>
      </w:r>
      <w:r w:rsidR="00DF0E35" w:rsidRPr="000228DA">
        <w:rPr>
          <w:rStyle w:val="Strong"/>
          <w:rFonts w:cstheme="minorHAnsi"/>
          <w:b w:val="0"/>
          <w:sz w:val="24"/>
          <w:szCs w:val="24"/>
        </w:rPr>
        <w:t>E</w:t>
      </w:r>
      <w:r w:rsidR="00DC625A" w:rsidRPr="000228DA">
        <w:rPr>
          <w:rStyle w:val="Strong"/>
          <w:rFonts w:cstheme="minorHAnsi"/>
          <w:b w:val="0"/>
          <w:sz w:val="24"/>
          <w:szCs w:val="24"/>
        </w:rPr>
        <w:t>dizioni Nota di Udine, 2012), progetto editoriale e musicale che desidera ridare dignità e visibilità ad un repertorio di musica e danze dell’area alpina non molto conosciuto e valorizzare la musica popolare dolomitica e la cultura della montagna veneta.</w:t>
      </w:r>
    </w:p>
    <w:p w14:paraId="7EAA6101" w14:textId="1F17D8FD" w:rsidR="00DF0E35" w:rsidRPr="000228DA" w:rsidRDefault="00DC625A" w:rsidP="00600669">
      <w:pPr>
        <w:rPr>
          <w:rStyle w:val="Strong"/>
          <w:rFonts w:cstheme="minorHAnsi"/>
          <w:b w:val="0"/>
          <w:sz w:val="24"/>
          <w:szCs w:val="24"/>
        </w:rPr>
      </w:pPr>
      <w:r w:rsidRPr="000228DA">
        <w:rPr>
          <w:rStyle w:val="Strong"/>
          <w:rFonts w:cstheme="minorHAnsi"/>
          <w:b w:val="0"/>
          <w:sz w:val="24"/>
          <w:szCs w:val="24"/>
        </w:rPr>
        <w:t>La chiusura dell’evento, con il brindisi finale, v</w:t>
      </w:r>
      <w:r w:rsidR="00265A22" w:rsidRPr="000228DA">
        <w:rPr>
          <w:rStyle w:val="Strong"/>
          <w:rFonts w:cstheme="minorHAnsi"/>
          <w:b w:val="0"/>
          <w:sz w:val="24"/>
          <w:szCs w:val="24"/>
        </w:rPr>
        <w:t xml:space="preserve">edrà protagonista </w:t>
      </w:r>
      <w:r w:rsidR="00462E3D">
        <w:rPr>
          <w:rStyle w:val="Strong"/>
          <w:rFonts w:cstheme="minorHAnsi"/>
          <w:sz w:val="24"/>
          <w:szCs w:val="24"/>
        </w:rPr>
        <w:t>Toni Mazzetti</w:t>
      </w:r>
      <w:r w:rsidR="00265A22" w:rsidRPr="000228DA">
        <w:rPr>
          <w:rStyle w:val="Strong"/>
          <w:rFonts w:cstheme="minorHAnsi"/>
          <w:b w:val="0"/>
          <w:sz w:val="24"/>
          <w:szCs w:val="24"/>
        </w:rPr>
        <w:t xml:space="preserve"> che festeggia quest’anno </w:t>
      </w:r>
      <w:r w:rsidR="00265A22" w:rsidRPr="000228DA">
        <w:rPr>
          <w:rFonts w:cstheme="minorHAnsi"/>
          <w:color w:val="000000"/>
          <w:sz w:val="24"/>
          <w:szCs w:val="24"/>
        </w:rPr>
        <w:t xml:space="preserve"> il venticinquesimo del libro </w:t>
      </w:r>
      <w:r w:rsidR="00265A22" w:rsidRPr="000228DA">
        <w:rPr>
          <w:rFonts w:cstheme="minorHAnsi"/>
          <w:i/>
          <w:color w:val="000000"/>
          <w:sz w:val="24"/>
          <w:szCs w:val="24"/>
        </w:rPr>
        <w:t>La Flora dei Colli Euganei</w:t>
      </w:r>
      <w:r w:rsidR="00265A22" w:rsidRPr="000228DA">
        <w:rPr>
          <w:rFonts w:cstheme="minorHAnsi"/>
          <w:color w:val="000000"/>
          <w:sz w:val="24"/>
          <w:szCs w:val="24"/>
        </w:rPr>
        <w:t>.</w:t>
      </w:r>
      <w:r w:rsidRPr="000228DA">
        <w:rPr>
          <w:rStyle w:val="Strong"/>
          <w:rFonts w:cstheme="minorHAnsi"/>
          <w:b w:val="0"/>
          <w:sz w:val="24"/>
          <w:szCs w:val="24"/>
        </w:rPr>
        <w:t xml:space="preserve"> </w:t>
      </w:r>
    </w:p>
    <w:p w14:paraId="695850AE" w14:textId="3B64C216" w:rsidR="00DC625A" w:rsidRPr="000228DA" w:rsidRDefault="00C64184" w:rsidP="00600669">
      <w:pPr>
        <w:rPr>
          <w:rStyle w:val="Strong"/>
          <w:rFonts w:cstheme="minorHAnsi"/>
          <w:b w:val="0"/>
          <w:sz w:val="24"/>
          <w:szCs w:val="24"/>
        </w:rPr>
      </w:pPr>
      <w:r>
        <w:rPr>
          <w:rStyle w:val="Strong"/>
          <w:rFonts w:cstheme="minorHAnsi"/>
          <w:b w:val="0"/>
          <w:sz w:val="24"/>
          <w:szCs w:val="24"/>
        </w:rPr>
        <w:lastRenderedPageBreak/>
        <w:t>Si</w:t>
      </w:r>
      <w:r w:rsidRPr="00C64184">
        <w:rPr>
          <w:rStyle w:val="Strong"/>
          <w:rFonts w:cstheme="minorHAnsi"/>
          <w:b w:val="0"/>
          <w:sz w:val="24"/>
          <w:szCs w:val="24"/>
        </w:rPr>
        <w:t xml:space="preserve"> avvia così </w:t>
      </w:r>
      <w:r>
        <w:rPr>
          <w:rStyle w:val="Strong"/>
          <w:rFonts w:cstheme="minorHAnsi"/>
          <w:b w:val="0"/>
          <w:sz w:val="24"/>
          <w:szCs w:val="24"/>
        </w:rPr>
        <w:t>un</w:t>
      </w:r>
      <w:r w:rsidR="00265A22" w:rsidRPr="000228DA">
        <w:rPr>
          <w:rStyle w:val="Strong"/>
          <w:rFonts w:cstheme="minorHAnsi"/>
          <w:b w:val="0"/>
          <w:sz w:val="24"/>
          <w:szCs w:val="24"/>
        </w:rPr>
        <w:t xml:space="preserve"> progetto di ampio respiro che intende coniugare il bello e il buono di natura e arti in questi monti Euganei che da sempre ne sono testimoni</w:t>
      </w:r>
    </w:p>
    <w:p w14:paraId="7C1C2402" w14:textId="77777777" w:rsidR="00265A22" w:rsidRPr="000228DA" w:rsidRDefault="00265A22" w:rsidP="00265A22">
      <w:pPr>
        <w:rPr>
          <w:rStyle w:val="Strong"/>
          <w:rFonts w:cstheme="minorHAnsi"/>
          <w:b w:val="0"/>
          <w:sz w:val="24"/>
          <w:szCs w:val="24"/>
        </w:rPr>
      </w:pPr>
      <w:r w:rsidRPr="000228DA">
        <w:rPr>
          <w:rStyle w:val="Strong"/>
          <w:rFonts w:cstheme="minorHAnsi"/>
          <w:sz w:val="24"/>
          <w:szCs w:val="24"/>
        </w:rPr>
        <w:t>Biglietto di ingresso 8€</w:t>
      </w:r>
      <w:r w:rsidRPr="000228DA">
        <w:rPr>
          <w:rStyle w:val="Strong"/>
          <w:rFonts w:cstheme="minorHAnsi"/>
          <w:b w:val="0"/>
          <w:sz w:val="24"/>
          <w:szCs w:val="24"/>
        </w:rPr>
        <w:t xml:space="preserve"> comprensivo di degustazione dei </w:t>
      </w:r>
      <w:r w:rsidRPr="000228DA">
        <w:rPr>
          <w:rStyle w:val="Strong"/>
          <w:rFonts w:cstheme="minorHAnsi"/>
          <w:sz w:val="24"/>
          <w:szCs w:val="24"/>
        </w:rPr>
        <w:t>vini dell’Azienda Agricola Ca' Lustra-Zanovello.</w:t>
      </w:r>
    </w:p>
    <w:p w14:paraId="5E9E6A25" w14:textId="77777777" w:rsidR="00265A22" w:rsidRPr="000228DA" w:rsidRDefault="00265A22" w:rsidP="00265A22">
      <w:pPr>
        <w:rPr>
          <w:rStyle w:val="Strong"/>
          <w:rFonts w:cstheme="minorHAnsi"/>
          <w:b w:val="0"/>
          <w:sz w:val="24"/>
          <w:szCs w:val="24"/>
        </w:rPr>
      </w:pPr>
      <w:r w:rsidRPr="000228DA">
        <w:rPr>
          <w:rStyle w:val="Strong"/>
          <w:rFonts w:cstheme="minorHAnsi"/>
          <w:b w:val="0"/>
          <w:sz w:val="24"/>
          <w:szCs w:val="24"/>
        </w:rPr>
        <w:t xml:space="preserve">Si consiglia un abbigliamento e delle scarpe adeguate alla situazione agreste e di </w:t>
      </w:r>
      <w:r w:rsidR="00DF0E35" w:rsidRPr="000228DA">
        <w:rPr>
          <w:rStyle w:val="Strong"/>
          <w:rFonts w:cstheme="minorHAnsi"/>
          <w:b w:val="0"/>
          <w:sz w:val="24"/>
          <w:szCs w:val="24"/>
        </w:rPr>
        <w:t>portare con sè</w:t>
      </w:r>
      <w:r w:rsidRPr="000228DA">
        <w:rPr>
          <w:rStyle w:val="Strong"/>
          <w:rFonts w:cstheme="minorHAnsi"/>
          <w:b w:val="0"/>
          <w:sz w:val="24"/>
          <w:szCs w:val="24"/>
        </w:rPr>
        <w:t xml:space="preserve"> un cuscino e/o una coperta.</w:t>
      </w:r>
    </w:p>
    <w:p w14:paraId="7E5AEC5F" w14:textId="77777777" w:rsidR="007E6742" w:rsidRPr="000228DA" w:rsidRDefault="00265A22" w:rsidP="00DF0E35">
      <w:pPr>
        <w:jc w:val="left"/>
        <w:rPr>
          <w:rFonts w:cstheme="minorHAnsi"/>
          <w:i/>
          <w:iCs/>
          <w:sz w:val="24"/>
          <w:szCs w:val="24"/>
        </w:rPr>
      </w:pPr>
      <w:r w:rsidRPr="000228DA">
        <w:rPr>
          <w:rStyle w:val="Strong"/>
          <w:rFonts w:cstheme="minorHAnsi"/>
          <w:sz w:val="24"/>
          <w:szCs w:val="24"/>
        </w:rPr>
        <w:t>Per informazioni</w:t>
      </w:r>
      <w:r w:rsidRPr="000228DA">
        <w:rPr>
          <w:rFonts w:cstheme="minorHAnsi"/>
          <w:i/>
          <w:iCs/>
          <w:sz w:val="24"/>
          <w:szCs w:val="24"/>
        </w:rPr>
        <w:br/>
        <w:t>Tel 0429/94128 - Fax 0429/644111</w:t>
      </w:r>
      <w:r w:rsidRPr="000228DA">
        <w:rPr>
          <w:rFonts w:cstheme="minorHAnsi"/>
          <w:i/>
          <w:iCs/>
          <w:sz w:val="24"/>
          <w:szCs w:val="24"/>
        </w:rPr>
        <w:br/>
      </w:r>
      <w:hyperlink r:id="rId5" w:tgtFrame="_blank" w:history="1">
        <w:r w:rsidRPr="000228DA">
          <w:rPr>
            <w:rStyle w:val="Hyperlink"/>
            <w:rFonts w:cstheme="minorHAnsi"/>
            <w:i/>
            <w:iCs/>
            <w:sz w:val="24"/>
            <w:szCs w:val="24"/>
          </w:rPr>
          <w:t>www.calustra.it</w:t>
        </w:r>
      </w:hyperlink>
      <w:r w:rsidRPr="000228DA">
        <w:rPr>
          <w:rFonts w:cstheme="minorHAnsi"/>
          <w:i/>
          <w:iCs/>
          <w:sz w:val="24"/>
          <w:szCs w:val="24"/>
        </w:rPr>
        <w:t xml:space="preserve"> - </w:t>
      </w:r>
      <w:hyperlink r:id="rId6" w:tgtFrame="_blank" w:history="1">
        <w:r w:rsidRPr="000228DA">
          <w:rPr>
            <w:rStyle w:val="Hyperlink"/>
            <w:rFonts w:cstheme="minorHAnsi"/>
            <w:i/>
            <w:iCs/>
            <w:sz w:val="24"/>
            <w:szCs w:val="24"/>
          </w:rPr>
          <w:t>info@calustra.it</w:t>
        </w:r>
      </w:hyperlink>
    </w:p>
    <w:p w14:paraId="012AFE0A" w14:textId="44C49398" w:rsidR="00265A22" w:rsidRDefault="00265A22" w:rsidP="00265A22">
      <w:pPr>
        <w:autoSpaceDE w:val="0"/>
        <w:autoSpaceDN w:val="0"/>
        <w:adjustRightInd w:val="0"/>
        <w:rPr>
          <w:rFonts w:cstheme="minorHAnsi"/>
          <w:sz w:val="24"/>
          <w:szCs w:val="24"/>
          <w:lang w:eastAsia="it-IT"/>
        </w:rPr>
      </w:pPr>
      <w:r w:rsidRPr="000228DA">
        <w:rPr>
          <w:rFonts w:cstheme="minorHAnsi"/>
          <w:b/>
          <w:iCs/>
          <w:sz w:val="24"/>
          <w:szCs w:val="24"/>
          <w:lang w:eastAsia="it-IT"/>
        </w:rPr>
        <w:t>Come si arriva all'Anfiteatro del Venda</w:t>
      </w:r>
      <w:r w:rsidRPr="000228DA">
        <w:rPr>
          <w:rFonts w:eastAsia="MS Gothic" w:cstheme="minorHAnsi"/>
          <w:sz w:val="24"/>
          <w:szCs w:val="24"/>
          <w:lang w:eastAsia="it-IT"/>
        </w:rPr>
        <w:t xml:space="preserve">. </w:t>
      </w:r>
      <w:r w:rsidRPr="00C64184">
        <w:rPr>
          <w:rFonts w:cstheme="minorHAnsi"/>
          <w:b/>
          <w:sz w:val="24"/>
          <w:szCs w:val="24"/>
          <w:lang w:eastAsia="it-IT"/>
        </w:rPr>
        <w:t>Dal passo del Roccolo</w:t>
      </w:r>
      <w:r w:rsidRPr="000228DA">
        <w:rPr>
          <w:rFonts w:cstheme="minorHAnsi"/>
          <w:sz w:val="24"/>
          <w:szCs w:val="24"/>
          <w:lang w:eastAsia="it-IT"/>
        </w:rPr>
        <w:t>: si raggiunge scendendo verso sud,</w:t>
      </w:r>
      <w:r w:rsidR="00C64184">
        <w:rPr>
          <w:rFonts w:ascii="MS Gothic" w:eastAsia="MS Gothic" w:hAnsi="MS Gothic" w:cs="MS Gothic"/>
          <w:sz w:val="24"/>
          <w:szCs w:val="24"/>
          <w:lang w:eastAsia="it-IT"/>
        </w:rPr>
        <w:t xml:space="preserve"> </w:t>
      </w:r>
      <w:r w:rsidRPr="000228DA">
        <w:rPr>
          <w:rFonts w:cstheme="minorHAnsi"/>
          <w:sz w:val="24"/>
          <w:szCs w:val="24"/>
          <w:lang w:eastAsia="it-IT"/>
        </w:rPr>
        <w:t>fino alla chiesetta "alpina"</w:t>
      </w:r>
      <w:r w:rsidR="00C64184">
        <w:rPr>
          <w:rFonts w:cstheme="minorHAnsi"/>
          <w:sz w:val="24"/>
          <w:szCs w:val="24"/>
          <w:lang w:eastAsia="it-IT"/>
        </w:rPr>
        <w:t xml:space="preserve">. 50 mt sotto la chiesetta </w:t>
      </w:r>
      <w:r w:rsidRPr="000228DA">
        <w:rPr>
          <w:rFonts w:cstheme="minorHAnsi"/>
          <w:sz w:val="24"/>
          <w:szCs w:val="24"/>
          <w:lang w:eastAsia="it-IT"/>
        </w:rPr>
        <w:t>sulla destra</w:t>
      </w:r>
      <w:r w:rsidR="00771D17">
        <w:rPr>
          <w:rFonts w:ascii="MS Gothic" w:eastAsia="MS Gothic" w:hAnsi="MS Gothic" w:cs="MS Gothic"/>
          <w:sz w:val="24"/>
          <w:szCs w:val="24"/>
          <w:lang w:eastAsia="it-IT"/>
        </w:rPr>
        <w:t xml:space="preserve"> </w:t>
      </w:r>
      <w:r w:rsidR="00C64184" w:rsidRPr="00C64184">
        <w:rPr>
          <w:rFonts w:cstheme="minorHAnsi"/>
          <w:sz w:val="24"/>
          <w:szCs w:val="24"/>
          <w:lang w:eastAsia="it-IT"/>
        </w:rPr>
        <w:t>inizia via Sottovenda</w:t>
      </w:r>
      <w:r w:rsidRPr="000228DA">
        <w:rPr>
          <w:rFonts w:cstheme="minorHAnsi"/>
          <w:sz w:val="24"/>
          <w:szCs w:val="24"/>
          <w:lang w:eastAsia="it-IT"/>
        </w:rPr>
        <w:t>.</w:t>
      </w:r>
      <w:r w:rsidRPr="000228DA">
        <w:rPr>
          <w:rFonts w:ascii="MS Gothic" w:eastAsia="MS Gothic" w:hAnsi="MS Gothic" w:cs="MS Gothic" w:hint="eastAsia"/>
          <w:sz w:val="24"/>
          <w:szCs w:val="24"/>
          <w:lang w:eastAsia="it-IT"/>
        </w:rPr>
        <w:t> </w:t>
      </w:r>
      <w:r w:rsidRPr="00F10244">
        <w:rPr>
          <w:rFonts w:cstheme="minorHAnsi"/>
          <w:b/>
          <w:sz w:val="24"/>
          <w:szCs w:val="24"/>
          <w:lang w:eastAsia="it-IT"/>
        </w:rPr>
        <w:t>Da Galzignano Terme</w:t>
      </w:r>
      <w:r w:rsidRPr="000228DA">
        <w:rPr>
          <w:rFonts w:cstheme="minorHAnsi"/>
          <w:sz w:val="24"/>
          <w:szCs w:val="24"/>
          <w:lang w:eastAsia="it-IT"/>
        </w:rPr>
        <w:t>: si raggiunge risalendo la Val Cengolina</w:t>
      </w:r>
      <w:r w:rsidRPr="000228DA">
        <w:rPr>
          <w:rFonts w:ascii="MS Gothic" w:eastAsia="MS Gothic" w:hAnsi="MS Gothic" w:cs="MS Gothic" w:hint="eastAsia"/>
          <w:sz w:val="24"/>
          <w:szCs w:val="24"/>
          <w:lang w:eastAsia="it-IT"/>
        </w:rPr>
        <w:t> </w:t>
      </w:r>
      <w:r w:rsidRPr="000228DA">
        <w:rPr>
          <w:rFonts w:cstheme="minorHAnsi"/>
          <w:sz w:val="24"/>
          <w:szCs w:val="24"/>
          <w:lang w:eastAsia="it-IT"/>
        </w:rPr>
        <w:t>fino al passo del Roverello, proseguendo a destra verso il Roccolo</w:t>
      </w:r>
      <w:r w:rsidRPr="000228DA">
        <w:rPr>
          <w:rFonts w:ascii="MS Gothic" w:eastAsia="MS Gothic" w:hAnsi="MS Gothic" w:cs="MS Gothic" w:hint="eastAsia"/>
          <w:sz w:val="24"/>
          <w:szCs w:val="24"/>
          <w:lang w:eastAsia="it-IT"/>
        </w:rPr>
        <w:t> </w:t>
      </w:r>
      <w:r w:rsidRPr="000228DA">
        <w:rPr>
          <w:rFonts w:cstheme="minorHAnsi"/>
          <w:sz w:val="24"/>
          <w:szCs w:val="24"/>
          <w:lang w:eastAsia="it-IT"/>
        </w:rPr>
        <w:t>quasi fino alla chiesetta "alpina", imboccando sulla sinistra via Sottovenda.</w:t>
      </w:r>
      <w:r w:rsidRPr="000228DA">
        <w:rPr>
          <w:rFonts w:ascii="MS Gothic" w:eastAsia="MS Gothic" w:hAnsi="MS Gothic" w:cs="MS Gothic" w:hint="eastAsia"/>
          <w:sz w:val="24"/>
          <w:szCs w:val="24"/>
          <w:lang w:eastAsia="it-IT"/>
        </w:rPr>
        <w:t> </w:t>
      </w:r>
      <w:r w:rsidRPr="00F10244">
        <w:rPr>
          <w:rFonts w:cstheme="minorHAnsi"/>
          <w:b/>
          <w:sz w:val="24"/>
          <w:szCs w:val="24"/>
          <w:lang w:eastAsia="it-IT"/>
        </w:rPr>
        <w:t>Da Fontanafredda</w:t>
      </w:r>
      <w:r w:rsidRPr="000228DA">
        <w:rPr>
          <w:rFonts w:cstheme="minorHAnsi"/>
          <w:sz w:val="24"/>
          <w:szCs w:val="24"/>
          <w:lang w:eastAsia="it-IT"/>
        </w:rPr>
        <w:t>: si raggiunge salendo a Faedo e quindi al passo del Roverello,</w:t>
      </w:r>
      <w:r w:rsidRPr="000228DA">
        <w:rPr>
          <w:rFonts w:ascii="MS Gothic" w:eastAsia="MS Gothic" w:hAnsi="MS Gothic" w:cs="MS Gothic" w:hint="eastAsia"/>
          <w:sz w:val="24"/>
          <w:szCs w:val="24"/>
          <w:lang w:eastAsia="it-IT"/>
        </w:rPr>
        <w:t> </w:t>
      </w:r>
      <w:r w:rsidRPr="000228DA">
        <w:rPr>
          <w:rFonts w:cstheme="minorHAnsi"/>
          <w:sz w:val="24"/>
          <w:szCs w:val="24"/>
          <w:lang w:eastAsia="it-IT"/>
        </w:rPr>
        <w:t>prendendo a sinistra verso il Roccolo.</w:t>
      </w:r>
      <w:r w:rsidR="00771D17">
        <w:rPr>
          <w:rFonts w:cstheme="minorHAnsi"/>
          <w:sz w:val="24"/>
          <w:szCs w:val="24"/>
          <w:lang w:eastAsia="it-IT"/>
        </w:rPr>
        <w:t xml:space="preserve"> L</w:t>
      </w:r>
      <w:r w:rsidR="00771D17" w:rsidRPr="00771D17">
        <w:rPr>
          <w:rFonts w:cstheme="minorHAnsi"/>
          <w:sz w:val="24"/>
          <w:szCs w:val="24"/>
          <w:lang w:eastAsia="it-IT"/>
        </w:rPr>
        <w:t xml:space="preserve">'anfiteatro si trova al termine di via Sottovenda ed è </w:t>
      </w:r>
      <w:r w:rsidR="00771D17">
        <w:rPr>
          <w:rFonts w:cstheme="minorHAnsi"/>
          <w:sz w:val="24"/>
          <w:szCs w:val="24"/>
          <w:lang w:eastAsia="it-IT"/>
        </w:rPr>
        <w:t>400 metri</w:t>
      </w:r>
      <w:r w:rsidR="00771D17" w:rsidRPr="00771D17">
        <w:rPr>
          <w:rFonts w:cstheme="minorHAnsi"/>
          <w:sz w:val="24"/>
          <w:szCs w:val="24"/>
          <w:lang w:eastAsia="it-IT"/>
        </w:rPr>
        <w:t xml:space="preserve"> dopo Casa Marina,</w:t>
      </w:r>
      <w:r w:rsidR="00771D17">
        <w:rPr>
          <w:rFonts w:cstheme="minorHAnsi"/>
          <w:sz w:val="24"/>
          <w:szCs w:val="24"/>
          <w:lang w:eastAsia="it-IT"/>
        </w:rPr>
        <w:t xml:space="preserve"> centro accoglienza del Parco dei Colli Euganei.</w:t>
      </w:r>
    </w:p>
    <w:p w14:paraId="69606D1E" w14:textId="77777777" w:rsidR="00265A22" w:rsidRPr="000228DA" w:rsidRDefault="00265A22" w:rsidP="00265A22">
      <w:pPr>
        <w:autoSpaceDE w:val="0"/>
        <w:autoSpaceDN w:val="0"/>
        <w:adjustRightInd w:val="0"/>
        <w:rPr>
          <w:rStyle w:val="Strong"/>
          <w:rFonts w:eastAsia="MS Gothic" w:cstheme="minorHAnsi"/>
          <w:b w:val="0"/>
          <w:bCs w:val="0"/>
          <w:sz w:val="24"/>
          <w:szCs w:val="24"/>
          <w:u w:val="single"/>
          <w:lang w:eastAsia="it-IT"/>
        </w:rPr>
      </w:pPr>
      <w:r w:rsidRPr="000228DA">
        <w:rPr>
          <w:rFonts w:cstheme="minorHAnsi"/>
          <w:b/>
          <w:sz w:val="24"/>
          <w:szCs w:val="24"/>
          <w:u w:val="single"/>
          <w:lang w:eastAsia="it-IT"/>
        </w:rPr>
        <w:t>PROGRAMMA</w:t>
      </w:r>
    </w:p>
    <w:p w14:paraId="33470D8A" w14:textId="00967326" w:rsidR="00265A22" w:rsidRPr="000228DA" w:rsidRDefault="00265A22" w:rsidP="00265A22">
      <w:pPr>
        <w:pStyle w:val="NormalWeb"/>
        <w:rPr>
          <w:rFonts w:asciiTheme="minorHAnsi" w:hAnsiTheme="minorHAnsi" w:cstheme="minorHAnsi"/>
        </w:rPr>
      </w:pPr>
      <w:r w:rsidRPr="000228DA">
        <w:rPr>
          <w:rFonts w:asciiTheme="minorHAnsi" w:hAnsiTheme="minorHAnsi" w:cstheme="minorHAnsi"/>
          <w:b/>
          <w:bCs/>
        </w:rPr>
        <w:t xml:space="preserve">18.30 </w:t>
      </w:r>
      <w:r w:rsidRPr="000228DA">
        <w:rPr>
          <w:rFonts w:asciiTheme="minorHAnsi" w:hAnsiTheme="minorHAnsi" w:cstheme="minorHAnsi"/>
        </w:rPr>
        <w:t>-</w:t>
      </w:r>
      <w:r w:rsidRPr="000228DA">
        <w:rPr>
          <w:rFonts w:asciiTheme="minorHAnsi" w:hAnsiTheme="minorHAnsi" w:cstheme="minorHAnsi"/>
          <w:b/>
          <w:bCs/>
        </w:rPr>
        <w:t xml:space="preserve"> Benvenuto e brindisi benaugurale</w:t>
      </w:r>
      <w:r w:rsidR="00771D17">
        <w:rPr>
          <w:rFonts w:asciiTheme="minorHAnsi" w:hAnsiTheme="minorHAnsi" w:cstheme="minorHAnsi"/>
        </w:rPr>
        <w:t xml:space="preserve"> con i vini C</w:t>
      </w:r>
      <w:r w:rsidRPr="000228DA">
        <w:rPr>
          <w:rFonts w:asciiTheme="minorHAnsi" w:hAnsiTheme="minorHAnsi" w:cstheme="minorHAnsi"/>
        </w:rPr>
        <w:t xml:space="preserve">a' Lustra-Zanovello e con la partecipazione del cantante lirico </w:t>
      </w:r>
      <w:r w:rsidRPr="000228DA">
        <w:rPr>
          <w:rFonts w:asciiTheme="minorHAnsi" w:hAnsiTheme="minorHAnsi" w:cstheme="minorHAnsi"/>
          <w:b/>
        </w:rPr>
        <w:t>Maurizio Franceschetti</w:t>
      </w:r>
      <w:r w:rsidRPr="000228DA">
        <w:rPr>
          <w:rFonts w:asciiTheme="minorHAnsi" w:hAnsiTheme="minorHAnsi" w:cstheme="minorHAnsi"/>
        </w:rPr>
        <w:t xml:space="preserve">. </w:t>
      </w:r>
      <w:r w:rsidRPr="000228DA">
        <w:rPr>
          <w:rFonts w:asciiTheme="minorHAnsi" w:hAnsiTheme="minorHAnsi" w:cstheme="minorHAnsi"/>
        </w:rPr>
        <w:br/>
      </w:r>
      <w:r w:rsidRPr="000228DA">
        <w:rPr>
          <w:rFonts w:asciiTheme="minorHAnsi" w:hAnsiTheme="minorHAnsi" w:cstheme="minorHAnsi"/>
          <w:b/>
          <w:bCs/>
        </w:rPr>
        <w:t xml:space="preserve">19.00 </w:t>
      </w:r>
      <w:r w:rsidRPr="000228DA">
        <w:rPr>
          <w:rFonts w:asciiTheme="minorHAnsi" w:hAnsiTheme="minorHAnsi" w:cstheme="minorHAnsi"/>
        </w:rPr>
        <w:t>- Presentazione del libro</w:t>
      </w:r>
      <w:r w:rsidRPr="000228DA">
        <w:rPr>
          <w:rFonts w:asciiTheme="minorHAnsi" w:hAnsiTheme="minorHAnsi" w:cstheme="minorHAnsi"/>
          <w:b/>
          <w:bCs/>
        </w:rPr>
        <w:t>”Ballabili antichi per violino o mandolino”</w:t>
      </w:r>
      <w:r w:rsidRPr="000228DA">
        <w:rPr>
          <w:rFonts w:asciiTheme="minorHAnsi" w:hAnsiTheme="minorHAnsi" w:cstheme="minorHAnsi"/>
        </w:rPr>
        <w:t xml:space="preserve"> a cura di R. Tombesi, F. Ganassin, T. Luison</w:t>
      </w:r>
      <w:r w:rsidRPr="000228DA">
        <w:rPr>
          <w:rFonts w:asciiTheme="minorHAnsi" w:hAnsiTheme="minorHAnsi" w:cstheme="minorHAnsi"/>
        </w:rPr>
        <w:br/>
      </w:r>
      <w:r w:rsidRPr="000228DA">
        <w:rPr>
          <w:rFonts w:asciiTheme="minorHAnsi" w:hAnsiTheme="minorHAnsi" w:cstheme="minorHAnsi"/>
          <w:b/>
          <w:bCs/>
        </w:rPr>
        <w:t xml:space="preserve">19.15 - </w:t>
      </w:r>
      <w:r w:rsidRPr="000228DA">
        <w:rPr>
          <w:rFonts w:asciiTheme="minorHAnsi" w:hAnsiTheme="minorHAnsi" w:cstheme="minorHAnsi"/>
          <w:b/>
          <w:bCs/>
          <w:color w:val="FF0000"/>
        </w:rPr>
        <w:t>TEATRORTAET</w:t>
      </w:r>
      <w:r w:rsidRPr="000228DA">
        <w:rPr>
          <w:rFonts w:asciiTheme="minorHAnsi" w:hAnsiTheme="minorHAnsi" w:cstheme="minorHAnsi"/>
          <w:b/>
          <w:color w:val="FF0000"/>
        </w:rPr>
        <w:t xml:space="preserve"> e </w:t>
      </w:r>
      <w:r w:rsidRPr="000228DA">
        <w:rPr>
          <w:rFonts w:asciiTheme="minorHAnsi" w:hAnsiTheme="minorHAnsi" w:cstheme="minorHAnsi"/>
          <w:b/>
          <w:bCs/>
          <w:color w:val="FF0000"/>
        </w:rPr>
        <w:t>CALICANTO</w:t>
      </w:r>
      <w:r w:rsidRPr="000228DA">
        <w:rPr>
          <w:rFonts w:asciiTheme="minorHAnsi" w:hAnsiTheme="minorHAnsi" w:cstheme="minorHAnsi"/>
          <w:b/>
          <w:color w:val="FF0000"/>
        </w:rPr>
        <w:t xml:space="preserve"> in “</w:t>
      </w:r>
      <w:r w:rsidRPr="000228DA">
        <w:rPr>
          <w:rFonts w:asciiTheme="minorHAnsi" w:hAnsiTheme="minorHAnsi" w:cstheme="minorHAnsi"/>
          <w:b/>
          <w:bCs/>
          <w:color w:val="FF0000"/>
        </w:rPr>
        <w:t>ECHI DI PAROLE E SUONI</w:t>
      </w:r>
      <w:r w:rsidRPr="000228DA">
        <w:rPr>
          <w:rFonts w:asciiTheme="minorHAnsi" w:hAnsiTheme="minorHAnsi" w:cstheme="minorHAnsi"/>
          <w:b/>
          <w:color w:val="FF0000"/>
        </w:rPr>
        <w:t>”</w:t>
      </w:r>
      <w:r w:rsidRPr="000228DA">
        <w:rPr>
          <w:rFonts w:asciiTheme="minorHAnsi" w:hAnsiTheme="minorHAnsi" w:cstheme="minorHAnsi"/>
        </w:rPr>
        <w:br/>
      </w:r>
      <w:r w:rsidRPr="000228DA">
        <w:rPr>
          <w:rFonts w:asciiTheme="minorHAnsi" w:hAnsiTheme="minorHAnsi" w:cstheme="minorHAnsi"/>
          <w:b/>
          <w:bCs/>
        </w:rPr>
        <w:t>20.45 - Brindisi finale</w:t>
      </w:r>
      <w:r w:rsidRPr="000228DA">
        <w:rPr>
          <w:rFonts w:asciiTheme="minorHAnsi" w:hAnsiTheme="minorHAnsi" w:cstheme="minorHAnsi"/>
        </w:rPr>
        <w:t xml:space="preserve">, considerazioni sul futuro dell'Anfiteatro del Venda e saluti a cura di </w:t>
      </w:r>
      <w:r w:rsidRPr="000228DA">
        <w:rPr>
          <w:rFonts w:asciiTheme="minorHAnsi" w:hAnsiTheme="minorHAnsi" w:cstheme="minorHAnsi"/>
          <w:b/>
          <w:bCs/>
        </w:rPr>
        <w:t>Toni Mazzetti</w:t>
      </w:r>
      <w:r w:rsidRPr="000228DA">
        <w:rPr>
          <w:rFonts w:asciiTheme="minorHAnsi" w:hAnsiTheme="minorHAnsi" w:cstheme="minorHAnsi"/>
        </w:rPr>
        <w:t>.</w:t>
      </w:r>
    </w:p>
    <w:p w14:paraId="47DF2CD1" w14:textId="77777777" w:rsidR="00265A22" w:rsidRPr="000228DA" w:rsidRDefault="00265A22" w:rsidP="00265A22">
      <w:pPr>
        <w:pStyle w:val="NormalWeb"/>
        <w:rPr>
          <w:rFonts w:asciiTheme="minorHAnsi" w:hAnsiTheme="minorHAnsi" w:cstheme="minorHAnsi"/>
          <w:b/>
          <w:u w:val="single"/>
        </w:rPr>
      </w:pPr>
      <w:r w:rsidRPr="000228DA">
        <w:rPr>
          <w:rFonts w:asciiTheme="minorHAnsi" w:hAnsiTheme="minorHAnsi" w:cstheme="minorHAnsi"/>
          <w:b/>
          <w:u w:val="single"/>
        </w:rPr>
        <w:t>TAMBURINO</w:t>
      </w:r>
    </w:p>
    <w:p w14:paraId="57C724EB" w14:textId="77777777" w:rsidR="007E6742" w:rsidRPr="000228DA" w:rsidRDefault="00265A22" w:rsidP="007E6742">
      <w:pPr>
        <w:pStyle w:val="NormalWeb"/>
        <w:contextualSpacing/>
        <w:rPr>
          <w:rFonts w:asciiTheme="minorHAnsi" w:hAnsiTheme="minorHAnsi" w:cstheme="minorHAnsi"/>
          <w:b/>
          <w:caps/>
          <w:u w:val="single"/>
        </w:rPr>
      </w:pPr>
      <w:r w:rsidRPr="000228DA">
        <w:rPr>
          <w:rFonts w:asciiTheme="minorHAnsi" w:hAnsiTheme="minorHAnsi" w:cstheme="minorHAnsi"/>
          <w:b/>
          <w:caps/>
          <w:u w:val="single"/>
        </w:rPr>
        <w:t>Sabato 25 agosto, ore 19.15</w:t>
      </w:r>
    </w:p>
    <w:p w14:paraId="0DE020CB" w14:textId="4C722988" w:rsidR="007E6742" w:rsidRPr="000228DA" w:rsidRDefault="007E6742" w:rsidP="007E6742">
      <w:pPr>
        <w:pStyle w:val="NormalWeb"/>
        <w:contextualSpacing/>
        <w:rPr>
          <w:rFonts w:asciiTheme="minorHAnsi" w:hAnsiTheme="minorHAnsi" w:cstheme="minorHAnsi"/>
          <w:b/>
        </w:rPr>
      </w:pPr>
      <w:r w:rsidRPr="000228DA">
        <w:rPr>
          <w:rFonts w:asciiTheme="minorHAnsi" w:hAnsiTheme="minorHAnsi" w:cstheme="minorHAnsi"/>
          <w:b/>
        </w:rPr>
        <w:t>Anfiteatro del Venda</w:t>
      </w:r>
      <w:r w:rsidRPr="000228DA">
        <w:rPr>
          <w:rFonts w:asciiTheme="minorHAnsi" w:hAnsiTheme="minorHAnsi" w:cstheme="minorHAnsi"/>
          <w:b/>
        </w:rPr>
        <w:br/>
      </w:r>
      <w:r w:rsidR="00C64184">
        <w:rPr>
          <w:rFonts w:asciiTheme="minorHAnsi" w:hAnsiTheme="minorHAnsi" w:cstheme="minorHAnsi"/>
        </w:rPr>
        <w:t xml:space="preserve">Via Sottovenda, </w:t>
      </w:r>
      <w:r w:rsidRPr="000228DA">
        <w:rPr>
          <w:rFonts w:asciiTheme="minorHAnsi" w:hAnsiTheme="minorHAnsi" w:cstheme="minorHAnsi"/>
        </w:rPr>
        <w:t>Faedo di Cinto Euganeo (PD).</w:t>
      </w:r>
    </w:p>
    <w:p w14:paraId="6A56C1EB" w14:textId="77777777" w:rsidR="00265A22" w:rsidRPr="000228DA" w:rsidRDefault="00265A22" w:rsidP="00265A22">
      <w:pPr>
        <w:pStyle w:val="NormalWeb"/>
        <w:rPr>
          <w:rFonts w:asciiTheme="minorHAnsi" w:hAnsiTheme="minorHAnsi" w:cstheme="minorHAnsi"/>
        </w:rPr>
      </w:pPr>
      <w:r w:rsidRPr="000228DA">
        <w:rPr>
          <w:rFonts w:asciiTheme="minorHAnsi" w:hAnsiTheme="minorHAnsi" w:cstheme="minorHAnsi"/>
          <w:b/>
          <w:caps/>
          <w:color w:val="FF0000"/>
        </w:rPr>
        <w:t>teatrOrtaet e Calicanto</w:t>
      </w:r>
      <w:r w:rsidRPr="000228DA">
        <w:rPr>
          <w:rFonts w:asciiTheme="minorHAnsi" w:hAnsiTheme="minorHAnsi" w:cstheme="minorHAnsi"/>
          <w:b/>
          <w:u w:val="single"/>
        </w:rPr>
        <w:br/>
      </w:r>
      <w:r w:rsidRPr="000228DA">
        <w:rPr>
          <w:rFonts w:asciiTheme="minorHAnsi" w:hAnsiTheme="minorHAnsi" w:cstheme="minorHAnsi"/>
          <w:b/>
          <w:i/>
        </w:rPr>
        <w:t>ECHI DI PAROLE E SUONI</w:t>
      </w:r>
      <w:r w:rsidRPr="000228DA">
        <w:rPr>
          <w:rFonts w:asciiTheme="minorHAnsi" w:hAnsiTheme="minorHAnsi" w:cstheme="minorHAnsi"/>
          <w:b/>
          <w:u w:val="single"/>
        </w:rPr>
        <w:t xml:space="preserve"> </w:t>
      </w:r>
      <w:r w:rsidRPr="000228DA">
        <w:rPr>
          <w:rFonts w:asciiTheme="minorHAnsi" w:hAnsiTheme="minorHAnsi" w:cstheme="minorHAnsi"/>
          <w:b/>
        </w:rPr>
        <w:t>di Carlo Bertinelli</w:t>
      </w:r>
      <w:r w:rsidRPr="000228DA">
        <w:rPr>
          <w:rFonts w:asciiTheme="minorHAnsi" w:hAnsiTheme="minorHAnsi" w:cstheme="minorHAnsi"/>
          <w:b/>
          <w:u w:val="single"/>
        </w:rPr>
        <w:br/>
      </w:r>
      <w:r w:rsidRPr="000228DA">
        <w:rPr>
          <w:rFonts w:asciiTheme="minorHAnsi" w:hAnsiTheme="minorHAnsi" w:cstheme="minorHAnsi"/>
        </w:rPr>
        <w:t>con</w:t>
      </w:r>
      <w:r w:rsidR="007E6742" w:rsidRPr="000228DA">
        <w:rPr>
          <w:rFonts w:asciiTheme="minorHAnsi" w:hAnsiTheme="minorHAnsi" w:cstheme="minorHAnsi"/>
          <w:b/>
          <w:u w:val="single"/>
        </w:rPr>
        <w:br/>
      </w:r>
      <w:r w:rsidRPr="000228DA">
        <w:rPr>
          <w:rFonts w:asciiTheme="minorHAnsi" w:hAnsiTheme="minorHAnsi" w:cstheme="minorHAnsi"/>
          <w:b/>
        </w:rPr>
        <w:t>CARLO BERTINELLI</w:t>
      </w:r>
      <w:r w:rsidR="007E6742" w:rsidRPr="000228DA">
        <w:rPr>
          <w:rFonts w:asciiTheme="minorHAnsi" w:hAnsiTheme="minorHAnsi" w:cstheme="minorHAnsi"/>
          <w:b/>
          <w:u w:val="single"/>
        </w:rPr>
        <w:br/>
      </w:r>
      <w:r w:rsidRPr="000228DA">
        <w:rPr>
          <w:rFonts w:asciiTheme="minorHAnsi" w:hAnsiTheme="minorHAnsi" w:cstheme="minorHAnsi"/>
        </w:rPr>
        <w:t>e la partecipazione di</w:t>
      </w:r>
      <w:r w:rsidR="007E6742" w:rsidRPr="000228DA">
        <w:rPr>
          <w:rFonts w:asciiTheme="minorHAnsi" w:hAnsiTheme="minorHAnsi" w:cstheme="minorHAnsi"/>
          <w:b/>
          <w:u w:val="single"/>
        </w:rPr>
        <w:br/>
      </w:r>
      <w:r w:rsidRPr="000228DA">
        <w:rPr>
          <w:rFonts w:asciiTheme="minorHAnsi" w:hAnsiTheme="minorHAnsi" w:cstheme="minorHAnsi"/>
          <w:b/>
        </w:rPr>
        <w:t>ALESSANDRA BROCADELLO</w:t>
      </w:r>
      <w:r w:rsidRPr="000228DA">
        <w:rPr>
          <w:rFonts w:asciiTheme="minorHAnsi" w:hAnsiTheme="minorHAnsi" w:cstheme="minorHAnsi"/>
        </w:rPr>
        <w:t xml:space="preserve"> </w:t>
      </w:r>
      <w:r w:rsidR="007E6742" w:rsidRPr="000228DA">
        <w:rPr>
          <w:rFonts w:asciiTheme="minorHAnsi" w:hAnsiTheme="minorHAnsi" w:cstheme="minorHAnsi"/>
        </w:rPr>
        <w:br/>
      </w:r>
      <w:r w:rsidRPr="000228DA">
        <w:rPr>
          <w:rFonts w:asciiTheme="minorHAnsi" w:hAnsiTheme="minorHAnsi" w:cstheme="minorHAnsi"/>
        </w:rPr>
        <w:t xml:space="preserve">Musiche originali eseguite dal vivo </w:t>
      </w:r>
      <w:r w:rsidR="007E6742" w:rsidRPr="000228DA">
        <w:rPr>
          <w:rFonts w:asciiTheme="minorHAnsi" w:hAnsiTheme="minorHAnsi" w:cstheme="minorHAnsi"/>
          <w:b/>
          <w:u w:val="single"/>
        </w:rPr>
        <w:br/>
      </w:r>
      <w:r w:rsidRPr="000228DA">
        <w:rPr>
          <w:rFonts w:asciiTheme="minorHAnsi" w:hAnsiTheme="minorHAnsi" w:cstheme="minorHAnsi"/>
          <w:b/>
        </w:rPr>
        <w:t>CALICANTO</w:t>
      </w:r>
      <w:r w:rsidR="007E6742" w:rsidRPr="000228DA">
        <w:rPr>
          <w:rFonts w:asciiTheme="minorHAnsi" w:hAnsiTheme="minorHAnsi" w:cstheme="minorHAnsi"/>
          <w:b/>
          <w:u w:val="single"/>
        </w:rPr>
        <w:br/>
      </w:r>
      <w:r w:rsidR="007E6742" w:rsidRPr="000228DA">
        <w:rPr>
          <w:rFonts w:asciiTheme="minorHAnsi" w:hAnsiTheme="minorHAnsi" w:cstheme="minorHAnsi"/>
        </w:rPr>
        <w:t xml:space="preserve">Scene e costumi teatrOrtaet </w:t>
      </w:r>
      <w:r w:rsidR="007E6742" w:rsidRPr="000228DA">
        <w:rPr>
          <w:rFonts w:asciiTheme="minorHAnsi" w:hAnsiTheme="minorHAnsi" w:cstheme="minorHAnsi"/>
        </w:rPr>
        <w:br/>
      </w:r>
      <w:r w:rsidRPr="000228DA">
        <w:rPr>
          <w:rFonts w:asciiTheme="minorHAnsi" w:hAnsiTheme="minorHAnsi" w:cstheme="minorHAnsi"/>
        </w:rPr>
        <w:t xml:space="preserve">Parrucche Mario Audello </w:t>
      </w:r>
      <w:r w:rsidR="007E6742" w:rsidRPr="000228DA">
        <w:rPr>
          <w:rFonts w:asciiTheme="minorHAnsi" w:hAnsiTheme="minorHAnsi" w:cstheme="minorHAnsi"/>
        </w:rPr>
        <w:t>–</w:t>
      </w:r>
      <w:r w:rsidRPr="000228DA">
        <w:rPr>
          <w:rFonts w:asciiTheme="minorHAnsi" w:hAnsiTheme="minorHAnsi" w:cstheme="minorHAnsi"/>
        </w:rPr>
        <w:t xml:space="preserve"> Torino</w:t>
      </w:r>
      <w:r w:rsidR="007E6742" w:rsidRPr="000228DA">
        <w:rPr>
          <w:rFonts w:asciiTheme="minorHAnsi" w:hAnsiTheme="minorHAnsi" w:cstheme="minorHAnsi"/>
        </w:rPr>
        <w:br/>
      </w:r>
      <w:r w:rsidRPr="000228DA">
        <w:rPr>
          <w:rFonts w:asciiTheme="minorHAnsi" w:hAnsiTheme="minorHAnsi" w:cstheme="minorHAnsi"/>
        </w:rPr>
        <w:t>In collaborazione con l’azienda agricola Ca’ Lustra – Zanovello</w:t>
      </w:r>
    </w:p>
    <w:p w14:paraId="1D5A3ABA" w14:textId="77777777" w:rsidR="007E6742" w:rsidRPr="000228DA" w:rsidRDefault="007E6742" w:rsidP="00265A22">
      <w:pPr>
        <w:pStyle w:val="NormalWeb"/>
        <w:rPr>
          <w:rStyle w:val="Strong"/>
          <w:rFonts w:asciiTheme="minorHAnsi" w:hAnsiTheme="minorHAnsi" w:cstheme="minorHAnsi"/>
          <w:b w:val="0"/>
        </w:rPr>
      </w:pPr>
      <w:r w:rsidRPr="000228DA">
        <w:rPr>
          <w:rStyle w:val="Strong"/>
          <w:rFonts w:asciiTheme="minorHAnsi" w:hAnsiTheme="minorHAnsi" w:cstheme="minorHAnsi"/>
          <w:b w:val="0"/>
        </w:rPr>
        <w:lastRenderedPageBreak/>
        <w:t>ingresso 8€ comprensivo di degustazione</w:t>
      </w:r>
    </w:p>
    <w:p w14:paraId="298BA9B1" w14:textId="77777777" w:rsidR="007E6742" w:rsidRPr="000228DA" w:rsidRDefault="007E6742" w:rsidP="00265A22">
      <w:pPr>
        <w:pStyle w:val="NormalWeb"/>
        <w:rPr>
          <w:rFonts w:asciiTheme="minorHAnsi" w:hAnsiTheme="minorHAnsi" w:cstheme="minorHAnsi"/>
          <w:u w:val="single"/>
        </w:rPr>
      </w:pPr>
      <w:r w:rsidRPr="000228DA">
        <w:rPr>
          <w:rStyle w:val="Strong"/>
          <w:rFonts w:asciiTheme="minorHAnsi" w:hAnsiTheme="minorHAnsi" w:cstheme="minorHAnsi"/>
          <w:u w:val="single"/>
        </w:rPr>
        <w:t>BIOGRAFIE</w:t>
      </w:r>
    </w:p>
    <w:p w14:paraId="6DF9C703" w14:textId="77777777" w:rsidR="007E6742" w:rsidRPr="000228DA" w:rsidRDefault="007E6742" w:rsidP="007E6742">
      <w:pPr>
        <w:rPr>
          <w:rFonts w:cstheme="minorHAnsi"/>
          <w:sz w:val="24"/>
          <w:szCs w:val="24"/>
        </w:rPr>
      </w:pPr>
      <w:r w:rsidRPr="000228DA">
        <w:rPr>
          <w:rFonts w:cstheme="minorHAnsi"/>
          <w:b/>
          <w:sz w:val="24"/>
          <w:szCs w:val="24"/>
        </w:rPr>
        <w:t>Carlo Bertinelli</w:t>
      </w:r>
      <w:r w:rsidRPr="000228DA">
        <w:rPr>
          <w:rFonts w:cstheme="minorHAnsi"/>
          <w:sz w:val="24"/>
          <w:szCs w:val="24"/>
        </w:rPr>
        <w:t xml:space="preserve"> – autore, regista, attore – e </w:t>
      </w:r>
      <w:r w:rsidRPr="000228DA">
        <w:rPr>
          <w:rFonts w:cstheme="minorHAnsi"/>
          <w:b/>
          <w:sz w:val="24"/>
          <w:szCs w:val="24"/>
        </w:rPr>
        <w:t>Alessandra Brocadello</w:t>
      </w:r>
      <w:r w:rsidRPr="000228DA">
        <w:rPr>
          <w:rFonts w:cstheme="minorHAnsi"/>
          <w:sz w:val="24"/>
          <w:szCs w:val="24"/>
        </w:rPr>
        <w:t xml:space="preserve"> – attrice, teatroterapeuta, psicologa – sono le due colonne su cui poggia </w:t>
      </w:r>
      <w:r w:rsidRPr="000228DA">
        <w:rPr>
          <w:rFonts w:cstheme="minorHAnsi"/>
          <w:b/>
          <w:sz w:val="24"/>
          <w:szCs w:val="24"/>
        </w:rPr>
        <w:t>teatrOrtaet</w:t>
      </w:r>
      <w:r w:rsidRPr="000228DA">
        <w:rPr>
          <w:rFonts w:cstheme="minorHAnsi"/>
          <w:sz w:val="24"/>
          <w:szCs w:val="24"/>
        </w:rPr>
        <w:t xml:space="preserve">. L’associazione culturale, fondata nel 2004, produce spettacoli teatrali nati dall’incontro fecondo fra tradizione e ricerca teatrale. Nel gioco di simmetrie e di rimandi alla base del nome teatrOrtaet (teatro riscritto in forma speculare con al centro la O maiuscola), </w:t>
      </w:r>
      <w:r w:rsidRPr="000228DA">
        <w:rPr>
          <w:rFonts w:cstheme="minorHAnsi"/>
          <w:b/>
          <w:sz w:val="24"/>
          <w:szCs w:val="24"/>
        </w:rPr>
        <w:t>Carlo Bertinelli</w:t>
      </w:r>
      <w:r w:rsidRPr="000228DA">
        <w:rPr>
          <w:rFonts w:cstheme="minorHAnsi"/>
          <w:sz w:val="24"/>
          <w:szCs w:val="24"/>
        </w:rPr>
        <w:t xml:space="preserve"> costituisce l’elemento proveniente dal teatro di tradizione, mentre Alessandra Brocadello quello proveniente dal teatro di ricerca. Carlo Bertinelli ha ottenuto diversi riconoscimenti come regista e ha lavorato per una quindicina d’anni al Teatro Verdi di Padova, prima per Venetoteatro, poi per il Teatro Stabile del Veneto “Carlo Goldoni” (in qualità di addetto stampa e responsabile delle attività culturali). </w:t>
      </w:r>
      <w:r w:rsidRPr="000228DA">
        <w:rPr>
          <w:rFonts w:cstheme="minorHAnsi"/>
          <w:b/>
          <w:sz w:val="24"/>
          <w:szCs w:val="24"/>
        </w:rPr>
        <w:t>Alessandra Brocadello</w:t>
      </w:r>
      <w:r w:rsidRPr="000228DA">
        <w:rPr>
          <w:rFonts w:cstheme="minorHAnsi"/>
          <w:sz w:val="24"/>
          <w:szCs w:val="24"/>
        </w:rPr>
        <w:t xml:space="preserve"> compie il proprio cammino artistico in bilico tra psicologia e teatro; lega i propri esordi al teatro di ricerca approfondendo le tecniche corporee dell’attore, senza disdegnare di approfondire il lavoro sulla voce, attraverso dizione, logopedia e canto.</w:t>
      </w:r>
    </w:p>
    <w:p w14:paraId="2254A485" w14:textId="77777777" w:rsidR="007E6742" w:rsidRPr="000228DA" w:rsidRDefault="007E6742" w:rsidP="007E6742">
      <w:pPr>
        <w:jc w:val="left"/>
        <w:rPr>
          <w:rFonts w:cstheme="minorHAnsi"/>
          <w:sz w:val="24"/>
          <w:szCs w:val="24"/>
        </w:rPr>
      </w:pPr>
      <w:r w:rsidRPr="000228DA">
        <w:rPr>
          <w:rFonts w:cstheme="minorHAnsi"/>
          <w:b/>
          <w:sz w:val="24"/>
          <w:szCs w:val="24"/>
        </w:rPr>
        <w:t>Per informazioni</w:t>
      </w:r>
      <w:r w:rsidRPr="000228DA">
        <w:rPr>
          <w:rFonts w:cstheme="minorHAnsi"/>
          <w:sz w:val="24"/>
          <w:szCs w:val="24"/>
        </w:rPr>
        <w:br/>
      </w:r>
      <w:hyperlink r:id="rId7" w:history="1">
        <w:r w:rsidRPr="000228DA">
          <w:rPr>
            <w:rStyle w:val="Hyperlink"/>
            <w:rFonts w:cstheme="minorHAnsi"/>
            <w:sz w:val="24"/>
            <w:szCs w:val="24"/>
          </w:rPr>
          <w:t xml:space="preserve">info@teatrortaet.it </w:t>
        </w:r>
      </w:hyperlink>
      <w:r w:rsidRPr="000228DA">
        <w:rPr>
          <w:rFonts w:cstheme="minorHAnsi"/>
          <w:sz w:val="24"/>
          <w:szCs w:val="24"/>
        </w:rPr>
        <w:br/>
      </w:r>
      <w:hyperlink r:id="rId8" w:history="1">
        <w:r w:rsidRPr="000228DA">
          <w:rPr>
            <w:rStyle w:val="Hyperlink"/>
            <w:rFonts w:cstheme="minorHAnsi"/>
            <w:sz w:val="24"/>
            <w:szCs w:val="24"/>
          </w:rPr>
          <w:t>www.teatrortaet.it</w:t>
        </w:r>
      </w:hyperlink>
    </w:p>
    <w:p w14:paraId="2438417C" w14:textId="77777777" w:rsidR="007E6742" w:rsidRPr="000228DA" w:rsidRDefault="007E6742" w:rsidP="007E6742">
      <w:pPr>
        <w:rPr>
          <w:rFonts w:cstheme="minorHAnsi"/>
          <w:sz w:val="24"/>
          <w:szCs w:val="24"/>
        </w:rPr>
      </w:pPr>
      <w:r w:rsidRPr="000228DA">
        <w:rPr>
          <w:rFonts w:cstheme="minorHAnsi"/>
          <w:sz w:val="24"/>
          <w:szCs w:val="24"/>
        </w:rPr>
        <w:br/>
      </w:r>
      <w:r w:rsidRPr="000228DA">
        <w:rPr>
          <w:rFonts w:cstheme="minorHAnsi"/>
          <w:b/>
          <w:sz w:val="24"/>
          <w:szCs w:val="24"/>
        </w:rPr>
        <w:t>Calicanto</w:t>
      </w:r>
      <w:r w:rsidRPr="000228DA">
        <w:rPr>
          <w:rFonts w:cstheme="minorHAnsi"/>
          <w:sz w:val="24"/>
          <w:szCs w:val="24"/>
        </w:rPr>
        <w:t xml:space="preserve"> nasce nell’autunno del 1981 con l’attenzione rivolta agli studi etnomusicali sul territorio veneto, a quel tempo estremamente rari. Il primo LP esce nel 1983 e si intitola De là dell’acqua. L’originale proposta concertistica ed i consensi della critica rendono subito Calicanto uno dei gruppi musicali di punta del movimento italiano di folk-revival. Le tournée all’estero: Belgio (1983), Spagna (1984 e 1985), Svizzera e Iugoslavia (1986) e l’uscita di altri due dischi, le fortunate apparizioni ai grandi festivals europei di Lorient (F), Dranouter (B) del 1987 e Farnham (GB) del 1988, spianano la strada della notorietà in Europa. Nel 1997 Calicanto entra a far parte dell’etichetta discografica Compagnia Nuove Indye che produrrà il CD Venexia, accolto con entusiasmo da pubblico e critica, un sondaggio del mensile Folk Bulletin loindicherà come uno dei cinque migliori CD dell’anno. Si sviluppa la collaborazione con il cinema (La ragazza sul ponte, Les enfants du siecle, Terra Madre) ed il teatro (Labirintomare, Visioni, I due gemelli veneziani...) e prendono forma nuove produzioni: Trio Adriatica, Il sogno di Dolasilla (con A. Cuni, W. Durand e P. Schutze), Ciuma-Salvi-Tombesi Trio, Ottavio!, Piripicchio e la Contessa (per bambini), Alpen Folk Orchestra, che sottolineano la volontà di esplorare percorsi ed emozioni a 360°. Calicanto sono: Claudia Ferronato, Roberto Tombesi, Giancarlo Tombesi, Francesco Ganassin, Gabriele Coltri, Alessandro Arcolin.</w:t>
      </w:r>
    </w:p>
    <w:p w14:paraId="1D34EA3F" w14:textId="77777777" w:rsidR="00DF0E35" w:rsidRPr="000228DA" w:rsidRDefault="00DF0E35" w:rsidP="00DF0E35">
      <w:pPr>
        <w:contextualSpacing/>
        <w:rPr>
          <w:rFonts w:cstheme="minorHAnsi"/>
          <w:b/>
          <w:sz w:val="24"/>
          <w:szCs w:val="24"/>
        </w:rPr>
      </w:pPr>
      <w:r w:rsidRPr="000228DA">
        <w:rPr>
          <w:rFonts w:cstheme="minorHAnsi"/>
          <w:b/>
          <w:sz w:val="24"/>
          <w:szCs w:val="24"/>
        </w:rPr>
        <w:t>Per informazioni</w:t>
      </w:r>
    </w:p>
    <w:p w14:paraId="120B2F35" w14:textId="77777777" w:rsidR="00DF0E35" w:rsidRPr="000228DA" w:rsidRDefault="00C41A34" w:rsidP="00DF0E35">
      <w:pPr>
        <w:contextualSpacing/>
        <w:rPr>
          <w:rFonts w:cstheme="minorHAnsi"/>
          <w:sz w:val="24"/>
          <w:szCs w:val="24"/>
        </w:rPr>
      </w:pPr>
      <w:hyperlink r:id="rId9" w:history="1">
        <w:r w:rsidR="00DF0E35" w:rsidRPr="000228DA">
          <w:rPr>
            <w:rStyle w:val="Hyperlink"/>
            <w:rFonts w:cstheme="minorHAnsi"/>
            <w:sz w:val="24"/>
            <w:szCs w:val="24"/>
          </w:rPr>
          <w:t>info@calicanto.it</w:t>
        </w:r>
      </w:hyperlink>
    </w:p>
    <w:p w14:paraId="00C023FF" w14:textId="0D14EE23" w:rsidR="00DF0E35" w:rsidRDefault="00C41A34" w:rsidP="007E6742">
      <w:pPr>
        <w:contextualSpacing/>
        <w:rPr>
          <w:rFonts w:cstheme="minorHAnsi"/>
          <w:sz w:val="24"/>
          <w:szCs w:val="24"/>
        </w:rPr>
      </w:pPr>
      <w:hyperlink r:id="rId10" w:history="1">
        <w:r w:rsidR="00DF0E35" w:rsidRPr="000228DA">
          <w:rPr>
            <w:rStyle w:val="Hyperlink"/>
            <w:rFonts w:cstheme="minorHAnsi"/>
            <w:sz w:val="24"/>
            <w:szCs w:val="24"/>
          </w:rPr>
          <w:t>www.calicanto.it</w:t>
        </w:r>
      </w:hyperlink>
    </w:p>
    <w:p w14:paraId="77007467" w14:textId="77777777" w:rsidR="000228DA" w:rsidRPr="000228DA" w:rsidRDefault="000228DA" w:rsidP="007E6742">
      <w:pPr>
        <w:contextualSpacing/>
        <w:rPr>
          <w:rFonts w:cstheme="minorHAnsi"/>
          <w:sz w:val="24"/>
          <w:szCs w:val="24"/>
        </w:rPr>
      </w:pPr>
    </w:p>
    <w:p w14:paraId="66319B57" w14:textId="77777777" w:rsidR="00DF0E35" w:rsidRPr="000228DA" w:rsidRDefault="00DF0E35" w:rsidP="00DF0E35">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contextualSpacing/>
        <w:rPr>
          <w:rFonts w:asciiTheme="minorHAnsi" w:hAnsiTheme="minorHAnsi" w:cstheme="minorHAnsi"/>
          <w:b/>
          <w:szCs w:val="24"/>
        </w:rPr>
      </w:pPr>
      <w:r w:rsidRPr="000228DA">
        <w:rPr>
          <w:rFonts w:asciiTheme="minorHAnsi" w:hAnsiTheme="minorHAnsi" w:cstheme="minorHAnsi"/>
          <w:b/>
          <w:szCs w:val="24"/>
        </w:rPr>
        <w:lastRenderedPageBreak/>
        <w:t>Ufficio Stampa</w:t>
      </w:r>
    </w:p>
    <w:p w14:paraId="1821512B" w14:textId="77777777" w:rsidR="00DF0E35" w:rsidRPr="000228DA" w:rsidRDefault="00DF0E35" w:rsidP="00DF0E35">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contextualSpacing/>
        <w:rPr>
          <w:rFonts w:asciiTheme="minorHAnsi" w:hAnsiTheme="minorHAnsi" w:cstheme="minorHAnsi"/>
          <w:b/>
          <w:szCs w:val="24"/>
        </w:rPr>
      </w:pPr>
      <w:r w:rsidRPr="000228DA">
        <w:rPr>
          <w:rFonts w:asciiTheme="minorHAnsi" w:hAnsiTheme="minorHAnsi" w:cstheme="minorHAnsi"/>
          <w:b/>
          <w:szCs w:val="24"/>
        </w:rPr>
        <w:t xml:space="preserve">Studio Pierrepi </w:t>
      </w:r>
      <w:r w:rsidR="00F86E89" w:rsidRPr="000228DA">
        <w:rPr>
          <w:rFonts w:asciiTheme="minorHAnsi" w:hAnsiTheme="minorHAnsi" w:cstheme="minorHAnsi"/>
          <w:b/>
          <w:szCs w:val="24"/>
        </w:rPr>
        <w:t xml:space="preserve"> </w:t>
      </w:r>
    </w:p>
    <w:p w14:paraId="5133A787" w14:textId="77777777" w:rsidR="00DF0E35" w:rsidRPr="000228DA" w:rsidRDefault="00DF0E35" w:rsidP="00DF0E35">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contextualSpacing/>
        <w:rPr>
          <w:rFonts w:asciiTheme="minorHAnsi" w:hAnsiTheme="minorHAnsi" w:cstheme="minorHAnsi"/>
          <w:szCs w:val="24"/>
        </w:rPr>
      </w:pPr>
      <w:r w:rsidRPr="000228DA">
        <w:rPr>
          <w:rFonts w:asciiTheme="minorHAnsi" w:hAnsiTheme="minorHAnsi" w:cstheme="minorHAnsi"/>
          <w:szCs w:val="24"/>
        </w:rPr>
        <w:t>Via delle Belle Parti, 17 -  35139 Padova (Italy)</w:t>
      </w:r>
    </w:p>
    <w:p w14:paraId="45AEB5C4" w14:textId="77777777" w:rsidR="00DF0E35" w:rsidRPr="000228DA" w:rsidRDefault="00F86E89" w:rsidP="00DF0E35">
      <w:pPr>
        <w:pStyle w:val="imported-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contextualSpacing/>
        <w:rPr>
          <w:rFonts w:asciiTheme="minorHAnsi" w:hAnsiTheme="minorHAnsi" w:cstheme="minorHAnsi"/>
          <w:szCs w:val="24"/>
          <w:lang w:val="en-US"/>
        </w:rPr>
      </w:pPr>
      <w:r w:rsidRPr="000228DA">
        <w:rPr>
          <w:rFonts w:asciiTheme="minorHAnsi" w:hAnsiTheme="minorHAnsi" w:cstheme="minorHAnsi"/>
          <w:szCs w:val="24"/>
        </w:rPr>
        <w:t xml:space="preserve"> </w:t>
      </w:r>
      <w:hyperlink r:id="rId11" w:history="1">
        <w:r w:rsidR="00DF0E35" w:rsidRPr="000228DA">
          <w:rPr>
            <w:rStyle w:val="Collegamentoipertestuale1"/>
            <w:rFonts w:asciiTheme="minorHAnsi" w:hAnsiTheme="minorHAnsi" w:cstheme="minorHAnsi"/>
            <w:sz w:val="24"/>
            <w:szCs w:val="24"/>
          </w:rPr>
          <w:t>www.studiopie</w:t>
        </w:r>
        <w:r w:rsidR="00DF0E35" w:rsidRPr="000228DA">
          <w:rPr>
            <w:rStyle w:val="Collegamentoipertestuale1"/>
            <w:rFonts w:asciiTheme="minorHAnsi" w:hAnsiTheme="minorHAnsi" w:cstheme="minorHAnsi"/>
            <w:sz w:val="24"/>
            <w:szCs w:val="24"/>
            <w:lang w:val="en-US"/>
          </w:rPr>
          <w:t>rrepi.it</w:t>
        </w:r>
      </w:hyperlink>
    </w:p>
    <w:bookmarkEnd w:id="0"/>
    <w:p w14:paraId="5A80043B" w14:textId="77777777" w:rsidR="007E6742" w:rsidRPr="00F86E89" w:rsidRDefault="007E6742" w:rsidP="007E6742">
      <w:pPr>
        <w:rPr>
          <w:sz w:val="36"/>
          <w:szCs w:val="36"/>
          <w:lang w:val="en-US"/>
        </w:rPr>
      </w:pPr>
    </w:p>
    <w:p w14:paraId="7C2F3814" w14:textId="77777777" w:rsidR="00DC625A" w:rsidRPr="00F86E89" w:rsidRDefault="00DC625A" w:rsidP="00600669">
      <w:pPr>
        <w:rPr>
          <w:sz w:val="36"/>
          <w:szCs w:val="36"/>
          <w:lang w:val="en-US"/>
        </w:rPr>
      </w:pPr>
    </w:p>
    <w:sectPr w:rsidR="00DC625A" w:rsidRPr="00F86E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0C"/>
    <w:rsid w:val="000228DA"/>
    <w:rsid w:val="00083C0C"/>
    <w:rsid w:val="00164947"/>
    <w:rsid w:val="00265A22"/>
    <w:rsid w:val="00462E3D"/>
    <w:rsid w:val="00600669"/>
    <w:rsid w:val="00771D17"/>
    <w:rsid w:val="007E6742"/>
    <w:rsid w:val="008F3D0C"/>
    <w:rsid w:val="00B20A40"/>
    <w:rsid w:val="00C41A34"/>
    <w:rsid w:val="00C64184"/>
    <w:rsid w:val="00DC625A"/>
    <w:rsid w:val="00DF0E35"/>
    <w:rsid w:val="00F10244"/>
    <w:rsid w:val="00F86E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1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25A"/>
    <w:rPr>
      <w:b/>
      <w:bCs/>
    </w:rPr>
  </w:style>
  <w:style w:type="character" w:styleId="Emphasis">
    <w:name w:val="Emphasis"/>
    <w:basedOn w:val="DefaultParagraphFont"/>
    <w:uiPriority w:val="20"/>
    <w:qFormat/>
    <w:rsid w:val="00DC625A"/>
    <w:rPr>
      <w:i/>
      <w:iCs/>
    </w:rPr>
  </w:style>
  <w:style w:type="character" w:styleId="Hyperlink">
    <w:name w:val="Hyperlink"/>
    <w:basedOn w:val="DefaultParagraphFont"/>
    <w:uiPriority w:val="99"/>
    <w:unhideWhenUsed/>
    <w:rsid w:val="00265A22"/>
    <w:rPr>
      <w:color w:val="0000FF"/>
      <w:u w:val="single"/>
    </w:rPr>
  </w:style>
  <w:style w:type="paragraph" w:styleId="NormalWeb">
    <w:name w:val="Normal (Web)"/>
    <w:basedOn w:val="Normal"/>
    <w:uiPriority w:val="99"/>
    <w:semiHidden/>
    <w:unhideWhenUsed/>
    <w:rsid w:val="00265A22"/>
    <w:pPr>
      <w:spacing w:before="100" w:beforeAutospacing="1" w:after="100" w:afterAutospacing="1" w:line="240" w:lineRule="auto"/>
      <w:jc w:val="left"/>
    </w:pPr>
    <w:rPr>
      <w:rFonts w:ascii="Times New Roman" w:hAnsi="Times New Roman" w:cs="Times New Roman"/>
      <w:sz w:val="24"/>
      <w:szCs w:val="24"/>
      <w:lang w:eastAsia="it-IT"/>
    </w:rPr>
  </w:style>
  <w:style w:type="paragraph" w:customStyle="1" w:styleId="imported-Modulovuoto">
    <w:name w:val="imported-Modulo vuoto"/>
    <w:rsid w:val="007E6742"/>
    <w:pPr>
      <w:spacing w:after="0" w:line="240" w:lineRule="auto"/>
      <w:jc w:val="left"/>
    </w:pPr>
    <w:rPr>
      <w:rFonts w:ascii="Helvetica" w:eastAsia="ヒラギノ角ゴ Pro W3" w:hAnsi="Helvetica" w:cs="Times New Roman"/>
      <w:color w:val="000000"/>
      <w:sz w:val="24"/>
      <w:szCs w:val="20"/>
      <w:lang w:eastAsia="it-IT"/>
    </w:rPr>
  </w:style>
  <w:style w:type="character" w:customStyle="1" w:styleId="Collegamentoipertestuale1">
    <w:name w:val="Collegamento ipertestuale1"/>
    <w:rsid w:val="007E6742"/>
    <w:rPr>
      <w:color w:val="0012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25A"/>
    <w:rPr>
      <w:b/>
      <w:bCs/>
    </w:rPr>
  </w:style>
  <w:style w:type="character" w:styleId="Emphasis">
    <w:name w:val="Emphasis"/>
    <w:basedOn w:val="DefaultParagraphFont"/>
    <w:uiPriority w:val="20"/>
    <w:qFormat/>
    <w:rsid w:val="00DC625A"/>
    <w:rPr>
      <w:i/>
      <w:iCs/>
    </w:rPr>
  </w:style>
  <w:style w:type="character" w:styleId="Hyperlink">
    <w:name w:val="Hyperlink"/>
    <w:basedOn w:val="DefaultParagraphFont"/>
    <w:uiPriority w:val="99"/>
    <w:unhideWhenUsed/>
    <w:rsid w:val="00265A22"/>
    <w:rPr>
      <w:color w:val="0000FF"/>
      <w:u w:val="single"/>
    </w:rPr>
  </w:style>
  <w:style w:type="paragraph" w:styleId="NormalWeb">
    <w:name w:val="Normal (Web)"/>
    <w:basedOn w:val="Normal"/>
    <w:uiPriority w:val="99"/>
    <w:semiHidden/>
    <w:unhideWhenUsed/>
    <w:rsid w:val="00265A22"/>
    <w:pPr>
      <w:spacing w:before="100" w:beforeAutospacing="1" w:after="100" w:afterAutospacing="1" w:line="240" w:lineRule="auto"/>
      <w:jc w:val="left"/>
    </w:pPr>
    <w:rPr>
      <w:rFonts w:ascii="Times New Roman" w:hAnsi="Times New Roman" w:cs="Times New Roman"/>
      <w:sz w:val="24"/>
      <w:szCs w:val="24"/>
      <w:lang w:eastAsia="it-IT"/>
    </w:rPr>
  </w:style>
  <w:style w:type="paragraph" w:customStyle="1" w:styleId="imported-Modulovuoto">
    <w:name w:val="imported-Modulo vuoto"/>
    <w:rsid w:val="007E6742"/>
    <w:pPr>
      <w:spacing w:after="0" w:line="240" w:lineRule="auto"/>
      <w:jc w:val="left"/>
    </w:pPr>
    <w:rPr>
      <w:rFonts w:ascii="Helvetica" w:eastAsia="ヒラギノ角ゴ Pro W3" w:hAnsi="Helvetica" w:cs="Times New Roman"/>
      <w:color w:val="000000"/>
      <w:sz w:val="24"/>
      <w:szCs w:val="20"/>
      <w:lang w:eastAsia="it-IT"/>
    </w:rPr>
  </w:style>
  <w:style w:type="character" w:customStyle="1" w:styleId="Collegamentoipertestuale1">
    <w:name w:val="Collegamento ipertestuale1"/>
    <w:rsid w:val="007E6742"/>
    <w:rPr>
      <w:color w:val="0012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9604">
      <w:bodyDiv w:val="1"/>
      <w:marLeft w:val="0"/>
      <w:marRight w:val="0"/>
      <w:marTop w:val="0"/>
      <w:marBottom w:val="0"/>
      <w:divBdr>
        <w:top w:val="none" w:sz="0" w:space="0" w:color="auto"/>
        <w:left w:val="none" w:sz="0" w:space="0" w:color="auto"/>
        <w:bottom w:val="none" w:sz="0" w:space="0" w:color="auto"/>
        <w:right w:val="none" w:sz="0" w:space="0" w:color="auto"/>
      </w:divBdr>
    </w:div>
    <w:div w:id="1099177153">
      <w:bodyDiv w:val="1"/>
      <w:marLeft w:val="0"/>
      <w:marRight w:val="0"/>
      <w:marTop w:val="0"/>
      <w:marBottom w:val="0"/>
      <w:divBdr>
        <w:top w:val="none" w:sz="0" w:space="0" w:color="auto"/>
        <w:left w:val="none" w:sz="0" w:space="0" w:color="auto"/>
        <w:bottom w:val="none" w:sz="0" w:space="0" w:color="auto"/>
        <w:right w:val="none" w:sz="0" w:space="0" w:color="auto"/>
      </w:divBdr>
    </w:div>
    <w:div w:id="11345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rtae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eatrortaet.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alustra.it" TargetMode="External"/><Relationship Id="rId11" Type="http://schemas.openxmlformats.org/officeDocument/2006/relationships/hyperlink" Target="http://www.studiopierrepi.it/" TargetMode="External"/><Relationship Id="rId5" Type="http://schemas.openxmlformats.org/officeDocument/2006/relationships/hyperlink" Target="http://calustra.us2.list-manage.com/track/click?u=6f4cbe94aab8c045bbc56849e&amp;id=608cd8145a&amp;e=93b8a311c5" TargetMode="External"/><Relationship Id="rId10" Type="http://schemas.openxmlformats.org/officeDocument/2006/relationships/hyperlink" Target="http://www.calicanto.it" TargetMode="External"/><Relationship Id="rId4" Type="http://schemas.openxmlformats.org/officeDocument/2006/relationships/webSettings" Target="webSettings.xml"/><Relationship Id="rId9" Type="http://schemas.openxmlformats.org/officeDocument/2006/relationships/hyperlink" Target="mailto:info@calican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6</cp:revision>
  <dcterms:created xsi:type="dcterms:W3CDTF">2012-08-20T16:22:00Z</dcterms:created>
  <dcterms:modified xsi:type="dcterms:W3CDTF">2012-08-21T14:30:00Z</dcterms:modified>
</cp:coreProperties>
</file>