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99C0" w14:textId="685D79AF" w:rsidR="005101EA" w:rsidRPr="00E818D5" w:rsidRDefault="00954353" w:rsidP="00EA5849">
      <w:pPr>
        <w:shd w:val="clear" w:color="auto" w:fill="FFFFFF"/>
        <w:jc w:val="both"/>
        <w:divId w:val="279605279"/>
        <w:rPr>
          <w:rFonts w:eastAsia="Times New Roman" w:cstheme="minorHAnsi"/>
          <w:b/>
          <w:bCs/>
          <w:sz w:val="32"/>
          <w:szCs w:val="24"/>
        </w:rPr>
      </w:pPr>
      <w:r w:rsidRPr="00E818D5">
        <w:rPr>
          <w:rFonts w:eastAsia="Times New Roman" w:cstheme="minorHAnsi"/>
          <w:b/>
          <w:bCs/>
          <w:sz w:val="32"/>
          <w:szCs w:val="24"/>
        </w:rPr>
        <w:t>Rai5</w:t>
      </w:r>
      <w:proofErr w:type="gramStart"/>
      <w:r w:rsidR="00EA5849" w:rsidRPr="00E818D5">
        <w:rPr>
          <w:rFonts w:eastAsia="Times New Roman" w:cstheme="minorHAnsi"/>
          <w:b/>
          <w:bCs/>
          <w:sz w:val="32"/>
          <w:szCs w:val="24"/>
        </w:rPr>
        <w:t>,</w:t>
      </w:r>
      <w:proofErr w:type="gramEnd"/>
      <w:r w:rsidRPr="00E818D5">
        <w:rPr>
          <w:rFonts w:eastAsia="Times New Roman" w:cstheme="minorHAnsi"/>
          <w:b/>
          <w:bCs/>
          <w:sz w:val="32"/>
          <w:szCs w:val="24"/>
        </w:rPr>
        <w:t>“Save The Date”</w:t>
      </w:r>
      <w:r w:rsidR="00770976" w:rsidRPr="00E818D5">
        <w:rPr>
          <w:rFonts w:eastAsia="Times New Roman" w:cstheme="minorHAnsi"/>
          <w:b/>
          <w:bCs/>
          <w:sz w:val="32"/>
          <w:szCs w:val="24"/>
        </w:rPr>
        <w:t xml:space="preserve"> </w:t>
      </w:r>
      <w:r w:rsidR="00EA5849" w:rsidRPr="00E818D5">
        <w:rPr>
          <w:rFonts w:eastAsia="Times New Roman" w:cstheme="minorHAnsi"/>
          <w:b/>
          <w:bCs/>
          <w:sz w:val="32"/>
          <w:szCs w:val="24"/>
        </w:rPr>
        <w:t>presenta la</w:t>
      </w:r>
      <w:r w:rsidR="00233275" w:rsidRPr="00E818D5">
        <w:rPr>
          <w:rFonts w:eastAsia="Times New Roman" w:cstheme="minorHAnsi"/>
          <w:b/>
          <w:bCs/>
          <w:sz w:val="32"/>
          <w:szCs w:val="24"/>
        </w:rPr>
        <w:t xml:space="preserve"> mostra</w:t>
      </w:r>
      <w:r w:rsidR="00E051FB" w:rsidRPr="00E818D5">
        <w:rPr>
          <w:rFonts w:eastAsia="Times New Roman" w:cstheme="minorHAnsi"/>
          <w:b/>
          <w:bCs/>
          <w:sz w:val="32"/>
          <w:szCs w:val="24"/>
        </w:rPr>
        <w:t xml:space="preserve"> “Verso il centenario. </w:t>
      </w:r>
      <w:proofErr w:type="gramStart"/>
      <w:r w:rsidR="00E051FB" w:rsidRPr="00E818D5">
        <w:rPr>
          <w:rFonts w:eastAsia="Times New Roman" w:cstheme="minorHAnsi"/>
          <w:b/>
          <w:bCs/>
          <w:sz w:val="32"/>
          <w:szCs w:val="24"/>
        </w:rPr>
        <w:t xml:space="preserve">Federico Fellini 1920-2020” </w:t>
      </w:r>
      <w:r w:rsidR="00233275" w:rsidRPr="00E818D5">
        <w:rPr>
          <w:rFonts w:eastAsia="Times New Roman" w:cstheme="minorHAnsi"/>
          <w:b/>
          <w:bCs/>
          <w:sz w:val="32"/>
          <w:szCs w:val="24"/>
        </w:rPr>
        <w:t>aperta nelle</w:t>
      </w:r>
      <w:r w:rsidR="005101EA" w:rsidRPr="00E818D5">
        <w:rPr>
          <w:rFonts w:eastAsia="Times New Roman" w:cstheme="minorHAnsi"/>
          <w:b/>
          <w:bCs/>
          <w:sz w:val="32"/>
          <w:szCs w:val="24"/>
        </w:rPr>
        <w:t xml:space="preserve"> sale dei Musei Civici agli Eremitani fino </w:t>
      </w:r>
      <w:r w:rsidR="00233275" w:rsidRPr="00E818D5">
        <w:rPr>
          <w:rFonts w:eastAsia="Times New Roman" w:cstheme="minorHAnsi"/>
          <w:b/>
          <w:bCs/>
          <w:sz w:val="32"/>
          <w:szCs w:val="24"/>
        </w:rPr>
        <w:t>all'1 settembre 2019.</w:t>
      </w:r>
      <w:proofErr w:type="gramEnd"/>
    </w:p>
    <w:p w14:paraId="611ED6EE" w14:textId="77777777" w:rsidR="00E17DC3" w:rsidRPr="00E818D5" w:rsidRDefault="00E17DC3" w:rsidP="00EA5849">
      <w:pPr>
        <w:jc w:val="both"/>
        <w:rPr>
          <w:rFonts w:cstheme="minorHAnsi"/>
          <w:sz w:val="28"/>
          <w:szCs w:val="24"/>
        </w:rPr>
      </w:pPr>
    </w:p>
    <w:p w14:paraId="505974DA" w14:textId="3E814B8A" w:rsidR="00B95D9E" w:rsidRDefault="00076739" w:rsidP="002014B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</w:rPr>
      </w:pPr>
      <w:r w:rsidRPr="00E818D5">
        <w:rPr>
          <w:rFonts w:cstheme="minorHAnsi"/>
          <w:b/>
          <w:bCs/>
          <w:sz w:val="28"/>
          <w:szCs w:val="24"/>
        </w:rPr>
        <w:t>Venerdí 14 giugno ore 23.05</w:t>
      </w:r>
      <w:r w:rsidR="00EA5849" w:rsidRPr="00E818D5">
        <w:rPr>
          <w:rFonts w:cstheme="minorHAnsi"/>
          <w:sz w:val="28"/>
          <w:szCs w:val="24"/>
        </w:rPr>
        <w:t xml:space="preserve"> il </w:t>
      </w:r>
      <w:r w:rsidRPr="00E818D5">
        <w:rPr>
          <w:rFonts w:eastAsia="Times New Roman" w:cstheme="minorHAnsi"/>
          <w:sz w:val="28"/>
          <w:szCs w:val="24"/>
          <w:shd w:val="clear" w:color="auto" w:fill="FFFFFF"/>
        </w:rPr>
        <w:t xml:space="preserve">programma di </w:t>
      </w:r>
      <w:r w:rsidRPr="00E818D5">
        <w:rPr>
          <w:rFonts w:eastAsia="Times New Roman" w:cstheme="minorHAnsi"/>
          <w:b/>
          <w:bCs/>
          <w:sz w:val="28"/>
          <w:szCs w:val="24"/>
          <w:shd w:val="clear" w:color="auto" w:fill="FFFFFF"/>
        </w:rPr>
        <w:t>R</w:t>
      </w:r>
      <w:r w:rsidR="00EA5849" w:rsidRPr="00E818D5">
        <w:rPr>
          <w:rFonts w:eastAsia="Times New Roman" w:cstheme="minorHAnsi"/>
          <w:b/>
          <w:bCs/>
          <w:sz w:val="28"/>
          <w:szCs w:val="24"/>
          <w:shd w:val="clear" w:color="auto" w:fill="FFFFFF"/>
        </w:rPr>
        <w:t>ai</w:t>
      </w:r>
      <w:r w:rsidRPr="00E818D5">
        <w:rPr>
          <w:rFonts w:eastAsia="Times New Roman" w:cstheme="minorHAnsi"/>
          <w:b/>
          <w:bCs/>
          <w:sz w:val="28"/>
          <w:szCs w:val="24"/>
          <w:shd w:val="clear" w:color="auto" w:fill="FFFFFF"/>
        </w:rPr>
        <w:t>5 “</w:t>
      </w:r>
      <w:r w:rsidR="00EA5849" w:rsidRPr="00E818D5">
        <w:rPr>
          <w:rFonts w:eastAsia="Times New Roman" w:cstheme="minorHAnsi"/>
          <w:b/>
          <w:bCs/>
          <w:sz w:val="28"/>
          <w:szCs w:val="24"/>
          <w:shd w:val="clear" w:color="auto" w:fill="FFFFFF"/>
        </w:rPr>
        <w:t>Save the date</w:t>
      </w:r>
      <w:r w:rsidRPr="00E818D5">
        <w:rPr>
          <w:rFonts w:eastAsia="Times New Roman" w:cstheme="minorHAnsi"/>
          <w:b/>
          <w:bCs/>
          <w:sz w:val="28"/>
          <w:szCs w:val="24"/>
          <w:shd w:val="clear" w:color="auto" w:fill="FFFFFF"/>
        </w:rPr>
        <w:t>”</w:t>
      </w:r>
      <w:r w:rsidRPr="00E818D5">
        <w:rPr>
          <w:rFonts w:eastAsia="Times New Roman" w:cstheme="minorHAnsi"/>
          <w:sz w:val="28"/>
          <w:szCs w:val="24"/>
          <w:shd w:val="clear" w:color="auto" w:fill="FFFFFF"/>
        </w:rPr>
        <w:t>, agenda culturale che va alla scoperta degli eventi e degli spettacoli più interessanti dello stivale</w:t>
      </w:r>
      <w:r w:rsidR="00EA5849" w:rsidRPr="00E818D5">
        <w:rPr>
          <w:rFonts w:eastAsia="Times New Roman" w:cstheme="minorHAnsi"/>
          <w:sz w:val="28"/>
          <w:szCs w:val="24"/>
          <w:shd w:val="clear" w:color="auto" w:fill="FFFFFF"/>
        </w:rPr>
        <w:t>, presenterà</w:t>
      </w:r>
      <w:r w:rsidR="00B95D9E" w:rsidRPr="00E818D5">
        <w:rPr>
          <w:rFonts w:eastAsia="Times New Roman" w:cstheme="minorHAnsi"/>
          <w:sz w:val="28"/>
          <w:szCs w:val="24"/>
          <w:shd w:val="clear" w:color="auto" w:fill="FFFFFF"/>
        </w:rPr>
        <w:t xml:space="preserve"> nella prossima puntata con la regia di </w:t>
      </w:r>
      <w:r w:rsidR="00B95D9E" w:rsidRPr="00697A6E">
        <w:rPr>
          <w:rFonts w:eastAsia="Times New Roman" w:cstheme="minorHAnsi"/>
          <w:b/>
          <w:sz w:val="28"/>
          <w:szCs w:val="24"/>
          <w:shd w:val="clear" w:color="auto" w:fill="FFFFFF"/>
        </w:rPr>
        <w:t>Valeria Schiavon</w:t>
      </w:r>
      <w:r w:rsidR="006F49DC">
        <w:rPr>
          <w:rFonts w:eastAsia="Times New Roman" w:cstheme="minorHAnsi"/>
          <w:b/>
          <w:sz w:val="28"/>
          <w:szCs w:val="24"/>
          <w:shd w:val="clear" w:color="auto" w:fill="FFFFFF"/>
        </w:rPr>
        <w:t>i</w:t>
      </w:r>
      <w:bookmarkStart w:id="0" w:name="_GoBack"/>
      <w:bookmarkEnd w:id="0"/>
      <w:r w:rsidR="00B95D9E" w:rsidRPr="00E818D5">
        <w:rPr>
          <w:rFonts w:eastAsia="Times New Roman" w:cstheme="minorHAnsi"/>
          <w:sz w:val="28"/>
          <w:szCs w:val="24"/>
          <w:shd w:val="clear" w:color="auto" w:fill="FFFFFF"/>
        </w:rPr>
        <w:t xml:space="preserve">, </w:t>
      </w:r>
      <w:r w:rsidR="00EA5849" w:rsidRPr="00E818D5">
        <w:rPr>
          <w:rFonts w:eastAsia="Times New Roman" w:cstheme="minorHAnsi"/>
          <w:sz w:val="28"/>
          <w:szCs w:val="24"/>
          <w:shd w:val="clear" w:color="auto" w:fill="FFFFFF"/>
        </w:rPr>
        <w:t xml:space="preserve">la mostra </w:t>
      </w:r>
      <w:r w:rsidR="00EA5849" w:rsidRPr="00E818D5">
        <w:rPr>
          <w:rFonts w:eastAsia="Times New Roman" w:cstheme="minorHAnsi"/>
          <w:b/>
          <w:bCs/>
          <w:sz w:val="28"/>
          <w:szCs w:val="24"/>
        </w:rPr>
        <w:t xml:space="preserve">“Verso il centenario. </w:t>
      </w:r>
      <w:proofErr w:type="gramStart"/>
      <w:r w:rsidR="00EA5849" w:rsidRPr="00E818D5">
        <w:rPr>
          <w:rFonts w:eastAsia="Times New Roman" w:cstheme="minorHAnsi"/>
          <w:b/>
          <w:bCs/>
          <w:sz w:val="28"/>
          <w:szCs w:val="24"/>
        </w:rPr>
        <w:t xml:space="preserve">Federico Fellini 1920-2020” </w:t>
      </w:r>
      <w:r w:rsidR="00EA5849" w:rsidRPr="00E818D5">
        <w:rPr>
          <w:rFonts w:eastAsia="Times New Roman" w:cstheme="minorHAnsi"/>
          <w:sz w:val="28"/>
          <w:szCs w:val="24"/>
        </w:rPr>
        <w:t>aperta</w:t>
      </w:r>
      <w:r w:rsidR="00EA5849" w:rsidRPr="00E818D5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EA5849" w:rsidRPr="00E818D5">
        <w:rPr>
          <w:rFonts w:eastAsia="Times New Roman" w:cstheme="minorHAnsi"/>
          <w:sz w:val="28"/>
          <w:szCs w:val="24"/>
        </w:rPr>
        <w:t>fino all’</w:t>
      </w:r>
      <w:r w:rsidR="00EA5849" w:rsidRPr="00E818D5">
        <w:rPr>
          <w:rFonts w:eastAsia="Times New Roman" w:cstheme="minorHAnsi"/>
          <w:b/>
          <w:bCs/>
          <w:sz w:val="28"/>
          <w:szCs w:val="24"/>
        </w:rPr>
        <w:t xml:space="preserve">1 settembre 2019 </w:t>
      </w:r>
      <w:r w:rsidR="00EA5849" w:rsidRPr="00E818D5">
        <w:rPr>
          <w:rFonts w:eastAsia="Times New Roman" w:cstheme="minorHAnsi"/>
          <w:sz w:val="28"/>
          <w:szCs w:val="24"/>
        </w:rPr>
        <w:t>nelle sale dei</w:t>
      </w:r>
      <w:r w:rsidR="00EA5849" w:rsidRPr="00E818D5">
        <w:rPr>
          <w:rFonts w:eastAsia="Times New Roman" w:cstheme="minorHAnsi"/>
          <w:b/>
          <w:bCs/>
          <w:sz w:val="28"/>
          <w:szCs w:val="24"/>
        </w:rPr>
        <w:t xml:space="preserve"> Musei Civici agli Eremitani </w:t>
      </w:r>
      <w:r w:rsidR="00EA5849" w:rsidRPr="00E818D5">
        <w:rPr>
          <w:rFonts w:eastAsia="Times New Roman" w:cstheme="minorHAnsi"/>
          <w:sz w:val="28"/>
          <w:szCs w:val="24"/>
        </w:rPr>
        <w:t xml:space="preserve">a </w:t>
      </w:r>
      <w:r w:rsidR="00EA5849" w:rsidRPr="00E818D5">
        <w:rPr>
          <w:rFonts w:eastAsia="Times New Roman" w:cstheme="minorHAnsi"/>
          <w:b/>
          <w:bCs/>
          <w:sz w:val="28"/>
          <w:szCs w:val="24"/>
        </w:rPr>
        <w:t>Padova.</w:t>
      </w:r>
      <w:proofErr w:type="gramEnd"/>
    </w:p>
    <w:p w14:paraId="50A8F188" w14:textId="77777777" w:rsidR="00E818D5" w:rsidRPr="00E818D5" w:rsidRDefault="00E818D5" w:rsidP="002014B6">
      <w:pPr>
        <w:spacing w:after="0" w:line="240" w:lineRule="auto"/>
        <w:jc w:val="both"/>
        <w:rPr>
          <w:rFonts w:eastAsia="Times New Roman" w:cstheme="minorHAnsi"/>
          <w:sz w:val="28"/>
          <w:szCs w:val="24"/>
          <w:shd w:val="clear" w:color="auto" w:fill="FFFFFF"/>
        </w:rPr>
      </w:pPr>
    </w:p>
    <w:p w14:paraId="179F8625" w14:textId="71B1E575" w:rsidR="00B95D9E" w:rsidRDefault="00B95D9E" w:rsidP="002014B6">
      <w:pPr>
        <w:spacing w:after="0" w:line="240" w:lineRule="auto"/>
        <w:jc w:val="both"/>
        <w:rPr>
          <w:rFonts w:eastAsia="Times New Roman" w:cstheme="minorHAnsi"/>
          <w:bCs/>
          <w:sz w:val="28"/>
          <w:szCs w:val="24"/>
        </w:rPr>
      </w:pPr>
      <w:r w:rsidRPr="00E818D5">
        <w:rPr>
          <w:rFonts w:eastAsia="Times New Roman" w:cstheme="minorHAnsi"/>
          <w:b/>
          <w:bCs/>
          <w:sz w:val="28"/>
          <w:szCs w:val="24"/>
        </w:rPr>
        <w:t xml:space="preserve">Antonio Costa, </w:t>
      </w:r>
      <w:r w:rsidRPr="00E818D5">
        <w:rPr>
          <w:rFonts w:eastAsia="Times New Roman" w:cstheme="minorHAnsi"/>
          <w:bCs/>
          <w:sz w:val="28"/>
          <w:szCs w:val="24"/>
        </w:rPr>
        <w:t>dell’Università di Padova, illustrerà le buone ragioni per fare una mostra su Fellini a Padova.</w:t>
      </w:r>
    </w:p>
    <w:p w14:paraId="7C46BD87" w14:textId="77777777" w:rsidR="00E818D5" w:rsidRPr="00E818D5" w:rsidRDefault="00E818D5" w:rsidP="002014B6">
      <w:pPr>
        <w:spacing w:after="0" w:line="240" w:lineRule="auto"/>
        <w:jc w:val="both"/>
        <w:rPr>
          <w:rFonts w:eastAsia="Times New Roman" w:cstheme="minorHAnsi"/>
          <w:bCs/>
          <w:sz w:val="28"/>
          <w:szCs w:val="24"/>
        </w:rPr>
      </w:pPr>
    </w:p>
    <w:p w14:paraId="4D089E99" w14:textId="20B967D8" w:rsidR="00EA5849" w:rsidRDefault="00EA5849" w:rsidP="002014B6">
      <w:pPr>
        <w:spacing w:after="0" w:line="240" w:lineRule="auto"/>
        <w:jc w:val="both"/>
        <w:rPr>
          <w:rStyle w:val="Enfasicorsivo"/>
          <w:rFonts w:cstheme="minorHAnsi"/>
          <w:i w:val="0"/>
          <w:iCs w:val="0"/>
          <w:sz w:val="28"/>
          <w:szCs w:val="24"/>
        </w:rPr>
      </w:pPr>
      <w:r w:rsidRPr="00E818D5">
        <w:rPr>
          <w:rFonts w:cstheme="minorHAnsi"/>
          <w:sz w:val="28"/>
          <w:szCs w:val="24"/>
        </w:rPr>
        <w:t>Per onorare l’artista, il poeta, il regista, il pittore, l’uomo che conteneva tanti talenti, il contemporaneo più amato e conosciuto nel mondo della celluloide e della cultura</w:t>
      </w:r>
      <w:r w:rsidRPr="00E818D5">
        <w:rPr>
          <w:rStyle w:val="Enfasigrassetto"/>
          <w:rFonts w:cstheme="minorHAnsi"/>
          <w:sz w:val="28"/>
          <w:szCs w:val="24"/>
        </w:rPr>
        <w:t xml:space="preserve">, la città di Padova, prima in Italia, darà il via alle celebrazioni </w:t>
      </w:r>
      <w:r w:rsidRPr="00E818D5">
        <w:rPr>
          <w:rStyle w:val="Enfasicorsivo"/>
          <w:rFonts w:cstheme="minorHAnsi"/>
          <w:i w:val="0"/>
          <w:iCs w:val="0"/>
          <w:sz w:val="28"/>
          <w:szCs w:val="24"/>
        </w:rPr>
        <w:t xml:space="preserve">in occasione del centenario della </w:t>
      </w:r>
      <w:r w:rsidR="002014B6" w:rsidRPr="00E818D5">
        <w:rPr>
          <w:rStyle w:val="Enfasicorsivo"/>
          <w:rFonts w:cstheme="minorHAnsi"/>
          <w:i w:val="0"/>
          <w:iCs w:val="0"/>
          <w:sz w:val="28"/>
          <w:szCs w:val="24"/>
        </w:rPr>
        <w:t xml:space="preserve">sua </w:t>
      </w:r>
      <w:r w:rsidRPr="00E818D5">
        <w:rPr>
          <w:rStyle w:val="Enfasicorsivo"/>
          <w:rFonts w:cstheme="minorHAnsi"/>
          <w:i w:val="0"/>
          <w:iCs w:val="0"/>
          <w:sz w:val="28"/>
          <w:szCs w:val="24"/>
        </w:rPr>
        <w:t>nascita</w:t>
      </w:r>
      <w:r w:rsidR="002014B6" w:rsidRPr="00E818D5">
        <w:rPr>
          <w:rStyle w:val="Enfasicorsivo"/>
          <w:rFonts w:cstheme="minorHAnsi"/>
          <w:i w:val="0"/>
          <w:iCs w:val="0"/>
          <w:sz w:val="28"/>
          <w:szCs w:val="24"/>
        </w:rPr>
        <w:t>.</w:t>
      </w:r>
    </w:p>
    <w:p w14:paraId="40E1DD0D" w14:textId="77777777" w:rsidR="00E818D5" w:rsidRPr="00E818D5" w:rsidRDefault="00E818D5" w:rsidP="002014B6">
      <w:pPr>
        <w:spacing w:after="0" w:line="240" w:lineRule="auto"/>
        <w:jc w:val="both"/>
        <w:rPr>
          <w:rStyle w:val="Enfasicorsivo"/>
          <w:rFonts w:cstheme="minorHAnsi"/>
          <w:i w:val="0"/>
          <w:iCs w:val="0"/>
          <w:sz w:val="28"/>
          <w:szCs w:val="24"/>
        </w:rPr>
      </w:pPr>
    </w:p>
    <w:p w14:paraId="0AE7F5F2" w14:textId="03D19F0A" w:rsidR="002014B6" w:rsidRDefault="002014B6" w:rsidP="002014B6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E818D5">
        <w:rPr>
          <w:rFonts w:cstheme="minorHAnsi"/>
          <w:sz w:val="28"/>
          <w:szCs w:val="24"/>
        </w:rPr>
        <w:t xml:space="preserve">Curata da </w:t>
      </w:r>
      <w:r w:rsidRPr="00E818D5">
        <w:rPr>
          <w:rStyle w:val="Enfasigrassetto"/>
          <w:rFonts w:cstheme="minorHAnsi"/>
          <w:sz w:val="28"/>
          <w:szCs w:val="24"/>
        </w:rPr>
        <w:t>Vincenzo Mollica</w:t>
      </w:r>
      <w:r w:rsidRPr="00E818D5">
        <w:rPr>
          <w:rFonts w:cstheme="minorHAnsi"/>
          <w:sz w:val="28"/>
          <w:szCs w:val="24"/>
        </w:rPr>
        <w:t xml:space="preserve">, </w:t>
      </w:r>
      <w:r w:rsidRPr="00E818D5">
        <w:rPr>
          <w:rStyle w:val="Enfasigrassetto"/>
          <w:rFonts w:cstheme="minorHAnsi"/>
          <w:sz w:val="28"/>
          <w:szCs w:val="24"/>
        </w:rPr>
        <w:t>Alessandro Nicosia</w:t>
      </w:r>
      <w:r w:rsidRPr="00E818D5">
        <w:rPr>
          <w:rFonts w:cstheme="minorHAnsi"/>
          <w:sz w:val="28"/>
          <w:szCs w:val="24"/>
        </w:rPr>
        <w:t xml:space="preserve"> e </w:t>
      </w:r>
      <w:r w:rsidRPr="00E818D5">
        <w:rPr>
          <w:rStyle w:val="Enfasigrassetto"/>
          <w:rFonts w:cstheme="minorHAnsi"/>
          <w:sz w:val="28"/>
          <w:szCs w:val="24"/>
        </w:rPr>
        <w:t>Francesca Fabbri</w:t>
      </w:r>
      <w:r w:rsidRPr="00E818D5">
        <w:rPr>
          <w:rFonts w:cstheme="minorHAnsi"/>
          <w:sz w:val="28"/>
          <w:szCs w:val="24"/>
        </w:rPr>
        <w:t xml:space="preserve"> </w:t>
      </w:r>
      <w:r w:rsidRPr="00E818D5">
        <w:rPr>
          <w:rStyle w:val="Enfasigrassetto"/>
          <w:rFonts w:cstheme="minorHAnsi"/>
          <w:sz w:val="28"/>
          <w:szCs w:val="24"/>
        </w:rPr>
        <w:t>Fellini,</w:t>
      </w:r>
      <w:r w:rsidRPr="00E818D5">
        <w:rPr>
          <w:rFonts w:cstheme="minorHAnsi"/>
          <w:sz w:val="28"/>
          <w:szCs w:val="24"/>
        </w:rPr>
        <w:t xml:space="preserve"> l’esposizione è promossa dall’</w:t>
      </w:r>
      <w:r w:rsidRPr="00E818D5">
        <w:rPr>
          <w:rStyle w:val="Enfasigrassetto"/>
          <w:rFonts w:cstheme="minorHAnsi"/>
          <w:sz w:val="28"/>
          <w:szCs w:val="24"/>
        </w:rPr>
        <w:t>Assessorato alla Cultura del Comune di Padova</w:t>
      </w:r>
      <w:r w:rsidRPr="00E818D5">
        <w:rPr>
          <w:rFonts w:cstheme="minorHAnsi"/>
          <w:sz w:val="28"/>
          <w:szCs w:val="24"/>
        </w:rPr>
        <w:t xml:space="preserve"> con il </w:t>
      </w:r>
      <w:r w:rsidRPr="00E818D5">
        <w:rPr>
          <w:rStyle w:val="Enfasigrassetto"/>
          <w:rFonts w:cstheme="minorHAnsi"/>
          <w:sz w:val="28"/>
          <w:szCs w:val="24"/>
        </w:rPr>
        <w:t xml:space="preserve">Patrocinio </w:t>
      </w:r>
      <w:proofErr w:type="gramStart"/>
      <w:r w:rsidRPr="00E818D5">
        <w:rPr>
          <w:rStyle w:val="Enfasigrassetto"/>
          <w:rFonts w:cstheme="minorHAnsi"/>
          <w:sz w:val="28"/>
          <w:szCs w:val="24"/>
        </w:rPr>
        <w:t>del</w:t>
      </w:r>
      <w:proofErr w:type="gramEnd"/>
      <w:r w:rsidRPr="00E818D5">
        <w:rPr>
          <w:rStyle w:val="Enfasigrassetto"/>
          <w:rFonts w:cstheme="minorHAnsi"/>
          <w:sz w:val="28"/>
          <w:szCs w:val="24"/>
        </w:rPr>
        <w:t xml:space="preserve"> Ministero per i Beni e le Attività Culturali</w:t>
      </w:r>
      <w:r w:rsidRPr="00E818D5">
        <w:rPr>
          <w:rFonts w:cstheme="minorHAnsi"/>
          <w:sz w:val="28"/>
          <w:szCs w:val="24"/>
        </w:rPr>
        <w:t xml:space="preserve">. È organizzata e realizzata da </w:t>
      </w:r>
      <w:proofErr w:type="gramStart"/>
      <w:r w:rsidRPr="00E818D5">
        <w:rPr>
          <w:rFonts w:cstheme="minorHAnsi"/>
          <w:sz w:val="28"/>
          <w:szCs w:val="24"/>
        </w:rPr>
        <w:t>C.O.R.</w:t>
      </w:r>
      <w:proofErr w:type="gramEnd"/>
      <w:r w:rsidRPr="00E818D5">
        <w:rPr>
          <w:rFonts w:cstheme="minorHAnsi"/>
          <w:sz w:val="28"/>
          <w:szCs w:val="24"/>
        </w:rPr>
        <w:t xml:space="preserve"> (Creare Organizzare Realizzare) con la collaborazione di </w:t>
      </w:r>
      <w:r w:rsidRPr="00E818D5">
        <w:rPr>
          <w:rStyle w:val="Enfasigrassetto"/>
          <w:rFonts w:cstheme="minorHAnsi"/>
          <w:sz w:val="28"/>
          <w:szCs w:val="24"/>
        </w:rPr>
        <w:t>Rai</w:t>
      </w:r>
      <w:r w:rsidRPr="00E818D5">
        <w:rPr>
          <w:rFonts w:cstheme="minorHAnsi"/>
          <w:sz w:val="28"/>
          <w:szCs w:val="24"/>
        </w:rPr>
        <w:t xml:space="preserve"> e </w:t>
      </w:r>
      <w:r w:rsidRPr="00E818D5">
        <w:rPr>
          <w:rStyle w:val="Enfasigrassetto"/>
          <w:rFonts w:cstheme="minorHAnsi"/>
          <w:sz w:val="28"/>
          <w:szCs w:val="24"/>
        </w:rPr>
        <w:t>Rai Teche</w:t>
      </w:r>
      <w:r w:rsidRPr="00E818D5">
        <w:rPr>
          <w:rFonts w:cstheme="minorHAnsi"/>
          <w:sz w:val="28"/>
          <w:szCs w:val="24"/>
        </w:rPr>
        <w:t xml:space="preserve"> e si avvale di prestigiosi prestatori pubblici quali l’</w:t>
      </w:r>
      <w:r w:rsidRPr="00E818D5">
        <w:rPr>
          <w:rStyle w:val="Enfasigrassetto"/>
          <w:rFonts w:cstheme="minorHAnsi"/>
          <w:sz w:val="28"/>
          <w:szCs w:val="24"/>
        </w:rPr>
        <w:t>Archivio Centrale dello Stato di Roma</w:t>
      </w:r>
      <w:r w:rsidRPr="00E818D5">
        <w:rPr>
          <w:rFonts w:cstheme="minorHAnsi"/>
          <w:sz w:val="28"/>
          <w:szCs w:val="24"/>
        </w:rPr>
        <w:t xml:space="preserve">, </w:t>
      </w:r>
      <w:r w:rsidRPr="00E818D5">
        <w:rPr>
          <w:rStyle w:val="Enfasigrassetto"/>
          <w:rFonts w:cstheme="minorHAnsi"/>
          <w:sz w:val="28"/>
          <w:szCs w:val="24"/>
        </w:rPr>
        <w:t xml:space="preserve">l’Archivio </w:t>
      </w:r>
      <w:proofErr w:type="spellStart"/>
      <w:r w:rsidRPr="00E818D5">
        <w:rPr>
          <w:rStyle w:val="Enfasigrassetto"/>
          <w:rFonts w:cstheme="minorHAnsi"/>
          <w:sz w:val="28"/>
          <w:szCs w:val="24"/>
        </w:rPr>
        <w:t>Cinemazero</w:t>
      </w:r>
      <w:proofErr w:type="spellEnd"/>
      <w:r w:rsidRPr="00E818D5">
        <w:rPr>
          <w:rStyle w:val="Enfasigrassetto"/>
          <w:rFonts w:cstheme="minorHAnsi"/>
          <w:sz w:val="28"/>
          <w:szCs w:val="24"/>
        </w:rPr>
        <w:t xml:space="preserve"> Images di Pordenone</w:t>
      </w:r>
      <w:r w:rsidRPr="00E818D5">
        <w:rPr>
          <w:rFonts w:cstheme="minorHAnsi"/>
          <w:sz w:val="28"/>
          <w:szCs w:val="24"/>
        </w:rPr>
        <w:t xml:space="preserve"> e il </w:t>
      </w:r>
      <w:r w:rsidRPr="00E818D5">
        <w:rPr>
          <w:rStyle w:val="Enfasigrassetto"/>
          <w:rFonts w:cstheme="minorHAnsi"/>
          <w:sz w:val="28"/>
          <w:szCs w:val="24"/>
        </w:rPr>
        <w:t>CSAC dell’Università di Parma</w:t>
      </w:r>
      <w:r w:rsidRPr="00E818D5">
        <w:rPr>
          <w:rFonts w:cstheme="minorHAnsi"/>
          <w:sz w:val="28"/>
          <w:szCs w:val="24"/>
        </w:rPr>
        <w:t xml:space="preserve">. </w:t>
      </w:r>
      <w:proofErr w:type="gramStart"/>
      <w:r w:rsidRPr="00E818D5">
        <w:rPr>
          <w:rFonts w:cstheme="minorHAnsi"/>
          <w:sz w:val="28"/>
          <w:szCs w:val="24"/>
        </w:rPr>
        <w:t>Ad</w:t>
      </w:r>
      <w:proofErr w:type="gramEnd"/>
      <w:r w:rsidRPr="00E818D5">
        <w:rPr>
          <w:rFonts w:cstheme="minorHAnsi"/>
          <w:sz w:val="28"/>
          <w:szCs w:val="24"/>
        </w:rPr>
        <w:t xml:space="preserve"> essi si aggiungono i </w:t>
      </w:r>
      <w:r w:rsidRPr="00E818D5">
        <w:rPr>
          <w:rStyle w:val="Enfasigrassetto"/>
          <w:rFonts w:cstheme="minorHAnsi"/>
          <w:sz w:val="28"/>
          <w:szCs w:val="24"/>
        </w:rPr>
        <w:t>numerosi prestatori privati</w:t>
      </w:r>
      <w:r w:rsidRPr="00E818D5">
        <w:rPr>
          <w:rFonts w:cstheme="minorHAnsi"/>
          <w:sz w:val="28"/>
          <w:szCs w:val="24"/>
        </w:rPr>
        <w:t xml:space="preserve"> che hanno voluto mettere a disposizione i materiali in loro possesso per contribuire a quella che promette di essere il </w:t>
      </w:r>
      <w:r w:rsidRPr="00E818D5">
        <w:rPr>
          <w:rStyle w:val="Enfasigrassetto"/>
          <w:rFonts w:cstheme="minorHAnsi"/>
          <w:sz w:val="28"/>
          <w:szCs w:val="24"/>
        </w:rPr>
        <w:t>volano alle successive mostre che saranno realizzate in Italia e all’Estero</w:t>
      </w:r>
      <w:r w:rsidRPr="00E818D5">
        <w:rPr>
          <w:rFonts w:cstheme="minorHAnsi"/>
          <w:sz w:val="28"/>
          <w:szCs w:val="24"/>
        </w:rPr>
        <w:t>.</w:t>
      </w:r>
    </w:p>
    <w:p w14:paraId="33EA230D" w14:textId="77777777" w:rsidR="00E818D5" w:rsidRPr="00E818D5" w:rsidRDefault="00E818D5" w:rsidP="002014B6">
      <w:pPr>
        <w:spacing w:after="0" w:line="240" w:lineRule="auto"/>
        <w:jc w:val="both"/>
        <w:rPr>
          <w:rFonts w:cstheme="minorHAnsi"/>
          <w:sz w:val="28"/>
          <w:szCs w:val="24"/>
        </w:rPr>
      </w:pPr>
    </w:p>
    <w:p w14:paraId="1BCF06BF" w14:textId="5F3AE92C" w:rsidR="002014B6" w:rsidRPr="00E818D5" w:rsidRDefault="002014B6" w:rsidP="002014B6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E818D5">
        <w:rPr>
          <w:rFonts w:cstheme="minorHAnsi"/>
          <w:sz w:val="28"/>
          <w:szCs w:val="24"/>
        </w:rPr>
        <w:t xml:space="preserve">La puntata andrà in replica martedì 18 giugno su Rai </w:t>
      </w:r>
      <w:proofErr w:type="gramStart"/>
      <w:r w:rsidRPr="00E818D5">
        <w:rPr>
          <w:rFonts w:cstheme="minorHAnsi"/>
          <w:sz w:val="28"/>
          <w:szCs w:val="24"/>
        </w:rPr>
        <w:t>3</w:t>
      </w:r>
      <w:proofErr w:type="gramEnd"/>
      <w:r w:rsidRPr="00E818D5">
        <w:rPr>
          <w:rFonts w:cstheme="minorHAnsi"/>
          <w:sz w:val="28"/>
          <w:szCs w:val="24"/>
        </w:rPr>
        <w:t xml:space="preserve"> all’1.15 e sarà disponibile in </w:t>
      </w:r>
      <w:proofErr w:type="spellStart"/>
      <w:r w:rsidRPr="00E818D5">
        <w:rPr>
          <w:rFonts w:cstheme="minorHAnsi"/>
          <w:sz w:val="28"/>
          <w:szCs w:val="24"/>
        </w:rPr>
        <w:t>podcast</w:t>
      </w:r>
      <w:proofErr w:type="spellEnd"/>
      <w:r w:rsidR="00B95D9E" w:rsidRPr="00E818D5">
        <w:rPr>
          <w:rFonts w:cstheme="minorHAnsi"/>
          <w:sz w:val="28"/>
          <w:szCs w:val="24"/>
        </w:rPr>
        <w:t xml:space="preserve"> da sabato 15 giugno</w:t>
      </w:r>
      <w:r w:rsidRPr="00E818D5">
        <w:rPr>
          <w:rFonts w:cstheme="minorHAnsi"/>
          <w:sz w:val="28"/>
          <w:szCs w:val="24"/>
        </w:rPr>
        <w:t xml:space="preserve"> su </w:t>
      </w:r>
      <w:proofErr w:type="spellStart"/>
      <w:r w:rsidRPr="00E818D5">
        <w:rPr>
          <w:rFonts w:cstheme="minorHAnsi"/>
          <w:sz w:val="28"/>
          <w:szCs w:val="24"/>
        </w:rPr>
        <w:t>Raiplay</w:t>
      </w:r>
      <w:proofErr w:type="spellEnd"/>
      <w:r w:rsidR="00B95D9E" w:rsidRPr="00E818D5">
        <w:rPr>
          <w:rFonts w:cstheme="minorHAnsi"/>
          <w:sz w:val="28"/>
          <w:szCs w:val="24"/>
        </w:rPr>
        <w:t>.</w:t>
      </w:r>
    </w:p>
    <w:p w14:paraId="75552A0B" w14:textId="77777777" w:rsidR="00B95D9E" w:rsidRPr="00E818D5" w:rsidRDefault="00B95D9E" w:rsidP="002014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101C84" w14:textId="77777777" w:rsidR="00B95D9E" w:rsidRDefault="00B95D9E" w:rsidP="002014B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4313C20" w14:textId="77777777" w:rsidR="00E818D5" w:rsidRDefault="00E818D5" w:rsidP="00E818D5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cs="Calibri"/>
          <w:sz w:val="24"/>
          <w:szCs w:val="24"/>
        </w:rPr>
      </w:pPr>
      <w:r w:rsidRPr="00E818D5">
        <w:rPr>
          <w:rFonts w:cs="Garamond"/>
          <w:b/>
          <w:bCs/>
          <w:sz w:val="24"/>
          <w:szCs w:val="24"/>
        </w:rPr>
        <w:t>Ufficio stampa per la mostra</w:t>
      </w:r>
    </w:p>
    <w:p w14:paraId="5CCA450E" w14:textId="729E6614" w:rsidR="00E818D5" w:rsidRPr="00E818D5" w:rsidRDefault="00E818D5" w:rsidP="00E818D5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cs="Calibri"/>
          <w:b/>
          <w:sz w:val="24"/>
          <w:szCs w:val="24"/>
        </w:rPr>
      </w:pPr>
      <w:r w:rsidRPr="00E818D5">
        <w:rPr>
          <w:rFonts w:cs="Arial"/>
          <w:b/>
          <w:sz w:val="24"/>
          <w:szCs w:val="24"/>
        </w:rPr>
        <w:t xml:space="preserve">Studio </w:t>
      </w:r>
      <w:proofErr w:type="spellStart"/>
      <w:r w:rsidRPr="00E818D5">
        <w:rPr>
          <w:rFonts w:cs="Arial"/>
          <w:b/>
          <w:sz w:val="24"/>
          <w:szCs w:val="24"/>
        </w:rPr>
        <w:t>Pierrepi</w:t>
      </w:r>
      <w:proofErr w:type="spellEnd"/>
      <w:r w:rsidRPr="00E818D5">
        <w:rPr>
          <w:rFonts w:cs="Arial"/>
          <w:b/>
          <w:sz w:val="24"/>
          <w:szCs w:val="24"/>
        </w:rPr>
        <w:t xml:space="preserve"> di Alessandra </w:t>
      </w:r>
      <w:proofErr w:type="gramStart"/>
      <w:r w:rsidRPr="00E818D5">
        <w:rPr>
          <w:rFonts w:cs="Arial"/>
          <w:b/>
          <w:sz w:val="24"/>
          <w:szCs w:val="24"/>
        </w:rPr>
        <w:t>Canella</w:t>
      </w:r>
      <w:proofErr w:type="gramEnd"/>
    </w:p>
    <w:p w14:paraId="56C81ADA" w14:textId="77777777" w:rsidR="00E818D5" w:rsidRPr="00E818D5" w:rsidRDefault="00E818D5" w:rsidP="00E8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E818D5">
        <w:rPr>
          <w:rFonts w:cs="Arial"/>
          <w:sz w:val="24"/>
          <w:szCs w:val="24"/>
        </w:rPr>
        <w:t>mob</w:t>
      </w:r>
      <w:proofErr w:type="spellEnd"/>
      <w:proofErr w:type="gramEnd"/>
      <w:r w:rsidRPr="00E818D5">
        <w:rPr>
          <w:rFonts w:cs="Arial"/>
          <w:sz w:val="24"/>
          <w:szCs w:val="24"/>
        </w:rPr>
        <w:t xml:space="preserve">. </w:t>
      </w:r>
      <w:proofErr w:type="gramStart"/>
      <w:r w:rsidRPr="00E818D5">
        <w:rPr>
          <w:rFonts w:cs="Arial"/>
          <w:sz w:val="24"/>
          <w:szCs w:val="24"/>
        </w:rPr>
        <w:t>(+39</w:t>
      </w:r>
      <w:proofErr w:type="gramEnd"/>
      <w:r w:rsidRPr="00E818D5">
        <w:rPr>
          <w:rFonts w:cs="Arial"/>
          <w:sz w:val="24"/>
          <w:szCs w:val="24"/>
        </w:rPr>
        <w:t>) 345 7154654</w:t>
      </w:r>
    </w:p>
    <w:p w14:paraId="55BB10A9" w14:textId="29E27375" w:rsidR="00E818D5" w:rsidRPr="00E818D5" w:rsidRDefault="00E818D5" w:rsidP="00E8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818D5">
        <w:rPr>
          <w:rFonts w:cs="Arial"/>
          <w:sz w:val="24"/>
          <w:szCs w:val="24"/>
        </w:rPr>
        <w:t>canella@studiopierrepi.it</w:t>
      </w:r>
    </w:p>
    <w:p w14:paraId="0149D753" w14:textId="5429C03F" w:rsidR="00EA5849" w:rsidRPr="00E818D5" w:rsidRDefault="00E818D5" w:rsidP="00E818D5">
      <w:pPr>
        <w:spacing w:after="24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E818D5">
        <w:rPr>
          <w:rFonts w:cs="Arial"/>
          <w:sz w:val="24"/>
          <w:szCs w:val="24"/>
        </w:rPr>
        <w:t>www.studiopierrepi.it</w:t>
      </w:r>
      <w:proofErr w:type="gramEnd"/>
    </w:p>
    <w:p w14:paraId="74754D93" w14:textId="4659294E" w:rsidR="00EA5849" w:rsidRPr="00EA5849" w:rsidRDefault="00EA5849" w:rsidP="002014B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EA584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5849" w:rsidRPr="00EA5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D"/>
    <w:rsid w:val="00076739"/>
    <w:rsid w:val="000C68AE"/>
    <w:rsid w:val="0013084B"/>
    <w:rsid w:val="002014B6"/>
    <w:rsid w:val="00233275"/>
    <w:rsid w:val="005101EA"/>
    <w:rsid w:val="006375EE"/>
    <w:rsid w:val="00697A6E"/>
    <w:rsid w:val="006F49DC"/>
    <w:rsid w:val="00770976"/>
    <w:rsid w:val="0082348D"/>
    <w:rsid w:val="00954353"/>
    <w:rsid w:val="00A65560"/>
    <w:rsid w:val="00B95D9E"/>
    <w:rsid w:val="00E051FB"/>
    <w:rsid w:val="00E17DC3"/>
    <w:rsid w:val="00E818D5"/>
    <w:rsid w:val="00EA5849"/>
    <w:rsid w:val="00E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15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4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54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EA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A58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EA584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A5849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EA584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A58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4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54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EA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A58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EA584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A5849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EA584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A5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Bressan</dc:creator>
  <cp:keywords/>
  <dc:description/>
  <cp:lastModifiedBy>Alessandra Canella</cp:lastModifiedBy>
  <cp:revision>5</cp:revision>
  <dcterms:created xsi:type="dcterms:W3CDTF">2019-06-13T10:10:00Z</dcterms:created>
  <dcterms:modified xsi:type="dcterms:W3CDTF">2019-06-13T10:20:00Z</dcterms:modified>
</cp:coreProperties>
</file>