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D94" w:rsidRDefault="00252EDA">
      <w:bookmarkStart w:id="0" w:name="_GoBack"/>
      <w:r>
        <w:rPr>
          <w:noProof/>
        </w:rPr>
        <w:drawing>
          <wp:inline distT="114300" distB="114300" distL="114300" distR="114300" wp14:anchorId="0578E991" wp14:editId="0AA503DF">
            <wp:extent cx="5791200" cy="2124075"/>
            <wp:effectExtent l="0" t="0" r="0" b="9525"/>
            <wp:docPr id="1" name="image01.jpg" descr="DT-2016_Facebook-851x3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T-2016_Facebook-851x31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8322" cy="2123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2D94" w:rsidRDefault="00FC2D94"/>
    <w:p w:rsidR="00FC2D94" w:rsidRPr="00252EDA" w:rsidRDefault="00252EDA">
      <w:pPr>
        <w:spacing w:line="240" w:lineRule="auto"/>
        <w:jc w:val="center"/>
        <w:rPr>
          <w:rFonts w:ascii="Baskerville Old Face" w:hAnsi="Baskerville Old Face"/>
          <w:sz w:val="20"/>
        </w:rPr>
      </w:pPr>
      <w:r w:rsidRPr="00252EDA">
        <w:rPr>
          <w:rFonts w:ascii="Baskerville Old Face" w:eastAsia="Droid Sans" w:hAnsi="Baskerville Old Face" w:cs="Droid Sans"/>
          <w:b/>
          <w:sz w:val="40"/>
          <w:szCs w:val="42"/>
        </w:rPr>
        <w:t>DETOUR. FESTIVAL DEL CINEMA DI VIAGGIO</w:t>
      </w:r>
    </w:p>
    <w:p w:rsidR="00FC2D94" w:rsidRPr="00252EDA" w:rsidRDefault="00252EDA">
      <w:pPr>
        <w:spacing w:line="240" w:lineRule="auto"/>
        <w:jc w:val="center"/>
        <w:rPr>
          <w:rFonts w:ascii="Baskerville Old Face" w:hAnsi="Baskerville Old Face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>Padova | 4-9 ottobre 2016 | 5a edizione</w:t>
      </w:r>
    </w:p>
    <w:p w:rsidR="00252EDA" w:rsidRDefault="00252EDA" w:rsidP="00252EDA">
      <w:pPr>
        <w:jc w:val="center"/>
        <w:rPr>
          <w:rFonts w:ascii="Baskerville Old Face" w:eastAsia="Droid Sans" w:hAnsi="Baskerville Old Face" w:cs="Droid Sans"/>
          <w:b/>
          <w:sz w:val="42"/>
          <w:szCs w:val="42"/>
        </w:rPr>
      </w:pPr>
    </w:p>
    <w:p w:rsidR="00252EDA" w:rsidRPr="00252EDA" w:rsidRDefault="00252EDA" w:rsidP="00252EDA">
      <w:pPr>
        <w:jc w:val="center"/>
      </w:pPr>
      <w:r w:rsidRPr="00252EDA">
        <w:rPr>
          <w:rFonts w:ascii="Baskerville Old Face" w:eastAsia="Droid Sans" w:hAnsi="Baskerville Old Face" w:cs="Droid Sans"/>
          <w:b/>
          <w:sz w:val="42"/>
          <w:szCs w:val="42"/>
        </w:rPr>
        <w:t>I WORSKHOP</w:t>
      </w:r>
    </w:p>
    <w:bookmarkEnd w:id="0"/>
    <w:p w:rsidR="00FC2D94" w:rsidRDefault="00FC2D94"/>
    <w:p w:rsidR="00FC2D94" w:rsidRDefault="00FC2D94"/>
    <w:p w:rsidR="00FC2D94" w:rsidRPr="00252EDA" w:rsidRDefault="00252EDA">
      <w:pPr>
        <w:jc w:val="both"/>
        <w:rPr>
          <w:rFonts w:ascii="Baskerville Old Face" w:hAnsi="Baskerville Old Face"/>
          <w:sz w:val="28"/>
          <w:szCs w:val="24"/>
        </w:rPr>
      </w:pP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Dal 4 al 9 ottobre 2016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prende il via a Padova la quinta edizione di </w:t>
      </w: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Detour</w:t>
      </w:r>
      <w:proofErr w:type="spellEnd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. Festival del Cinema di Viaggio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>. Il Festival, organizzato dall’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associazione Cinerama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diretto da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Marco Segato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presieduto da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Francesco </w:t>
      </w: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Bonsembiante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affronta il tema del viaggio in tutte le sue declinazioni. Il fitto programma del Festival prevede, accanto alle sezioni principali, ben tre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laboratori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pensati appositamente per il pubblico di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4"/>
        </w:rPr>
        <w:t>Detour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>.</w:t>
      </w:r>
    </w:p>
    <w:p w:rsidR="00FC2D94" w:rsidRPr="00252EDA" w:rsidRDefault="00FC2D94">
      <w:pPr>
        <w:jc w:val="both"/>
        <w:rPr>
          <w:rFonts w:ascii="Baskerville Old Face" w:hAnsi="Baskerville Old Face"/>
          <w:sz w:val="28"/>
          <w:szCs w:val="24"/>
        </w:rPr>
      </w:pP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4"/>
        </w:rPr>
      </w:pP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Lo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Spazio </w:t>
      </w: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Detour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sito nella galleria di fronte al cinema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4"/>
        </w:rPr>
        <w:t>PortoAstra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ospiterà, nella mattinata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(ore 10-13)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di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sabato 8 ottobre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un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Laboratorio di fotografia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curato dal fotografo padovano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Simone Settimo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. Partendo dalla sua esperienza di </w:t>
      </w:r>
      <w:proofErr w:type="spellStart"/>
      <w:r w:rsidRPr="00252EDA">
        <w:rPr>
          <w:rFonts w:ascii="Baskerville Old Face" w:eastAsia="Droid Sans" w:hAnsi="Baskerville Old Face" w:cs="Droid Sans"/>
          <w:i/>
          <w:sz w:val="28"/>
          <w:szCs w:val="24"/>
        </w:rPr>
        <w:t>street</w:t>
      </w:r>
      <w:proofErr w:type="spellEnd"/>
      <w:r w:rsidRPr="00252EDA">
        <w:rPr>
          <w:rFonts w:ascii="Baskerville Old Face" w:eastAsia="Droid Sans" w:hAnsi="Baskerville Old Face" w:cs="Droid Sans"/>
          <w:i/>
          <w:sz w:val="28"/>
          <w:szCs w:val="24"/>
        </w:rPr>
        <w:t xml:space="preserve"> </w:t>
      </w:r>
      <w:proofErr w:type="spellStart"/>
      <w:r w:rsidRPr="00252EDA">
        <w:rPr>
          <w:rFonts w:ascii="Baskerville Old Face" w:eastAsia="Droid Sans" w:hAnsi="Baskerville Old Face" w:cs="Droid Sans"/>
          <w:i/>
          <w:sz w:val="28"/>
          <w:szCs w:val="24"/>
        </w:rPr>
        <w:t>photographer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Settimo creerà un percorso di dialogo e confronto attorno a una selezione di lavori (anche in fase di sviluppo) che gli stessi partecipanti sono invitati a portare. La discussione, che coinvolgerà alcuni dei più importanti libri di fotografia d’autore, aiuterà a capire e comprendere la forza dirompente che il mezzo fotografico possiede ancora oggi.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Il workshop è a numero chiuso. Per informazioni e prenotazioni, contattare il +39 339 6197912 o la mail info@detourfilmfestival.com. </w:t>
      </w:r>
    </w:p>
    <w:p w:rsidR="00FC2D94" w:rsidRPr="00252EDA" w:rsidRDefault="00FC2D94">
      <w:pPr>
        <w:jc w:val="both"/>
        <w:rPr>
          <w:rFonts w:ascii="Baskerville Old Face" w:hAnsi="Baskerville Old Face"/>
          <w:sz w:val="28"/>
          <w:szCs w:val="24"/>
        </w:rPr>
      </w:pP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4"/>
        </w:rPr>
      </w:pP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La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4"/>
        </w:rPr>
        <w:t>fumetteria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Fumetti &amp; Soda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di Riviera San Benedetto ospiterà, a partire dalle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ore 16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un laboratorio itinerante: </w:t>
      </w: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Sketchin</w:t>
      </w:r>
      <w:proofErr w:type="spellEnd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’ the City: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che vedrà il famoso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4"/>
        </w:rPr>
        <w:t>sketcher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Andrea Longhi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accompagnare tutti i partecipanti tra le vie del centro di 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lastRenderedPageBreak/>
        <w:t xml:space="preserve">Padova, per ritrarne i luoghi più suggestivi. Alle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ore 18.30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Andrea Longhi incontrerà il pubblico di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4"/>
        </w:rPr>
        <w:t>Detour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presso la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4"/>
        </w:rPr>
        <w:t>fumetteria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per raccontare la sua esperienza di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4"/>
        </w:rPr>
        <w:t>sketcher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intorno al mondo. L’appuntamento è organizzato in collaborazione con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Scuola Internazionale di Comics -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>.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 Il laboratorio è aperto a tutti. Per informazioni, contattare lo +39 049 8171431 o la mail fumettiandsoda@gmail.com. </w:t>
      </w:r>
    </w:p>
    <w:p w:rsidR="00FC2D94" w:rsidRPr="00252EDA" w:rsidRDefault="00FC2D94">
      <w:pPr>
        <w:jc w:val="both"/>
        <w:rPr>
          <w:rFonts w:ascii="Baskerville Old Face" w:hAnsi="Baskerville Old Face"/>
          <w:sz w:val="28"/>
          <w:szCs w:val="24"/>
        </w:rPr>
      </w:pP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4"/>
        </w:rPr>
      </w:pP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Durante l’ultima giornata di Festival,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domenica 9 ottobre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la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libreria per ragazzi Pel di Carota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(via Boccalerie, 29) ospiterà, a partire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dalle ore 17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il workshop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La piccola Charlotte </w:t>
      </w: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filmmaker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pensato per bambini dai 6 ai 99 anni. Un laboratorio dedicato al cinema nelle sue prime forme, alle silhouette di Lotte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4"/>
        </w:rPr>
        <w:t>Reiniger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al Dadaismo, di cui si celebrano i cent’anni dalla nascita. Il laboratorio, che verrà curato dallo staff di Pel di Carota, è a numero chiuso.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Per informazioni e prenotazioni, contattare lo +39 049 2956066 o la mail info@peldicarota.it.</w:t>
      </w:r>
    </w:p>
    <w:p w:rsidR="00FC2D94" w:rsidRPr="00252EDA" w:rsidRDefault="00FC2D94">
      <w:pPr>
        <w:jc w:val="both"/>
        <w:rPr>
          <w:rFonts w:ascii="Baskerville Old Face" w:hAnsi="Baskerville Old Face"/>
          <w:sz w:val="28"/>
          <w:szCs w:val="24"/>
        </w:rPr>
      </w:pP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4"/>
        </w:rPr>
      </w:pP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Detour</w:t>
      </w:r>
      <w:proofErr w:type="spellEnd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. Festival del Cinema di Viaggio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è realizzato con il contributo di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Ministero dei beni e delle attività culturali e del turismo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del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Comune di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il sostegno di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Fondazione Cassa di Risparmio di Padova e Rovigo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. Sponsor del progetto sono </w:t>
      </w: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AcegasApsAmga</w:t>
      </w:r>
      <w:proofErr w:type="spellEnd"/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 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e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Montura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>. Si ringraziano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 xml:space="preserve"> Cassa di Risparmio del Veneto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Padova Terme Euganee Convention &amp; Visitors Bureau (Consorzio DMO Padova)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. Il Festival si avvale del patrocinio del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Ministero dei beni e delle attività culturali e del turismo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della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Regione del Veneto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della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Provincia di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, del 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Comune di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 xml:space="preserve"> e dell'</w:t>
      </w:r>
      <w:r w:rsidRPr="00252EDA">
        <w:rPr>
          <w:rFonts w:ascii="Baskerville Old Face" w:eastAsia="Droid Sans" w:hAnsi="Baskerville Old Face" w:cs="Droid Sans"/>
          <w:b/>
          <w:sz w:val="28"/>
          <w:szCs w:val="24"/>
        </w:rPr>
        <w:t>Università degli Studi di Padova</w:t>
      </w:r>
      <w:r w:rsidRPr="00252EDA">
        <w:rPr>
          <w:rFonts w:ascii="Baskerville Old Face" w:eastAsia="Droid Sans" w:hAnsi="Baskerville Old Face" w:cs="Droid Sans"/>
          <w:sz w:val="28"/>
          <w:szCs w:val="24"/>
        </w:rPr>
        <w:t>.</w:t>
      </w:r>
    </w:p>
    <w:p w:rsidR="00FC2D94" w:rsidRPr="00252EDA" w:rsidRDefault="00FC2D94">
      <w:pPr>
        <w:jc w:val="both"/>
        <w:rPr>
          <w:rFonts w:ascii="NimbusRomNo9L" w:hAnsi="NimbusRomNo9L"/>
          <w:sz w:val="24"/>
          <w:szCs w:val="24"/>
        </w:rPr>
      </w:pPr>
    </w:p>
    <w:p w:rsidR="00FC2D94" w:rsidRPr="00252EDA" w:rsidRDefault="00A22694">
      <w:pPr>
        <w:jc w:val="both"/>
        <w:rPr>
          <w:rFonts w:ascii="NimbusRomNo9L" w:hAnsi="NimbusRomNo9L"/>
          <w:sz w:val="24"/>
          <w:szCs w:val="24"/>
        </w:rPr>
      </w:pPr>
      <w:r>
        <w:rPr>
          <w:rFonts w:ascii="NimbusRomNo9L" w:hAnsi="NimbusRomNo9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2D94" w:rsidRPr="00252EDA" w:rsidRDefault="00FC2D94">
      <w:pPr>
        <w:jc w:val="both"/>
        <w:rPr>
          <w:rFonts w:ascii="NimbusRomNo9L" w:hAnsi="NimbusRomNo9L"/>
          <w:sz w:val="24"/>
          <w:szCs w:val="24"/>
        </w:rPr>
      </w:pPr>
    </w:p>
    <w:p w:rsidR="00FC2D94" w:rsidRPr="00252EDA" w:rsidRDefault="00FC2D94">
      <w:pPr>
        <w:jc w:val="both"/>
        <w:rPr>
          <w:rFonts w:ascii="NimbusRomNo9L" w:hAnsi="NimbusRomNo9L"/>
          <w:sz w:val="24"/>
          <w:szCs w:val="24"/>
        </w:rPr>
      </w:pP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252EDA">
        <w:rPr>
          <w:rFonts w:ascii="Baskerville Old Face" w:eastAsia="Droid Sans" w:hAnsi="Baskerville Old Face" w:cs="Droid Sans"/>
          <w:b/>
          <w:sz w:val="28"/>
          <w:szCs w:val="28"/>
        </w:rPr>
        <w:t>Detour</w:t>
      </w:r>
      <w:proofErr w:type="spellEnd"/>
      <w:r w:rsidRPr="00252EDA">
        <w:rPr>
          <w:rFonts w:ascii="Baskerville Old Face" w:eastAsia="Droid Sans" w:hAnsi="Baskerville Old Face" w:cs="Droid Sans"/>
          <w:b/>
          <w:sz w:val="28"/>
          <w:szCs w:val="28"/>
        </w:rPr>
        <w:t xml:space="preserve">. Festival del Cinema di Viaggio </w:t>
      </w: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info@detourfilmfestival.com </w:t>
      </w: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www.detourfilmfestival.com </w:t>
      </w: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ab/>
      </w: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b/>
          <w:sz w:val="28"/>
          <w:szCs w:val="28"/>
        </w:rPr>
        <w:t xml:space="preserve">Ufficio Stampa </w:t>
      </w: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Studio </w:t>
      </w:r>
      <w:proofErr w:type="spellStart"/>
      <w:r w:rsidRPr="00252EDA">
        <w:rPr>
          <w:rFonts w:ascii="Baskerville Old Face" w:eastAsia="Droid Sans" w:hAnsi="Baskerville Old Face" w:cs="Droid Sans"/>
          <w:sz w:val="28"/>
          <w:szCs w:val="28"/>
        </w:rPr>
        <w:t>Pierrepi</w:t>
      </w:r>
      <w:proofErr w:type="spellEnd"/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 – Alessandra Canella </w:t>
      </w: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 xml:space="preserve">via Belle Parti, 17 – 35139 Padova </w:t>
      </w:r>
    </w:p>
    <w:p w:rsidR="00FC2D94" w:rsidRPr="00252EDA" w:rsidRDefault="00252EDA">
      <w:pPr>
        <w:jc w:val="both"/>
        <w:rPr>
          <w:rFonts w:ascii="Baskerville Old Face" w:hAnsi="Baskerville Old Face"/>
          <w:sz w:val="28"/>
          <w:szCs w:val="28"/>
        </w:rPr>
      </w:pPr>
      <w:r w:rsidRPr="00252EDA">
        <w:rPr>
          <w:rFonts w:ascii="Baskerville Old Face" w:eastAsia="Droid Sans" w:hAnsi="Baskerville Old Face" w:cs="Droid Sans"/>
          <w:sz w:val="28"/>
          <w:szCs w:val="28"/>
        </w:rPr>
        <w:t>www.studiopierrepi.it</w:t>
      </w:r>
    </w:p>
    <w:p w:rsidR="00FC2D94" w:rsidRDefault="00FC2D94">
      <w:pPr>
        <w:jc w:val="both"/>
      </w:pPr>
    </w:p>
    <w:sectPr w:rsidR="00FC2D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roid Sans">
    <w:charset w:val="00"/>
    <w:family w:val="auto"/>
    <w:pitch w:val="default"/>
  </w:font>
  <w:font w:name="NimbusRomNo9L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C2D94"/>
    <w:rsid w:val="00252EDA"/>
    <w:rsid w:val="00A22694"/>
    <w:rsid w:val="00D93DA1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Giacomo</cp:lastModifiedBy>
  <cp:revision>4</cp:revision>
  <cp:lastPrinted>2016-09-15T16:17:00Z</cp:lastPrinted>
  <dcterms:created xsi:type="dcterms:W3CDTF">2016-09-15T16:11:00Z</dcterms:created>
  <dcterms:modified xsi:type="dcterms:W3CDTF">2016-09-15T16:52:00Z</dcterms:modified>
</cp:coreProperties>
</file>