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1E" w:rsidRDefault="009F1D1E" w:rsidP="00CF1B63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120130" cy="24650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cinemamme av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D1E" w:rsidRDefault="009F1D1E" w:rsidP="00CF1B63">
      <w:pPr>
        <w:rPr>
          <w:b/>
          <w:color w:val="FF0000"/>
          <w:sz w:val="28"/>
          <w:szCs w:val="28"/>
        </w:rPr>
      </w:pPr>
    </w:p>
    <w:p w:rsidR="00CF1B63" w:rsidRPr="00CF1B63" w:rsidRDefault="00CF1B63" w:rsidP="00CF1B63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CF1B63">
        <w:rPr>
          <w:b/>
          <w:color w:val="FF0000"/>
          <w:sz w:val="28"/>
          <w:szCs w:val="28"/>
        </w:rPr>
        <w:t>Ave</w:t>
      </w:r>
      <w:r w:rsidR="009F1D1E">
        <w:rPr>
          <w:b/>
          <w:color w:val="FF0000"/>
          <w:sz w:val="28"/>
          <w:szCs w:val="28"/>
        </w:rPr>
        <w:t>,</w:t>
      </w:r>
      <w:r w:rsidRPr="00CF1B63">
        <w:rPr>
          <w:b/>
          <w:color w:val="FF0000"/>
          <w:sz w:val="28"/>
          <w:szCs w:val="28"/>
        </w:rPr>
        <w:t xml:space="preserve"> </w:t>
      </w:r>
      <w:proofErr w:type="spellStart"/>
      <w:r w:rsidRPr="00CF1B63">
        <w:rPr>
          <w:b/>
          <w:color w:val="FF0000"/>
          <w:sz w:val="28"/>
          <w:szCs w:val="28"/>
        </w:rPr>
        <w:t>Cinemamme</w:t>
      </w:r>
      <w:proofErr w:type="spellEnd"/>
      <w:r w:rsidRPr="00CF1B63">
        <w:rPr>
          <w:b/>
          <w:color w:val="FF0000"/>
          <w:sz w:val="28"/>
          <w:szCs w:val="28"/>
        </w:rPr>
        <w:t>!</w:t>
      </w:r>
    </w:p>
    <w:p w:rsidR="000265D1" w:rsidRPr="00CF1B63" w:rsidRDefault="00CF1B63" w:rsidP="00CF1B63">
      <w:pPr>
        <w:rPr>
          <w:i/>
          <w:sz w:val="24"/>
          <w:szCs w:val="24"/>
        </w:rPr>
      </w:pPr>
      <w:r w:rsidRPr="00CF1B63">
        <w:rPr>
          <w:i/>
          <w:sz w:val="24"/>
          <w:szCs w:val="24"/>
        </w:rPr>
        <w:t xml:space="preserve">Giovedì </w:t>
      </w:r>
      <w:r w:rsidRPr="00CF1B63">
        <w:rPr>
          <w:i/>
          <w:sz w:val="24"/>
          <w:szCs w:val="24"/>
        </w:rPr>
        <w:t>17</w:t>
      </w:r>
      <w:r w:rsidRPr="00CF1B63">
        <w:rPr>
          <w:i/>
          <w:sz w:val="24"/>
          <w:szCs w:val="24"/>
        </w:rPr>
        <w:t xml:space="preserve"> marzo alle 10.00 al Porto</w:t>
      </w:r>
      <w:r>
        <w:rPr>
          <w:i/>
          <w:sz w:val="24"/>
          <w:szCs w:val="24"/>
        </w:rPr>
        <w:t xml:space="preserve"> </w:t>
      </w:r>
      <w:r w:rsidRPr="00CF1B63">
        <w:rPr>
          <w:i/>
          <w:sz w:val="24"/>
          <w:szCs w:val="24"/>
        </w:rPr>
        <w:t>Astra di Padova in proiezione per i neogenitori “</w:t>
      </w:r>
      <w:r w:rsidRPr="00CF1B63">
        <w:rPr>
          <w:i/>
          <w:sz w:val="24"/>
          <w:szCs w:val="24"/>
        </w:rPr>
        <w:t>"Ave Cesare!", nuova opera cinematografica firmata dai fratelli Cohen</w:t>
      </w:r>
    </w:p>
    <w:p w:rsidR="00CF1B63" w:rsidRDefault="00CF1B63" w:rsidP="00CF1B63">
      <w:pPr>
        <w:jc w:val="both"/>
        <w:rPr>
          <w:sz w:val="24"/>
          <w:szCs w:val="24"/>
        </w:rPr>
      </w:pPr>
      <w:r w:rsidRPr="00CF1B63">
        <w:rPr>
          <w:sz w:val="24"/>
          <w:szCs w:val="24"/>
        </w:rPr>
        <w:t xml:space="preserve">Proseguono anche questa settimana, </w:t>
      </w:r>
      <w:r w:rsidRPr="00CF1B63">
        <w:rPr>
          <w:b/>
          <w:sz w:val="24"/>
          <w:szCs w:val="24"/>
        </w:rPr>
        <w:t>giovedì 17 marzo</w:t>
      </w:r>
      <w:r w:rsidRPr="00CF1B63">
        <w:rPr>
          <w:sz w:val="24"/>
          <w:szCs w:val="24"/>
        </w:rPr>
        <w:t xml:space="preserve"> alle </w:t>
      </w:r>
      <w:r w:rsidRPr="00CF1B63">
        <w:rPr>
          <w:b/>
          <w:sz w:val="24"/>
          <w:szCs w:val="24"/>
        </w:rPr>
        <w:t>10.00</w:t>
      </w:r>
      <w:r w:rsidRPr="00CF1B63">
        <w:rPr>
          <w:sz w:val="24"/>
          <w:szCs w:val="24"/>
        </w:rPr>
        <w:t xml:space="preserve"> al </w:t>
      </w:r>
      <w:r w:rsidRPr="00CF1B63">
        <w:rPr>
          <w:b/>
          <w:sz w:val="24"/>
          <w:szCs w:val="24"/>
        </w:rPr>
        <w:t>PortoAstra</w:t>
      </w:r>
      <w:r w:rsidRPr="00CF1B63">
        <w:rPr>
          <w:sz w:val="24"/>
          <w:szCs w:val="24"/>
        </w:rPr>
        <w:t xml:space="preserve"> di </w:t>
      </w:r>
      <w:r w:rsidRPr="00CF1B63">
        <w:rPr>
          <w:b/>
          <w:sz w:val="24"/>
          <w:szCs w:val="24"/>
        </w:rPr>
        <w:t>Padova</w:t>
      </w:r>
      <w:r w:rsidRPr="00CF1B63">
        <w:rPr>
          <w:sz w:val="24"/>
          <w:szCs w:val="24"/>
        </w:rPr>
        <w:t xml:space="preserve">, con </w:t>
      </w:r>
      <w:r w:rsidRPr="00CF1B63">
        <w:rPr>
          <w:b/>
          <w:sz w:val="24"/>
          <w:szCs w:val="24"/>
        </w:rPr>
        <w:t>“</w:t>
      </w:r>
      <w:proofErr w:type="spellStart"/>
      <w:r w:rsidRPr="00CF1B63">
        <w:rPr>
          <w:b/>
          <w:sz w:val="24"/>
          <w:szCs w:val="24"/>
        </w:rPr>
        <w:t>Cinemamme</w:t>
      </w:r>
      <w:proofErr w:type="spellEnd"/>
      <w:r w:rsidRPr="00CF1B63">
        <w:rPr>
          <w:b/>
          <w:sz w:val="24"/>
          <w:szCs w:val="24"/>
        </w:rPr>
        <w:t>. Il piacere del Cinema con il bebè”</w:t>
      </w:r>
      <w:r w:rsidRPr="00CF1B63">
        <w:rPr>
          <w:sz w:val="24"/>
          <w:szCs w:val="24"/>
        </w:rPr>
        <w:t xml:space="preserve"> iniziativa promossa </w:t>
      </w:r>
      <w:r w:rsidRPr="00CF1B63">
        <w:rPr>
          <w:b/>
          <w:sz w:val="24"/>
          <w:szCs w:val="24"/>
        </w:rPr>
        <w:t>dall’Associazione Città delle Mamme</w:t>
      </w:r>
      <w:r w:rsidRPr="00CF1B63">
        <w:rPr>
          <w:sz w:val="24"/>
          <w:szCs w:val="24"/>
        </w:rPr>
        <w:t xml:space="preserve">, in armonia con gli obiettivi dei progetti per la genitorialità dell’Unesco e Oms. La rassegna, che gode del patrocinio del </w:t>
      </w:r>
      <w:r w:rsidRPr="00CF1B63">
        <w:rPr>
          <w:b/>
          <w:sz w:val="24"/>
          <w:szCs w:val="24"/>
        </w:rPr>
        <w:t>Comune di Padova</w:t>
      </w:r>
      <w:r w:rsidRPr="00CF1B63">
        <w:rPr>
          <w:sz w:val="24"/>
          <w:szCs w:val="24"/>
        </w:rPr>
        <w:t xml:space="preserve">, </w:t>
      </w:r>
      <w:r w:rsidRPr="00CF1B63">
        <w:rPr>
          <w:b/>
          <w:sz w:val="24"/>
          <w:szCs w:val="24"/>
        </w:rPr>
        <w:t>Azienda ULSS n. 16</w:t>
      </w:r>
      <w:r w:rsidRPr="00CF1B63">
        <w:rPr>
          <w:sz w:val="24"/>
          <w:szCs w:val="24"/>
        </w:rPr>
        <w:t xml:space="preserve">, </w:t>
      </w:r>
      <w:r w:rsidRPr="00CF1B63">
        <w:rPr>
          <w:b/>
          <w:sz w:val="24"/>
          <w:szCs w:val="24"/>
        </w:rPr>
        <w:t>AGIS delle Tre Venezie</w:t>
      </w:r>
      <w:r w:rsidRPr="00CF1B63">
        <w:rPr>
          <w:sz w:val="24"/>
          <w:szCs w:val="24"/>
        </w:rPr>
        <w:t xml:space="preserve"> e </w:t>
      </w:r>
      <w:r w:rsidRPr="00CF1B63">
        <w:rPr>
          <w:b/>
          <w:sz w:val="24"/>
          <w:szCs w:val="24"/>
        </w:rPr>
        <w:t>Nati per Leggere</w:t>
      </w:r>
      <w:r w:rsidRPr="00CF1B63">
        <w:rPr>
          <w:sz w:val="24"/>
          <w:szCs w:val="24"/>
        </w:rPr>
        <w:t xml:space="preserve">, è organizzata in collaborazione con </w:t>
      </w:r>
      <w:r w:rsidRPr="00CF1B63">
        <w:rPr>
          <w:b/>
          <w:sz w:val="24"/>
          <w:szCs w:val="24"/>
        </w:rPr>
        <w:t xml:space="preserve">Tote </w:t>
      </w:r>
      <w:proofErr w:type="spellStart"/>
      <w:r w:rsidRPr="00CF1B63">
        <w:rPr>
          <w:b/>
          <w:sz w:val="24"/>
          <w:szCs w:val="24"/>
        </w:rPr>
        <w:t>Adv</w:t>
      </w:r>
      <w:proofErr w:type="spellEnd"/>
      <w:r w:rsidRPr="00CF1B63">
        <w:rPr>
          <w:sz w:val="24"/>
          <w:szCs w:val="24"/>
        </w:rPr>
        <w:t xml:space="preserve">, </w:t>
      </w:r>
      <w:r w:rsidRPr="00CF1B63">
        <w:rPr>
          <w:b/>
          <w:sz w:val="24"/>
          <w:szCs w:val="24"/>
        </w:rPr>
        <w:t>Il Mulino a Vento</w:t>
      </w:r>
      <w:r>
        <w:rPr>
          <w:sz w:val="24"/>
          <w:szCs w:val="24"/>
        </w:rPr>
        <w:t xml:space="preserve">, </w:t>
      </w:r>
      <w:r w:rsidRPr="00CF1B63">
        <w:rPr>
          <w:b/>
          <w:sz w:val="24"/>
          <w:szCs w:val="24"/>
        </w:rPr>
        <w:t>Cinema Porto Astra</w:t>
      </w:r>
      <w:r w:rsidRPr="00CF1B63">
        <w:rPr>
          <w:sz w:val="24"/>
          <w:szCs w:val="24"/>
        </w:rPr>
        <w:t xml:space="preserve">, </w:t>
      </w:r>
      <w:proofErr w:type="spellStart"/>
      <w:r w:rsidRPr="00CF1B63">
        <w:rPr>
          <w:b/>
          <w:sz w:val="24"/>
          <w:szCs w:val="24"/>
        </w:rPr>
        <w:t>Remedia</w:t>
      </w:r>
      <w:proofErr w:type="spellEnd"/>
      <w:r w:rsidRPr="00CF1B63">
        <w:rPr>
          <w:b/>
          <w:sz w:val="24"/>
          <w:szCs w:val="24"/>
        </w:rPr>
        <w:t xml:space="preserve"> Internet </w:t>
      </w:r>
      <w:proofErr w:type="spellStart"/>
      <w:r w:rsidRPr="00CF1B63">
        <w:rPr>
          <w:b/>
          <w:sz w:val="24"/>
          <w:szCs w:val="24"/>
        </w:rPr>
        <w:t>Emotion</w:t>
      </w:r>
      <w:proofErr w:type="spellEnd"/>
      <w:r w:rsidRPr="00CF1B63">
        <w:rPr>
          <w:b/>
          <w:sz w:val="24"/>
          <w:szCs w:val="24"/>
        </w:rPr>
        <w:t xml:space="preserve"> Provider</w:t>
      </w:r>
      <w:r w:rsidRPr="00CF1B63">
        <w:rPr>
          <w:sz w:val="24"/>
          <w:szCs w:val="24"/>
        </w:rPr>
        <w:t xml:space="preserve"> e con il supporto di </w:t>
      </w:r>
      <w:r w:rsidRPr="00CF1B63">
        <w:rPr>
          <w:b/>
          <w:sz w:val="24"/>
          <w:szCs w:val="24"/>
        </w:rPr>
        <w:t xml:space="preserve">Chicco - dove c'è un bambino e </w:t>
      </w:r>
      <w:proofErr w:type="spellStart"/>
      <w:r w:rsidRPr="00CF1B63">
        <w:rPr>
          <w:b/>
          <w:sz w:val="24"/>
          <w:szCs w:val="24"/>
        </w:rPr>
        <w:t>Lehning</w:t>
      </w:r>
      <w:proofErr w:type="spellEnd"/>
      <w:r w:rsidRPr="00CF1B63">
        <w:rPr>
          <w:sz w:val="24"/>
          <w:szCs w:val="24"/>
        </w:rPr>
        <w:t>.</w:t>
      </w:r>
    </w:p>
    <w:p w:rsidR="00CF1B63" w:rsidRDefault="00CF1B63" w:rsidP="00CF1B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cartellone giovedì </w:t>
      </w:r>
      <w:r w:rsidRPr="00CF1B63">
        <w:rPr>
          <w:b/>
          <w:sz w:val="24"/>
          <w:szCs w:val="24"/>
        </w:rPr>
        <w:t>“Ave, Cesare!”</w:t>
      </w:r>
      <w:r w:rsidRPr="00CF1B63">
        <w:rPr>
          <w:sz w:val="24"/>
          <w:szCs w:val="24"/>
        </w:rPr>
        <w:t xml:space="preserve"> (USA 2016, 106’) </w:t>
      </w:r>
      <w:r>
        <w:rPr>
          <w:sz w:val="24"/>
          <w:szCs w:val="24"/>
        </w:rPr>
        <w:t xml:space="preserve">nuova commedia di Ethan </w:t>
      </w:r>
      <w:proofErr w:type="spellStart"/>
      <w:r>
        <w:rPr>
          <w:sz w:val="24"/>
          <w:szCs w:val="24"/>
        </w:rPr>
        <w:t>Coen</w:t>
      </w:r>
      <w:proofErr w:type="spellEnd"/>
      <w:r>
        <w:rPr>
          <w:sz w:val="24"/>
          <w:szCs w:val="24"/>
        </w:rPr>
        <w:t xml:space="preserve"> e Joel </w:t>
      </w:r>
      <w:proofErr w:type="spellStart"/>
      <w:r>
        <w:rPr>
          <w:sz w:val="24"/>
          <w:szCs w:val="24"/>
        </w:rPr>
        <w:t>Coen</w:t>
      </w:r>
      <w:proofErr w:type="spellEnd"/>
      <w:r>
        <w:rPr>
          <w:sz w:val="24"/>
          <w:szCs w:val="24"/>
        </w:rPr>
        <w:t xml:space="preserve"> che può vantare un cast stellare con attori del calibro di </w:t>
      </w:r>
      <w:proofErr w:type="spellStart"/>
      <w:r w:rsidRPr="00CF1B63">
        <w:rPr>
          <w:sz w:val="24"/>
          <w:szCs w:val="24"/>
        </w:rPr>
        <w:t>Josh</w:t>
      </w:r>
      <w:proofErr w:type="spellEnd"/>
      <w:r w:rsidRPr="00CF1B63">
        <w:rPr>
          <w:sz w:val="24"/>
          <w:szCs w:val="24"/>
        </w:rPr>
        <w:t xml:space="preserve"> </w:t>
      </w:r>
      <w:proofErr w:type="spellStart"/>
      <w:r w:rsidRPr="00CF1B63">
        <w:rPr>
          <w:sz w:val="24"/>
          <w:szCs w:val="24"/>
        </w:rPr>
        <w:t>Brolin</w:t>
      </w:r>
      <w:proofErr w:type="spellEnd"/>
      <w:r w:rsidRPr="00CF1B63">
        <w:rPr>
          <w:sz w:val="24"/>
          <w:szCs w:val="24"/>
        </w:rPr>
        <w:t xml:space="preserve">, George Clooney, </w:t>
      </w:r>
      <w:proofErr w:type="spellStart"/>
      <w:r>
        <w:rPr>
          <w:sz w:val="24"/>
          <w:szCs w:val="24"/>
        </w:rPr>
        <w:t>Alden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Ehrenreich</w:t>
      </w:r>
      <w:proofErr w:type="spellEnd"/>
      <w:r>
        <w:rPr>
          <w:sz w:val="24"/>
          <w:szCs w:val="24"/>
        </w:rPr>
        <w:t xml:space="preserve">, Ralph </w:t>
      </w:r>
      <w:proofErr w:type="spellStart"/>
      <w:r>
        <w:rPr>
          <w:sz w:val="24"/>
          <w:szCs w:val="24"/>
        </w:rPr>
        <w:t>Fiennes</w:t>
      </w:r>
      <w:proofErr w:type="spellEnd"/>
      <w:r>
        <w:rPr>
          <w:sz w:val="24"/>
          <w:szCs w:val="24"/>
        </w:rPr>
        <w:t xml:space="preserve"> e </w:t>
      </w:r>
      <w:r w:rsidRPr="00CF1B63">
        <w:rPr>
          <w:sz w:val="24"/>
          <w:szCs w:val="24"/>
        </w:rPr>
        <w:t>Scarlett Johansson</w:t>
      </w:r>
      <w:r>
        <w:rPr>
          <w:sz w:val="24"/>
          <w:szCs w:val="24"/>
        </w:rPr>
        <w:t>.</w:t>
      </w:r>
      <w:r w:rsidRPr="00CF1B63">
        <w:rPr>
          <w:sz w:val="24"/>
          <w:szCs w:val="24"/>
        </w:rPr>
        <w:t xml:space="preserve"> </w:t>
      </w:r>
    </w:p>
    <w:p w:rsidR="00CF1B63" w:rsidRDefault="00CF1B63" w:rsidP="00CF1B63">
      <w:pPr>
        <w:jc w:val="both"/>
        <w:rPr>
          <w:sz w:val="24"/>
          <w:szCs w:val="24"/>
        </w:rPr>
      </w:pPr>
      <w:r w:rsidRPr="00CF1B63">
        <w:rPr>
          <w:sz w:val="24"/>
          <w:szCs w:val="24"/>
        </w:rPr>
        <w:t>Ambientata durante gli ultimi anni dell'età dell'oro di Hollywood il film racconta di una giornata nella vita di un "</w:t>
      </w:r>
      <w:proofErr w:type="spellStart"/>
      <w:r w:rsidRPr="00CF1B63">
        <w:rPr>
          <w:sz w:val="24"/>
          <w:szCs w:val="24"/>
        </w:rPr>
        <w:t>fixer</w:t>
      </w:r>
      <w:proofErr w:type="spellEnd"/>
      <w:r w:rsidRPr="00CF1B63">
        <w:rPr>
          <w:sz w:val="24"/>
          <w:szCs w:val="24"/>
        </w:rPr>
        <w:t>", ovvero di un faccendiere di uno studio cinematografico alle prese con numerosi problemi da risolvere.</w:t>
      </w:r>
      <w:r>
        <w:rPr>
          <w:sz w:val="24"/>
          <w:szCs w:val="24"/>
        </w:rPr>
        <w:t xml:space="preserve"> </w:t>
      </w:r>
      <w:r w:rsidRPr="00CF1B63">
        <w:rPr>
          <w:sz w:val="24"/>
          <w:szCs w:val="24"/>
        </w:rPr>
        <w:t xml:space="preserve">Un lavoro mai noioso e senza orari. Ogni film prodotto dallo studio porta grane e </w:t>
      </w:r>
      <w:proofErr w:type="spellStart"/>
      <w:r w:rsidRPr="00CF1B63">
        <w:rPr>
          <w:sz w:val="24"/>
          <w:szCs w:val="24"/>
        </w:rPr>
        <w:t>Mannix</w:t>
      </w:r>
      <w:proofErr w:type="spellEnd"/>
      <w:r w:rsidRPr="00CF1B63">
        <w:rPr>
          <w:sz w:val="24"/>
          <w:szCs w:val="24"/>
        </w:rPr>
        <w:t xml:space="preserve"> ha il gravoso compito di trovare una soluzione per tutto.</w:t>
      </w:r>
      <w:r w:rsidR="009F1D1E">
        <w:rPr>
          <w:sz w:val="24"/>
          <w:szCs w:val="24"/>
        </w:rPr>
        <w:t xml:space="preserve"> </w:t>
      </w:r>
      <w:proofErr w:type="spellStart"/>
      <w:r w:rsidR="009F1D1E" w:rsidRPr="009F1D1E">
        <w:rPr>
          <w:sz w:val="24"/>
          <w:szCs w:val="24"/>
        </w:rPr>
        <w:t>Mannix</w:t>
      </w:r>
      <w:proofErr w:type="spellEnd"/>
      <w:r w:rsidR="009F1D1E" w:rsidRPr="009F1D1E">
        <w:rPr>
          <w:sz w:val="24"/>
          <w:szCs w:val="24"/>
        </w:rPr>
        <w:t xml:space="preserve"> deve confrontarsi con la più difficile crisi della sua carriera: uno degli attori più amati al botteghino, Baird </w:t>
      </w:r>
      <w:proofErr w:type="spellStart"/>
      <w:r w:rsidR="009F1D1E" w:rsidRPr="009F1D1E">
        <w:rPr>
          <w:sz w:val="24"/>
          <w:szCs w:val="24"/>
        </w:rPr>
        <w:t>Whitlock</w:t>
      </w:r>
      <w:proofErr w:type="spellEnd"/>
      <w:r w:rsidR="009F1D1E" w:rsidRPr="009F1D1E">
        <w:rPr>
          <w:sz w:val="24"/>
          <w:szCs w:val="24"/>
        </w:rPr>
        <w:t xml:space="preserve">, è stato rapito proprio nel bel mezzo della produzione del </w:t>
      </w:r>
      <w:proofErr w:type="spellStart"/>
      <w:r w:rsidR="009F1D1E" w:rsidRPr="009F1D1E">
        <w:rPr>
          <w:sz w:val="24"/>
          <w:szCs w:val="24"/>
        </w:rPr>
        <w:t>peplum</w:t>
      </w:r>
      <w:proofErr w:type="spellEnd"/>
      <w:r w:rsidR="009F1D1E" w:rsidRPr="009F1D1E">
        <w:rPr>
          <w:sz w:val="24"/>
          <w:szCs w:val="24"/>
        </w:rPr>
        <w:t xml:space="preserve">, Ave, Cesare! - </w:t>
      </w:r>
      <w:proofErr w:type="spellStart"/>
      <w:r w:rsidR="009F1D1E" w:rsidRPr="009F1D1E">
        <w:rPr>
          <w:sz w:val="24"/>
          <w:szCs w:val="24"/>
        </w:rPr>
        <w:t>Hail</w:t>
      </w:r>
      <w:proofErr w:type="spellEnd"/>
      <w:r w:rsidR="009F1D1E" w:rsidRPr="009F1D1E">
        <w:rPr>
          <w:sz w:val="24"/>
          <w:szCs w:val="24"/>
        </w:rPr>
        <w:t xml:space="preserve">, </w:t>
      </w:r>
      <w:proofErr w:type="gramStart"/>
      <w:r w:rsidR="009F1D1E" w:rsidRPr="009F1D1E">
        <w:rPr>
          <w:sz w:val="24"/>
          <w:szCs w:val="24"/>
        </w:rPr>
        <w:t>Caesar!,</w:t>
      </w:r>
      <w:proofErr w:type="gramEnd"/>
      <w:r w:rsidR="009F1D1E" w:rsidRPr="009F1D1E">
        <w:rPr>
          <w:sz w:val="24"/>
          <w:szCs w:val="24"/>
        </w:rPr>
        <w:t xml:space="preserve"> e un misterioso gruppo che si fa chiamare "Il Futuro" ha rivendicato il rapimento: o lo studio è pronto a sborsare oltre 100.000 dollari o possono scordarsi la loro gallina dalle uova d'oro.</w:t>
      </w:r>
    </w:p>
    <w:p w:rsidR="009F1D1E" w:rsidRPr="004964B5" w:rsidRDefault="009F1D1E" w:rsidP="009F1D1E">
      <w:pPr>
        <w:jc w:val="both"/>
        <w:rPr>
          <w:sz w:val="24"/>
          <w:szCs w:val="24"/>
        </w:rPr>
      </w:pPr>
      <w:r w:rsidRPr="004964B5">
        <w:rPr>
          <w:sz w:val="24"/>
          <w:szCs w:val="24"/>
        </w:rPr>
        <w:t>Il film verrà, come sempre, pr</w:t>
      </w:r>
      <w:r>
        <w:rPr>
          <w:sz w:val="24"/>
          <w:szCs w:val="24"/>
        </w:rPr>
        <w:t>o</w:t>
      </w:r>
      <w:r w:rsidRPr="004964B5">
        <w:rPr>
          <w:sz w:val="24"/>
          <w:szCs w:val="24"/>
        </w:rPr>
        <w:t xml:space="preserve">iettato in </w:t>
      </w:r>
      <w:r w:rsidRPr="004964B5">
        <w:rPr>
          <w:b/>
          <w:sz w:val="24"/>
          <w:szCs w:val="24"/>
        </w:rPr>
        <w:t>una sala a misura di mamma e bambino</w:t>
      </w:r>
      <w:r w:rsidRPr="004964B5">
        <w:rPr>
          <w:sz w:val="24"/>
          <w:szCs w:val="24"/>
        </w:rPr>
        <w:t>: luci suffuse, fasciatoio, volume più basso del normale, parking carrozzine per accogliere in serenità e con tutte le comodità i neo genitori con il loro bambini, soprattutto in età da allattamento.</w:t>
      </w:r>
    </w:p>
    <w:p w:rsidR="009F1D1E" w:rsidRPr="004964B5" w:rsidRDefault="009F1D1E" w:rsidP="009F1D1E">
      <w:pPr>
        <w:jc w:val="both"/>
        <w:rPr>
          <w:sz w:val="24"/>
          <w:szCs w:val="24"/>
        </w:rPr>
      </w:pPr>
      <w:r w:rsidRPr="004964B5">
        <w:rPr>
          <w:b/>
          <w:color w:val="000000"/>
          <w:sz w:val="24"/>
          <w:szCs w:val="24"/>
          <w:shd w:val="clear" w:color="auto" w:fill="FFFFFF"/>
        </w:rPr>
        <w:t>Biglietto d’ingresso al cinema:</w:t>
      </w:r>
      <w:r w:rsidRPr="004964B5">
        <w:rPr>
          <w:color w:val="000000"/>
          <w:sz w:val="24"/>
          <w:szCs w:val="24"/>
          <w:shd w:val="clear" w:color="auto" w:fill="FFFFFF"/>
        </w:rPr>
        <w:t xml:space="preserve"> 5,50 €</w:t>
      </w:r>
    </w:p>
    <w:p w:rsidR="009F1D1E" w:rsidRPr="009F1D1E" w:rsidRDefault="009F1D1E" w:rsidP="009F1D1E">
      <w:pPr>
        <w:shd w:val="clear" w:color="auto" w:fill="FFFFFF"/>
        <w:rPr>
          <w:color w:val="0563C1" w:themeColor="hyperlink"/>
          <w:sz w:val="24"/>
          <w:szCs w:val="24"/>
          <w:u w:val="single"/>
        </w:rPr>
      </w:pPr>
      <w:r w:rsidRPr="004964B5">
        <w:rPr>
          <w:b/>
          <w:sz w:val="24"/>
          <w:szCs w:val="24"/>
        </w:rPr>
        <w:t>Per informazioni</w:t>
      </w:r>
      <w:r w:rsidRPr="004964B5">
        <w:rPr>
          <w:sz w:val="24"/>
          <w:szCs w:val="24"/>
        </w:rPr>
        <w:br/>
      </w:r>
      <w:hyperlink r:id="rId5" w:history="1">
        <w:r w:rsidRPr="004964B5">
          <w:rPr>
            <w:rStyle w:val="Collegamentoipertestuale"/>
            <w:sz w:val="24"/>
            <w:szCs w:val="24"/>
          </w:rPr>
          <w:t>www.cinemamme.net</w:t>
        </w:r>
      </w:hyperlink>
      <w:r w:rsidRPr="004964B5">
        <w:rPr>
          <w:sz w:val="24"/>
          <w:szCs w:val="24"/>
        </w:rPr>
        <w:br/>
      </w:r>
      <w:hyperlink r:id="rId6" w:history="1">
        <w:r w:rsidRPr="004964B5">
          <w:rPr>
            <w:rStyle w:val="Collegamentoipertestuale"/>
            <w:sz w:val="24"/>
            <w:szCs w:val="24"/>
          </w:rPr>
          <w:t>www.portoastra.it</w:t>
        </w:r>
      </w:hyperlink>
    </w:p>
    <w:sectPr w:rsidR="009F1D1E" w:rsidRPr="009F1D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63"/>
    <w:rsid w:val="000265D1"/>
    <w:rsid w:val="009F1D1E"/>
    <w:rsid w:val="00C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0E2C"/>
  <w15:chartTrackingRefBased/>
  <w15:docId w15:val="{7AD1EA3F-449D-49B3-89C9-5784C803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CF1B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1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oastra.it" TargetMode="External"/><Relationship Id="rId5" Type="http://schemas.openxmlformats.org/officeDocument/2006/relationships/hyperlink" Target="http://www.cinemamme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dc:description/>
  <cp:lastModifiedBy>giuseppe bettiol</cp:lastModifiedBy>
  <cp:revision>1</cp:revision>
  <dcterms:created xsi:type="dcterms:W3CDTF">2016-03-14T07:20:00Z</dcterms:created>
  <dcterms:modified xsi:type="dcterms:W3CDTF">2016-03-14T07:41:00Z</dcterms:modified>
</cp:coreProperties>
</file>