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65F" w:rsidRPr="0053465F" w:rsidRDefault="00E11D9C" w:rsidP="00D12B1C">
      <w:pPr>
        <w:jc w:val="center"/>
        <w:rPr>
          <w:b/>
          <w:color w:val="FF0000"/>
          <w:sz w:val="28"/>
          <w:szCs w:val="28"/>
        </w:rPr>
      </w:pPr>
      <w:bookmarkStart w:id="0" w:name="_GoBack"/>
      <w:r>
        <w:rPr>
          <w:b/>
          <w:noProof/>
          <w:color w:val="FF0000"/>
          <w:sz w:val="28"/>
          <w:szCs w:val="28"/>
          <w:lang w:eastAsia="it-IT"/>
        </w:rPr>
        <w:drawing>
          <wp:inline distT="0" distB="0" distL="0" distR="0">
            <wp:extent cx="4091940" cy="30843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ius e Sciarrino bann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02443" cy="3092216"/>
                    </a:xfrm>
                    <a:prstGeom prst="rect">
                      <a:avLst/>
                    </a:prstGeom>
                  </pic:spPr>
                </pic:pic>
              </a:graphicData>
            </a:graphic>
          </wp:inline>
        </w:drawing>
      </w:r>
      <w:bookmarkEnd w:id="0"/>
    </w:p>
    <w:p w:rsidR="00D12B1C" w:rsidRDefault="00D12B1C" w:rsidP="004D5E9E">
      <w:pPr>
        <w:jc w:val="both"/>
        <w:rPr>
          <w:b/>
          <w:color w:val="FF0000"/>
          <w:sz w:val="28"/>
          <w:szCs w:val="28"/>
        </w:rPr>
      </w:pPr>
    </w:p>
    <w:p w:rsidR="00C469AD" w:rsidRDefault="00C469AD" w:rsidP="004D5E9E">
      <w:pPr>
        <w:jc w:val="both"/>
        <w:rPr>
          <w:b/>
          <w:color w:val="FF0000"/>
          <w:sz w:val="28"/>
          <w:szCs w:val="28"/>
        </w:rPr>
      </w:pPr>
      <w:r>
        <w:rPr>
          <w:b/>
          <w:color w:val="FF0000"/>
          <w:sz w:val="28"/>
          <w:szCs w:val="28"/>
        </w:rPr>
        <w:t>Un “Nuovo Orfeo” per l’OPV</w:t>
      </w:r>
    </w:p>
    <w:p w:rsidR="004D5E9E" w:rsidRPr="00CA4333" w:rsidRDefault="00C469AD" w:rsidP="004D5E9E">
      <w:pPr>
        <w:jc w:val="both"/>
        <w:rPr>
          <w:sz w:val="24"/>
          <w:szCs w:val="24"/>
        </w:rPr>
      </w:pPr>
      <w:r w:rsidRPr="00294A57">
        <w:rPr>
          <w:sz w:val="24"/>
          <w:szCs w:val="24"/>
        </w:rPr>
        <w:t xml:space="preserve">Nell’ambito delle celebrazioni </w:t>
      </w:r>
      <w:r w:rsidR="00C924C0" w:rsidRPr="00294A57">
        <w:rPr>
          <w:sz w:val="24"/>
          <w:szCs w:val="24"/>
        </w:rPr>
        <w:t xml:space="preserve">per i </w:t>
      </w:r>
      <w:r w:rsidR="004D5E9E" w:rsidRPr="00294A57">
        <w:rPr>
          <w:sz w:val="24"/>
          <w:szCs w:val="24"/>
        </w:rPr>
        <w:t xml:space="preserve">50 anni dalla sua </w:t>
      </w:r>
      <w:r w:rsidR="004D5E9E" w:rsidRPr="00CA4333">
        <w:rPr>
          <w:sz w:val="24"/>
          <w:szCs w:val="24"/>
        </w:rPr>
        <w:t>costituzione</w:t>
      </w:r>
      <w:r w:rsidR="00B77A2D" w:rsidRPr="00CA4333">
        <w:rPr>
          <w:sz w:val="24"/>
          <w:szCs w:val="24"/>
        </w:rPr>
        <w:t>,</w:t>
      </w:r>
      <w:r w:rsidR="004D5E9E" w:rsidRPr="00294A57">
        <w:rPr>
          <w:sz w:val="24"/>
          <w:szCs w:val="24"/>
        </w:rPr>
        <w:t xml:space="preserve"> l’Orchestra di Padova e del Veneto </w:t>
      </w:r>
      <w:r w:rsidR="00C924C0" w:rsidRPr="00294A57">
        <w:rPr>
          <w:sz w:val="24"/>
          <w:szCs w:val="24"/>
        </w:rPr>
        <w:t>indi</w:t>
      </w:r>
      <w:r w:rsidR="0053465F" w:rsidRPr="00294A57">
        <w:rPr>
          <w:sz w:val="24"/>
          <w:szCs w:val="24"/>
        </w:rPr>
        <w:t>ce</w:t>
      </w:r>
      <w:r w:rsidR="004D5E9E" w:rsidRPr="00294A57">
        <w:rPr>
          <w:sz w:val="24"/>
          <w:szCs w:val="24"/>
        </w:rPr>
        <w:t xml:space="preserve"> il primo </w:t>
      </w:r>
      <w:r w:rsidR="00C924C0" w:rsidRPr="00294A57">
        <w:rPr>
          <w:sz w:val="24"/>
          <w:szCs w:val="24"/>
        </w:rPr>
        <w:t>C</w:t>
      </w:r>
      <w:r w:rsidR="004D5E9E" w:rsidRPr="00294A57">
        <w:rPr>
          <w:sz w:val="24"/>
          <w:szCs w:val="24"/>
        </w:rPr>
        <w:t xml:space="preserve">oncorso </w:t>
      </w:r>
      <w:r w:rsidR="00C924C0" w:rsidRPr="00294A57">
        <w:rPr>
          <w:sz w:val="24"/>
          <w:szCs w:val="24"/>
        </w:rPr>
        <w:t>I</w:t>
      </w:r>
      <w:r w:rsidR="004D5E9E" w:rsidRPr="00294A57">
        <w:rPr>
          <w:sz w:val="24"/>
          <w:szCs w:val="24"/>
        </w:rPr>
        <w:t xml:space="preserve">nternazionale di </w:t>
      </w:r>
      <w:r w:rsidR="00C924C0" w:rsidRPr="00294A57">
        <w:rPr>
          <w:sz w:val="24"/>
          <w:szCs w:val="24"/>
        </w:rPr>
        <w:t>C</w:t>
      </w:r>
      <w:r w:rsidR="00B77A2D" w:rsidRPr="00294A57">
        <w:rPr>
          <w:sz w:val="24"/>
          <w:szCs w:val="24"/>
        </w:rPr>
        <w:t xml:space="preserve">omposizione </w:t>
      </w:r>
      <w:r w:rsidR="00B77A2D" w:rsidRPr="00CA4333">
        <w:rPr>
          <w:sz w:val="24"/>
          <w:szCs w:val="24"/>
        </w:rPr>
        <w:t>Nuovo Orfeo</w:t>
      </w:r>
      <w:r w:rsidR="004D5E9E" w:rsidRPr="00294A57">
        <w:rPr>
          <w:sz w:val="24"/>
          <w:szCs w:val="24"/>
        </w:rPr>
        <w:t xml:space="preserve">. </w:t>
      </w:r>
      <w:r w:rsidR="004D5E9E" w:rsidRPr="00CA4333">
        <w:rPr>
          <w:sz w:val="24"/>
          <w:szCs w:val="24"/>
        </w:rPr>
        <w:t xml:space="preserve">Il </w:t>
      </w:r>
      <w:r w:rsidR="00B77A2D" w:rsidRPr="00CA4333">
        <w:rPr>
          <w:sz w:val="24"/>
          <w:szCs w:val="24"/>
        </w:rPr>
        <w:t xml:space="preserve">lavoro del compositore </w:t>
      </w:r>
      <w:r w:rsidR="004D5E9E" w:rsidRPr="00CA4333">
        <w:rPr>
          <w:sz w:val="24"/>
          <w:szCs w:val="24"/>
        </w:rPr>
        <w:t xml:space="preserve">vincitore </w:t>
      </w:r>
      <w:r w:rsidR="00B77A2D" w:rsidRPr="00CA4333">
        <w:rPr>
          <w:sz w:val="24"/>
          <w:szCs w:val="24"/>
        </w:rPr>
        <w:t>sarà</w:t>
      </w:r>
      <w:r w:rsidR="004D5E9E" w:rsidRPr="00294A57">
        <w:rPr>
          <w:sz w:val="24"/>
          <w:szCs w:val="24"/>
        </w:rPr>
        <w:t xml:space="preserve"> eseguito al concerto inaugurale della Stagione 2016/2017</w:t>
      </w:r>
      <w:r w:rsidR="00B77A2D" w:rsidRPr="00CA4333">
        <w:rPr>
          <w:sz w:val="24"/>
          <w:szCs w:val="24"/>
        </w:rPr>
        <w:t>; inoltre è previsto</w:t>
      </w:r>
      <w:r w:rsidR="004D5E9E" w:rsidRPr="00CA4333">
        <w:rPr>
          <w:sz w:val="24"/>
          <w:szCs w:val="24"/>
        </w:rPr>
        <w:t xml:space="preserve"> un premio in denaro e</w:t>
      </w:r>
      <w:r w:rsidR="00B77A2D" w:rsidRPr="00CA4333">
        <w:rPr>
          <w:sz w:val="24"/>
          <w:szCs w:val="24"/>
        </w:rPr>
        <w:t xml:space="preserve"> relativa</w:t>
      </w:r>
      <w:r w:rsidR="004D5E9E" w:rsidRPr="00CA4333">
        <w:rPr>
          <w:sz w:val="24"/>
          <w:szCs w:val="24"/>
        </w:rPr>
        <w:t xml:space="preserve"> pubblicazione editoriale</w:t>
      </w:r>
      <w:r w:rsidR="004D5E9E" w:rsidRPr="00294A57">
        <w:rPr>
          <w:sz w:val="24"/>
          <w:szCs w:val="24"/>
        </w:rPr>
        <w:t xml:space="preserve">. </w:t>
      </w:r>
      <w:r w:rsidR="00B77A2D" w:rsidRPr="00CA4333">
        <w:rPr>
          <w:sz w:val="24"/>
          <w:szCs w:val="24"/>
        </w:rPr>
        <w:t>La</w:t>
      </w:r>
      <w:r w:rsidR="004D5E9E" w:rsidRPr="00CA4333">
        <w:rPr>
          <w:sz w:val="24"/>
          <w:szCs w:val="24"/>
        </w:rPr>
        <w:t xml:space="preserve"> giuria </w:t>
      </w:r>
      <w:r w:rsidR="00B77A2D" w:rsidRPr="00CA4333">
        <w:rPr>
          <w:sz w:val="24"/>
          <w:szCs w:val="24"/>
        </w:rPr>
        <w:t>sarà presieduta da</w:t>
      </w:r>
      <w:r w:rsidR="00B77A2D" w:rsidRPr="00294A57">
        <w:rPr>
          <w:sz w:val="24"/>
          <w:szCs w:val="24"/>
        </w:rPr>
        <w:t xml:space="preserve"> </w:t>
      </w:r>
      <w:r w:rsidR="004D5E9E" w:rsidRPr="00294A57">
        <w:rPr>
          <w:sz w:val="24"/>
          <w:szCs w:val="24"/>
        </w:rPr>
        <w:t>Salvatore Sciarrino, compositore in residenza per la Stagione 2015/2016 di OPV.</w:t>
      </w:r>
      <w:r w:rsidR="00B77A2D" w:rsidRPr="00294A57">
        <w:rPr>
          <w:sz w:val="24"/>
          <w:szCs w:val="24"/>
        </w:rPr>
        <w:t xml:space="preserve"> </w:t>
      </w:r>
      <w:r w:rsidR="00B77A2D" w:rsidRPr="00CA4333">
        <w:rPr>
          <w:sz w:val="24"/>
          <w:szCs w:val="24"/>
        </w:rPr>
        <w:t>La s</w:t>
      </w:r>
      <w:r w:rsidR="00D12B1C" w:rsidRPr="00CA4333">
        <w:rPr>
          <w:sz w:val="24"/>
          <w:szCs w:val="24"/>
        </w:rPr>
        <w:t xml:space="preserve">cadenza </w:t>
      </w:r>
      <w:r w:rsidR="00B77A2D" w:rsidRPr="00CA4333">
        <w:rPr>
          <w:sz w:val="24"/>
          <w:szCs w:val="24"/>
        </w:rPr>
        <w:t xml:space="preserve">del </w:t>
      </w:r>
      <w:r w:rsidR="00D12B1C" w:rsidRPr="00CA4333">
        <w:rPr>
          <w:sz w:val="24"/>
          <w:szCs w:val="24"/>
        </w:rPr>
        <w:t xml:space="preserve">bando </w:t>
      </w:r>
      <w:r w:rsidR="00B77A2D" w:rsidRPr="00CA4333">
        <w:rPr>
          <w:sz w:val="24"/>
          <w:szCs w:val="24"/>
        </w:rPr>
        <w:t xml:space="preserve">è fissata per </w:t>
      </w:r>
      <w:r w:rsidR="00D12B1C" w:rsidRPr="00CA4333">
        <w:rPr>
          <w:sz w:val="24"/>
          <w:szCs w:val="24"/>
        </w:rPr>
        <w:t>il 23 luglio 2016.</w:t>
      </w:r>
    </w:p>
    <w:p w:rsidR="008A2617" w:rsidRPr="0053465F" w:rsidRDefault="004D5E9E" w:rsidP="008A2617">
      <w:pPr>
        <w:jc w:val="both"/>
        <w:rPr>
          <w:sz w:val="24"/>
          <w:szCs w:val="24"/>
        </w:rPr>
      </w:pPr>
      <w:r w:rsidRPr="0053465F">
        <w:rPr>
          <w:sz w:val="24"/>
          <w:szCs w:val="24"/>
        </w:rPr>
        <w:t xml:space="preserve">Proseguono le iniziative organizzate dalla </w:t>
      </w:r>
      <w:r w:rsidRPr="0053465F">
        <w:rPr>
          <w:b/>
          <w:sz w:val="24"/>
          <w:szCs w:val="24"/>
        </w:rPr>
        <w:t>Fondazione Orchestra di Padova e del Veneto</w:t>
      </w:r>
      <w:r w:rsidRPr="0053465F">
        <w:rPr>
          <w:sz w:val="24"/>
          <w:szCs w:val="24"/>
        </w:rPr>
        <w:t xml:space="preserve"> nell’ambito dei festeggiamenti </w:t>
      </w:r>
      <w:r w:rsidR="00C469AD" w:rsidRPr="00C469AD">
        <w:rPr>
          <w:sz w:val="24"/>
          <w:szCs w:val="24"/>
        </w:rPr>
        <w:t xml:space="preserve">per </w:t>
      </w:r>
      <w:r w:rsidR="00C924C0" w:rsidRPr="00ED2CD3">
        <w:rPr>
          <w:sz w:val="24"/>
          <w:szCs w:val="24"/>
        </w:rPr>
        <w:t>i</w:t>
      </w:r>
      <w:r w:rsidR="00B77A2D" w:rsidRPr="00ED2CD3">
        <w:rPr>
          <w:sz w:val="24"/>
          <w:szCs w:val="24"/>
        </w:rPr>
        <w:t xml:space="preserve"> </w:t>
      </w:r>
      <w:r w:rsidRPr="00ED2CD3">
        <w:rPr>
          <w:b/>
          <w:sz w:val="24"/>
          <w:szCs w:val="24"/>
        </w:rPr>
        <w:t xml:space="preserve">50 anni dalla sua </w:t>
      </w:r>
      <w:r w:rsidR="00B77A2D" w:rsidRPr="00ED2CD3">
        <w:rPr>
          <w:b/>
          <w:sz w:val="24"/>
          <w:szCs w:val="24"/>
        </w:rPr>
        <w:t>fondazione</w:t>
      </w:r>
      <w:r w:rsidRPr="0053465F">
        <w:rPr>
          <w:sz w:val="24"/>
          <w:szCs w:val="24"/>
        </w:rPr>
        <w:t xml:space="preserve">. </w:t>
      </w:r>
    </w:p>
    <w:p w:rsidR="00C6213B" w:rsidRDefault="0053465F" w:rsidP="008A2617">
      <w:pPr>
        <w:jc w:val="both"/>
        <w:rPr>
          <w:b/>
          <w:sz w:val="24"/>
          <w:szCs w:val="24"/>
        </w:rPr>
      </w:pPr>
      <w:r>
        <w:rPr>
          <w:sz w:val="24"/>
          <w:szCs w:val="24"/>
        </w:rPr>
        <w:t xml:space="preserve">In linea con </w:t>
      </w:r>
      <w:r w:rsidR="008A2617" w:rsidRPr="0053465F">
        <w:rPr>
          <w:sz w:val="24"/>
          <w:szCs w:val="24"/>
        </w:rPr>
        <w:t xml:space="preserve">l’obiettivo </w:t>
      </w:r>
      <w:r>
        <w:rPr>
          <w:sz w:val="24"/>
          <w:szCs w:val="24"/>
        </w:rPr>
        <w:t>del nuovo d</w:t>
      </w:r>
      <w:r w:rsidR="008A2617" w:rsidRPr="0053465F">
        <w:rPr>
          <w:sz w:val="24"/>
          <w:szCs w:val="24"/>
        </w:rPr>
        <w:t>irettore</w:t>
      </w:r>
      <w:r>
        <w:rPr>
          <w:sz w:val="24"/>
          <w:szCs w:val="24"/>
        </w:rPr>
        <w:t xml:space="preserve"> musicale </w:t>
      </w:r>
      <w:r w:rsidR="008A2617" w:rsidRPr="0053465F">
        <w:rPr>
          <w:b/>
          <w:sz w:val="24"/>
          <w:szCs w:val="24"/>
        </w:rPr>
        <w:t>Marco Angius</w:t>
      </w:r>
      <w:r w:rsidR="00B77A2D">
        <w:rPr>
          <w:sz w:val="24"/>
          <w:szCs w:val="24"/>
        </w:rPr>
        <w:t xml:space="preserve"> </w:t>
      </w:r>
      <w:r w:rsidR="00B77A2D" w:rsidRPr="00ED2CD3">
        <w:rPr>
          <w:sz w:val="24"/>
          <w:szCs w:val="24"/>
        </w:rPr>
        <w:t xml:space="preserve">–cioè </w:t>
      </w:r>
      <w:r w:rsidR="008A2617" w:rsidRPr="00ED2CD3">
        <w:rPr>
          <w:sz w:val="24"/>
          <w:szCs w:val="24"/>
        </w:rPr>
        <w:t xml:space="preserve">di «realizzare a Padova un polo virtuoso per la ricerca e l’invenzione compositiva più </w:t>
      </w:r>
      <w:r w:rsidR="00ED2CD3" w:rsidRPr="00ED2CD3">
        <w:rPr>
          <w:sz w:val="24"/>
          <w:szCs w:val="24"/>
        </w:rPr>
        <w:t>avanzata» -</w:t>
      </w:r>
      <w:r w:rsidR="008A2617" w:rsidRPr="00B77A2D">
        <w:rPr>
          <w:color w:val="FF0000"/>
          <w:sz w:val="24"/>
          <w:szCs w:val="24"/>
        </w:rPr>
        <w:t xml:space="preserve"> </w:t>
      </w:r>
      <w:r w:rsidR="008A2617" w:rsidRPr="0053465F">
        <w:rPr>
          <w:sz w:val="24"/>
          <w:szCs w:val="24"/>
        </w:rPr>
        <w:t xml:space="preserve">la </w:t>
      </w:r>
      <w:r w:rsidR="008A2617" w:rsidRPr="00C469AD">
        <w:rPr>
          <w:b/>
          <w:sz w:val="24"/>
          <w:szCs w:val="24"/>
        </w:rPr>
        <w:t>Fondazione Orchestra di Padova e del Veneto</w:t>
      </w:r>
      <w:r w:rsidR="008A2617" w:rsidRPr="0053465F">
        <w:rPr>
          <w:sz w:val="24"/>
          <w:szCs w:val="24"/>
        </w:rPr>
        <w:t>, con il sostegno dell'</w:t>
      </w:r>
      <w:r w:rsidR="008A2617" w:rsidRPr="00D12B1C">
        <w:rPr>
          <w:b/>
          <w:sz w:val="24"/>
          <w:szCs w:val="24"/>
        </w:rPr>
        <w:t xml:space="preserve">Associazione Amici dell'Orchestra di Padova e del Veneto </w:t>
      </w:r>
      <w:r w:rsidR="008A2617" w:rsidRPr="0053465F">
        <w:rPr>
          <w:sz w:val="24"/>
          <w:szCs w:val="24"/>
        </w:rPr>
        <w:t xml:space="preserve">e in collaborazione con </w:t>
      </w:r>
      <w:proofErr w:type="spellStart"/>
      <w:r w:rsidR="008A2617" w:rsidRPr="00D12B1C">
        <w:rPr>
          <w:b/>
          <w:sz w:val="24"/>
          <w:szCs w:val="24"/>
        </w:rPr>
        <w:t>RaiCom</w:t>
      </w:r>
      <w:proofErr w:type="spellEnd"/>
      <w:r w:rsidR="008A2617" w:rsidRPr="00ED2CD3">
        <w:rPr>
          <w:sz w:val="24"/>
          <w:szCs w:val="24"/>
        </w:rPr>
        <w:t xml:space="preserve">, </w:t>
      </w:r>
      <w:r w:rsidR="00B77A2D" w:rsidRPr="00ED2CD3">
        <w:rPr>
          <w:sz w:val="24"/>
          <w:szCs w:val="24"/>
        </w:rPr>
        <w:t>indice</w:t>
      </w:r>
      <w:r w:rsidR="008A2617" w:rsidRPr="0053465F">
        <w:rPr>
          <w:sz w:val="24"/>
          <w:szCs w:val="24"/>
        </w:rPr>
        <w:t xml:space="preserve"> </w:t>
      </w:r>
      <w:r w:rsidR="008A2617" w:rsidRPr="00D12B1C">
        <w:rPr>
          <w:b/>
          <w:sz w:val="24"/>
          <w:szCs w:val="24"/>
        </w:rPr>
        <w:t xml:space="preserve">il primo </w:t>
      </w:r>
      <w:r w:rsidR="00C924C0">
        <w:rPr>
          <w:b/>
          <w:sz w:val="24"/>
          <w:szCs w:val="24"/>
        </w:rPr>
        <w:t>C</w:t>
      </w:r>
      <w:r w:rsidR="008A2617" w:rsidRPr="00D12B1C">
        <w:rPr>
          <w:b/>
          <w:sz w:val="24"/>
          <w:szCs w:val="24"/>
        </w:rPr>
        <w:t xml:space="preserve">oncorso </w:t>
      </w:r>
      <w:r w:rsidR="00C924C0">
        <w:rPr>
          <w:b/>
          <w:sz w:val="24"/>
          <w:szCs w:val="24"/>
        </w:rPr>
        <w:t>I</w:t>
      </w:r>
      <w:r w:rsidR="008A2617" w:rsidRPr="00D12B1C">
        <w:rPr>
          <w:b/>
          <w:sz w:val="24"/>
          <w:szCs w:val="24"/>
        </w:rPr>
        <w:t xml:space="preserve">nternazionale di </w:t>
      </w:r>
      <w:r w:rsidR="00C924C0">
        <w:rPr>
          <w:b/>
          <w:sz w:val="24"/>
          <w:szCs w:val="24"/>
        </w:rPr>
        <w:t>C</w:t>
      </w:r>
      <w:r w:rsidR="008A2617" w:rsidRPr="00D12B1C">
        <w:rPr>
          <w:b/>
          <w:sz w:val="24"/>
          <w:szCs w:val="24"/>
        </w:rPr>
        <w:t>ompos</w:t>
      </w:r>
      <w:r w:rsidR="00B77A2D">
        <w:rPr>
          <w:b/>
          <w:sz w:val="24"/>
          <w:szCs w:val="24"/>
        </w:rPr>
        <w:t xml:space="preserve">izione </w:t>
      </w:r>
      <w:r w:rsidR="00B77A2D" w:rsidRPr="00ED2CD3">
        <w:rPr>
          <w:b/>
          <w:sz w:val="24"/>
          <w:szCs w:val="24"/>
        </w:rPr>
        <w:t xml:space="preserve">per orchestra da camera </w:t>
      </w:r>
      <w:r w:rsidR="00B77A2D" w:rsidRPr="00ED2CD3">
        <w:rPr>
          <w:b/>
          <w:i/>
          <w:sz w:val="24"/>
          <w:szCs w:val="24"/>
        </w:rPr>
        <w:t>Nuovo Orfeo</w:t>
      </w:r>
      <w:r w:rsidR="008A2617" w:rsidRPr="00ED2CD3">
        <w:rPr>
          <w:b/>
          <w:sz w:val="24"/>
          <w:szCs w:val="24"/>
        </w:rPr>
        <w:t xml:space="preserve"> </w:t>
      </w:r>
      <w:r w:rsidR="00B77A2D" w:rsidRPr="00ED2CD3">
        <w:rPr>
          <w:b/>
          <w:sz w:val="24"/>
          <w:szCs w:val="24"/>
        </w:rPr>
        <w:t>destinato</w:t>
      </w:r>
      <w:r w:rsidR="008A2617" w:rsidRPr="00ED2CD3">
        <w:rPr>
          <w:b/>
          <w:sz w:val="24"/>
          <w:szCs w:val="24"/>
        </w:rPr>
        <w:t xml:space="preserve"> agli Under 35</w:t>
      </w:r>
      <w:r w:rsidR="008A2617" w:rsidRPr="00D12B1C">
        <w:rPr>
          <w:b/>
          <w:sz w:val="24"/>
          <w:szCs w:val="24"/>
        </w:rPr>
        <w:t>.</w:t>
      </w:r>
    </w:p>
    <w:p w:rsidR="00C469AD" w:rsidRPr="00C469AD" w:rsidRDefault="00C469AD" w:rsidP="00C469AD">
      <w:pPr>
        <w:jc w:val="both"/>
        <w:rPr>
          <w:sz w:val="24"/>
          <w:szCs w:val="24"/>
        </w:rPr>
      </w:pPr>
      <w:r>
        <w:rPr>
          <w:sz w:val="24"/>
          <w:szCs w:val="24"/>
        </w:rPr>
        <w:t>«</w:t>
      </w:r>
      <w:r w:rsidRPr="00C469AD">
        <w:rPr>
          <w:i/>
          <w:sz w:val="24"/>
          <w:szCs w:val="24"/>
        </w:rPr>
        <w:t>Lanciare un concorso di composizione per orchestra ricopre molteplici significati per una compagine sinfonica come quella di Padova e del Veneto</w:t>
      </w:r>
      <w:r>
        <w:rPr>
          <w:sz w:val="24"/>
          <w:szCs w:val="24"/>
        </w:rPr>
        <w:t xml:space="preserve"> -dichiara </w:t>
      </w:r>
      <w:r w:rsidRPr="004557B1">
        <w:rPr>
          <w:b/>
          <w:sz w:val="24"/>
          <w:szCs w:val="24"/>
        </w:rPr>
        <w:t>Marco Angius</w:t>
      </w:r>
      <w:r w:rsidR="00B77A2D" w:rsidRPr="004557B1">
        <w:rPr>
          <w:b/>
          <w:sz w:val="24"/>
          <w:szCs w:val="24"/>
        </w:rPr>
        <w:t>.</w:t>
      </w:r>
      <w:r>
        <w:rPr>
          <w:b/>
          <w:sz w:val="24"/>
          <w:szCs w:val="24"/>
        </w:rPr>
        <w:t xml:space="preserve"> </w:t>
      </w:r>
      <w:r w:rsidR="004557B1">
        <w:rPr>
          <w:b/>
          <w:sz w:val="24"/>
          <w:szCs w:val="24"/>
        </w:rPr>
        <w:t>-</w:t>
      </w:r>
      <w:r w:rsidRPr="00C469AD">
        <w:rPr>
          <w:i/>
          <w:sz w:val="24"/>
          <w:szCs w:val="24"/>
        </w:rPr>
        <w:t>Significa, prima di tutto</w:t>
      </w:r>
      <w:r w:rsidR="00B77A2D" w:rsidRPr="004557B1">
        <w:rPr>
          <w:i/>
          <w:sz w:val="24"/>
          <w:szCs w:val="24"/>
        </w:rPr>
        <w:t>,</w:t>
      </w:r>
      <w:r w:rsidRPr="00C469AD">
        <w:rPr>
          <w:i/>
          <w:sz w:val="24"/>
          <w:szCs w:val="24"/>
        </w:rPr>
        <w:t xml:space="preserve"> abbattere il tradizionale iato che corre tra </w:t>
      </w:r>
      <w:r w:rsidR="00B77A2D" w:rsidRPr="009E438F">
        <w:rPr>
          <w:i/>
          <w:sz w:val="24"/>
          <w:szCs w:val="24"/>
        </w:rPr>
        <w:t>musica di</w:t>
      </w:r>
      <w:r w:rsidR="00B77A2D">
        <w:rPr>
          <w:i/>
          <w:color w:val="FF0000"/>
          <w:sz w:val="24"/>
          <w:szCs w:val="24"/>
        </w:rPr>
        <w:t xml:space="preserve"> </w:t>
      </w:r>
      <w:r w:rsidRPr="00C469AD">
        <w:rPr>
          <w:i/>
          <w:sz w:val="24"/>
          <w:szCs w:val="24"/>
        </w:rPr>
        <w:t xml:space="preserve">repertorio e </w:t>
      </w:r>
      <w:r w:rsidRPr="009E438F">
        <w:rPr>
          <w:i/>
          <w:sz w:val="24"/>
          <w:szCs w:val="24"/>
        </w:rPr>
        <w:t>contemporanea</w:t>
      </w:r>
      <w:r w:rsidRPr="00C469AD">
        <w:rPr>
          <w:i/>
          <w:sz w:val="24"/>
          <w:szCs w:val="24"/>
        </w:rPr>
        <w:t>, alimentando invece una prospettiva di forte rinnovamento e puntando su nuove figure della produzione musicale.</w:t>
      </w:r>
      <w:r>
        <w:rPr>
          <w:sz w:val="24"/>
          <w:szCs w:val="24"/>
        </w:rPr>
        <w:t>»</w:t>
      </w:r>
    </w:p>
    <w:p w:rsidR="008A2617" w:rsidRPr="009E438F" w:rsidRDefault="00C6213B" w:rsidP="008A2617">
      <w:pPr>
        <w:jc w:val="both"/>
        <w:rPr>
          <w:sz w:val="24"/>
          <w:szCs w:val="24"/>
        </w:rPr>
      </w:pPr>
      <w:r w:rsidRPr="0053465F">
        <w:rPr>
          <w:sz w:val="24"/>
          <w:szCs w:val="24"/>
        </w:rPr>
        <w:t xml:space="preserve">Il concorso mira a individuare </w:t>
      </w:r>
      <w:r w:rsidRPr="00D12B1C">
        <w:rPr>
          <w:b/>
          <w:sz w:val="24"/>
          <w:szCs w:val="24"/>
        </w:rPr>
        <w:t>nuove figure della creatività musicale</w:t>
      </w:r>
      <w:r w:rsidRPr="0053465F">
        <w:rPr>
          <w:sz w:val="24"/>
          <w:szCs w:val="24"/>
        </w:rPr>
        <w:t>, offrendo</w:t>
      </w:r>
      <w:r w:rsidR="00B77A2D" w:rsidRPr="009E438F">
        <w:rPr>
          <w:sz w:val="24"/>
          <w:szCs w:val="24"/>
        </w:rPr>
        <w:t>, tra l’altro</w:t>
      </w:r>
      <w:r w:rsidR="00B77A2D">
        <w:rPr>
          <w:color w:val="FF0000"/>
          <w:sz w:val="24"/>
          <w:szCs w:val="24"/>
        </w:rPr>
        <w:t>,</w:t>
      </w:r>
      <w:r w:rsidRPr="0053465F">
        <w:rPr>
          <w:sz w:val="24"/>
          <w:szCs w:val="24"/>
        </w:rPr>
        <w:t xml:space="preserve"> la prima esecuzione assoluta del</w:t>
      </w:r>
      <w:r w:rsidR="008A2617" w:rsidRPr="0053465F">
        <w:rPr>
          <w:sz w:val="24"/>
          <w:szCs w:val="24"/>
        </w:rPr>
        <w:t xml:space="preserve"> lavoro che risulterà vincitore, </w:t>
      </w:r>
      <w:r w:rsidR="008A2617" w:rsidRPr="009E438F">
        <w:rPr>
          <w:sz w:val="24"/>
          <w:szCs w:val="24"/>
        </w:rPr>
        <w:t>il 22 ottobre 2016</w:t>
      </w:r>
      <w:r w:rsidR="00B77A2D" w:rsidRPr="009E438F">
        <w:rPr>
          <w:sz w:val="24"/>
          <w:szCs w:val="24"/>
        </w:rPr>
        <w:t>, giorno dell’inaugurazione della nuova Stagione 2016-2017 e delle celebrazioni per la cinquantesima ricorrenza dell’Orchestra</w:t>
      </w:r>
      <w:r w:rsidR="008A2617" w:rsidRPr="009E438F">
        <w:rPr>
          <w:sz w:val="24"/>
          <w:szCs w:val="24"/>
        </w:rPr>
        <w:t>.</w:t>
      </w:r>
    </w:p>
    <w:p w:rsidR="00C469AD" w:rsidRPr="00C469AD" w:rsidRDefault="00C469AD" w:rsidP="008A2617">
      <w:pPr>
        <w:jc w:val="both"/>
        <w:rPr>
          <w:b/>
          <w:sz w:val="24"/>
          <w:szCs w:val="24"/>
        </w:rPr>
      </w:pPr>
      <w:r>
        <w:rPr>
          <w:b/>
          <w:sz w:val="24"/>
          <w:szCs w:val="24"/>
        </w:rPr>
        <w:lastRenderedPageBreak/>
        <w:t>«</w:t>
      </w:r>
      <w:r w:rsidRPr="00C469AD">
        <w:rPr>
          <w:i/>
          <w:sz w:val="24"/>
          <w:szCs w:val="24"/>
        </w:rPr>
        <w:t xml:space="preserve">Affidare l’apertura della nuova stagione proprio al vincitore della competizione </w:t>
      </w:r>
      <w:r w:rsidRPr="009E438F">
        <w:rPr>
          <w:sz w:val="24"/>
          <w:szCs w:val="24"/>
        </w:rPr>
        <w:t>Nuovo Orfeo</w:t>
      </w:r>
      <w:r w:rsidRPr="00C469AD">
        <w:rPr>
          <w:i/>
          <w:sz w:val="24"/>
          <w:szCs w:val="24"/>
        </w:rPr>
        <w:t>, dopo che quella in corso è stata aperta da una prima assoluta di Salvatore Sciarrino</w:t>
      </w:r>
      <w:r>
        <w:rPr>
          <w:b/>
          <w:sz w:val="24"/>
          <w:szCs w:val="24"/>
        </w:rPr>
        <w:t xml:space="preserve">– </w:t>
      </w:r>
      <w:r w:rsidRPr="00C469AD">
        <w:rPr>
          <w:sz w:val="24"/>
          <w:szCs w:val="24"/>
        </w:rPr>
        <w:t>prosegue</w:t>
      </w:r>
      <w:r>
        <w:rPr>
          <w:b/>
          <w:sz w:val="24"/>
          <w:szCs w:val="24"/>
        </w:rPr>
        <w:t xml:space="preserve"> Angius </w:t>
      </w:r>
      <w:r w:rsidRPr="004557B1">
        <w:rPr>
          <w:sz w:val="24"/>
          <w:szCs w:val="24"/>
        </w:rPr>
        <w:t xml:space="preserve">- </w:t>
      </w:r>
      <w:r w:rsidRPr="00C469AD">
        <w:rPr>
          <w:i/>
          <w:sz w:val="24"/>
          <w:szCs w:val="24"/>
        </w:rPr>
        <w:t>significa dare una spinta propulsiva mai tentata prima e, considerando la storia gloriosa dell’OPV, significa anche celebrare un anniversario così importante come il cinquantesimo dalla fondazione con uno sguardo al futuro coraggioso e fortemente simbolico</w:t>
      </w:r>
      <w:r w:rsidRPr="00C469AD">
        <w:rPr>
          <w:sz w:val="24"/>
          <w:szCs w:val="24"/>
        </w:rPr>
        <w:t>».</w:t>
      </w:r>
    </w:p>
    <w:p w:rsidR="008A2617" w:rsidRPr="009E438F" w:rsidRDefault="00C924C0" w:rsidP="008A2617">
      <w:pPr>
        <w:jc w:val="both"/>
        <w:rPr>
          <w:sz w:val="24"/>
          <w:szCs w:val="24"/>
        </w:rPr>
      </w:pPr>
      <w:r w:rsidRPr="009E438F">
        <w:rPr>
          <w:sz w:val="24"/>
          <w:szCs w:val="24"/>
        </w:rPr>
        <w:t xml:space="preserve">La giuria, </w:t>
      </w:r>
      <w:r w:rsidR="00294A57" w:rsidRPr="009E438F">
        <w:rPr>
          <w:b/>
          <w:sz w:val="24"/>
          <w:szCs w:val="24"/>
        </w:rPr>
        <w:t>presieduta da Salvatore Sciarrino</w:t>
      </w:r>
      <w:r w:rsidR="00294A57" w:rsidRPr="009E438F">
        <w:rPr>
          <w:sz w:val="24"/>
          <w:szCs w:val="24"/>
        </w:rPr>
        <w:t xml:space="preserve">, sarà </w:t>
      </w:r>
      <w:r w:rsidRPr="009E438F">
        <w:rPr>
          <w:sz w:val="24"/>
          <w:szCs w:val="24"/>
        </w:rPr>
        <w:t>c</w:t>
      </w:r>
      <w:r w:rsidR="008A2617" w:rsidRPr="009E438F">
        <w:rPr>
          <w:sz w:val="24"/>
          <w:szCs w:val="24"/>
        </w:rPr>
        <w:t>ostituita da eminenti personalità del mondo della musica e della composizione contemporanea a livello internazionale</w:t>
      </w:r>
      <w:r w:rsidR="00294A57" w:rsidRPr="009E438F">
        <w:rPr>
          <w:sz w:val="24"/>
          <w:szCs w:val="24"/>
        </w:rPr>
        <w:t>.</w:t>
      </w:r>
      <w:r w:rsidR="008A2617" w:rsidRPr="009E438F">
        <w:rPr>
          <w:sz w:val="24"/>
          <w:szCs w:val="24"/>
        </w:rPr>
        <w:t xml:space="preserve"> </w:t>
      </w:r>
    </w:p>
    <w:p w:rsidR="0053465F" w:rsidRPr="00C62AC1" w:rsidRDefault="003D1341" w:rsidP="00D12B1C">
      <w:pPr>
        <w:jc w:val="both"/>
        <w:rPr>
          <w:strike/>
          <w:sz w:val="24"/>
          <w:szCs w:val="24"/>
        </w:rPr>
      </w:pPr>
      <w:r>
        <w:rPr>
          <w:sz w:val="24"/>
          <w:szCs w:val="24"/>
        </w:rPr>
        <w:t xml:space="preserve">Termine ultimo per partecipare al concorso e inviare il </w:t>
      </w:r>
      <w:r w:rsidRPr="009E438F">
        <w:rPr>
          <w:sz w:val="24"/>
          <w:szCs w:val="24"/>
        </w:rPr>
        <w:t>materiale</w:t>
      </w:r>
      <w:r w:rsidR="00294A57" w:rsidRPr="009E438F">
        <w:rPr>
          <w:sz w:val="24"/>
          <w:szCs w:val="24"/>
        </w:rPr>
        <w:t>:</w:t>
      </w:r>
      <w:r w:rsidR="00294A57">
        <w:rPr>
          <w:color w:val="FF0000"/>
          <w:sz w:val="24"/>
          <w:szCs w:val="24"/>
        </w:rPr>
        <w:t xml:space="preserve"> </w:t>
      </w:r>
      <w:r w:rsidRPr="003D1341">
        <w:rPr>
          <w:b/>
          <w:sz w:val="24"/>
          <w:szCs w:val="24"/>
        </w:rPr>
        <w:t xml:space="preserve">sabato </w:t>
      </w:r>
      <w:r w:rsidR="0053465F" w:rsidRPr="003D1341">
        <w:rPr>
          <w:b/>
          <w:sz w:val="24"/>
          <w:szCs w:val="24"/>
        </w:rPr>
        <w:t>23 luglio 2016</w:t>
      </w:r>
      <w:r w:rsidR="0053465F" w:rsidRPr="0053465F">
        <w:rPr>
          <w:sz w:val="24"/>
          <w:szCs w:val="24"/>
        </w:rPr>
        <w:t xml:space="preserve">.  </w:t>
      </w:r>
    </w:p>
    <w:p w:rsidR="003D1341" w:rsidRDefault="0053465F" w:rsidP="0053465F">
      <w:pPr>
        <w:jc w:val="both"/>
        <w:rPr>
          <w:strike/>
          <w:sz w:val="24"/>
          <w:szCs w:val="24"/>
        </w:rPr>
      </w:pPr>
      <w:r w:rsidRPr="0053465F">
        <w:rPr>
          <w:sz w:val="24"/>
          <w:szCs w:val="24"/>
        </w:rPr>
        <w:t xml:space="preserve">Dopo la prima selezione la giuria voterà per individuare </w:t>
      </w:r>
      <w:r w:rsidRPr="00D12B1C">
        <w:rPr>
          <w:b/>
          <w:sz w:val="24"/>
          <w:szCs w:val="24"/>
        </w:rPr>
        <w:t>un massimo di tre finalisti</w:t>
      </w:r>
      <w:r w:rsidRPr="0053465F">
        <w:rPr>
          <w:sz w:val="24"/>
          <w:szCs w:val="24"/>
        </w:rPr>
        <w:t xml:space="preserve">, </w:t>
      </w:r>
      <w:r w:rsidR="00C62AC1">
        <w:rPr>
          <w:sz w:val="24"/>
          <w:szCs w:val="24"/>
        </w:rPr>
        <w:t>i cui brani saranno eseguiti pubblicamente il 21 ottobre 2016</w:t>
      </w:r>
      <w:r w:rsidRPr="0053465F">
        <w:rPr>
          <w:sz w:val="24"/>
          <w:szCs w:val="24"/>
        </w:rPr>
        <w:t xml:space="preserve">. </w:t>
      </w:r>
    </w:p>
    <w:p w:rsidR="0053465F" w:rsidRPr="0053465F" w:rsidRDefault="0053465F" w:rsidP="0053465F">
      <w:pPr>
        <w:jc w:val="both"/>
        <w:rPr>
          <w:sz w:val="24"/>
          <w:szCs w:val="24"/>
        </w:rPr>
      </w:pPr>
      <w:r w:rsidRPr="00D12B1C">
        <w:rPr>
          <w:b/>
          <w:sz w:val="24"/>
          <w:szCs w:val="24"/>
        </w:rPr>
        <w:t xml:space="preserve">Il vincitore riceverà un premio pari a 4.000 € e sarà pubblicato da </w:t>
      </w:r>
      <w:proofErr w:type="spellStart"/>
      <w:r w:rsidRPr="00D12B1C">
        <w:rPr>
          <w:b/>
          <w:sz w:val="24"/>
          <w:szCs w:val="24"/>
        </w:rPr>
        <w:t>RaiCom</w:t>
      </w:r>
      <w:proofErr w:type="spellEnd"/>
      <w:r w:rsidRPr="0053465F">
        <w:rPr>
          <w:sz w:val="24"/>
          <w:szCs w:val="24"/>
        </w:rPr>
        <w:t>.</w:t>
      </w:r>
    </w:p>
    <w:p w:rsidR="0053465F" w:rsidRPr="009E438F" w:rsidRDefault="0053465F" w:rsidP="0053465F">
      <w:pPr>
        <w:jc w:val="both"/>
        <w:rPr>
          <w:sz w:val="24"/>
          <w:szCs w:val="24"/>
        </w:rPr>
      </w:pPr>
      <w:r w:rsidRPr="009E438F">
        <w:rPr>
          <w:rFonts w:cs="Times New Roman"/>
          <w:sz w:val="24"/>
          <w:szCs w:val="24"/>
        </w:rPr>
        <w:t xml:space="preserve">Per informazioni </w:t>
      </w:r>
      <w:hyperlink r:id="rId5" w:history="1">
        <w:r w:rsidRPr="009E438F">
          <w:rPr>
            <w:rStyle w:val="Collegamentoipertestuale"/>
            <w:color w:val="auto"/>
            <w:sz w:val="24"/>
            <w:szCs w:val="24"/>
          </w:rPr>
          <w:t>www.opvorchestra.it</w:t>
        </w:r>
      </w:hyperlink>
    </w:p>
    <w:p w:rsidR="0053465F" w:rsidRPr="00C469AD" w:rsidRDefault="0053465F" w:rsidP="0053465F">
      <w:pPr>
        <w:pStyle w:val="Corpotesto"/>
        <w:spacing w:after="0"/>
        <w:jc w:val="both"/>
        <w:rPr>
          <w:rFonts w:asciiTheme="minorHAnsi" w:hAnsiTheme="minorHAnsi" w:cs="Times New Roman"/>
          <w:b/>
          <w:color w:val="000000"/>
        </w:rPr>
      </w:pPr>
      <w:bookmarkStart w:id="1" w:name="OLK_SRC_BODY_SECTION14"/>
      <w:bookmarkStart w:id="2" w:name="OLK_SRC_BODY_SECTION13"/>
      <w:bookmarkStart w:id="3" w:name="OLK_SRC_BODY_SECTION12"/>
      <w:bookmarkStart w:id="4" w:name="OLK_SRC_BODY_SECTION11"/>
      <w:bookmarkStart w:id="5" w:name="OLK_SRC_BODY_SECTION10"/>
      <w:bookmarkStart w:id="6" w:name="OLK_SRC_BODY_SECTION9"/>
      <w:bookmarkStart w:id="7" w:name="OLK_SRC_BODY_SECTION8"/>
      <w:bookmarkStart w:id="8" w:name="OLK_SRC_BODY_SECTION7"/>
      <w:bookmarkStart w:id="9" w:name="OLK_SRC_BODY_SECTION6"/>
      <w:bookmarkStart w:id="10" w:name="OLK_SRC_BODY_SECTION5"/>
      <w:bookmarkStart w:id="11" w:name="OLK_SRC_BODY_SECTION4"/>
      <w:bookmarkStart w:id="12" w:name="OLK_SRC_BODY_SECTION3"/>
      <w:bookmarkStart w:id="13" w:name="OLK_SRC_BODY_SECTION2"/>
      <w:bookmarkStart w:id="14" w:name="OLK_SRC_BODY_SECTION1"/>
      <w:bookmarkEnd w:id="1"/>
      <w:bookmarkEnd w:id="2"/>
      <w:bookmarkEnd w:id="3"/>
      <w:bookmarkEnd w:id="4"/>
      <w:bookmarkEnd w:id="5"/>
      <w:bookmarkEnd w:id="6"/>
      <w:bookmarkEnd w:id="7"/>
      <w:bookmarkEnd w:id="8"/>
      <w:bookmarkEnd w:id="9"/>
      <w:bookmarkEnd w:id="10"/>
      <w:bookmarkEnd w:id="11"/>
      <w:bookmarkEnd w:id="12"/>
      <w:bookmarkEnd w:id="13"/>
      <w:bookmarkEnd w:id="14"/>
      <w:r w:rsidRPr="00C469AD">
        <w:rPr>
          <w:rFonts w:asciiTheme="minorHAnsi" w:hAnsiTheme="minorHAnsi" w:cs="Times New Roman"/>
          <w:b/>
          <w:color w:val="000000"/>
        </w:rPr>
        <w:t>Ufficio stampa</w:t>
      </w:r>
    </w:p>
    <w:p w:rsidR="0053465F" w:rsidRPr="00C469AD" w:rsidRDefault="0053465F" w:rsidP="0053465F">
      <w:pPr>
        <w:pStyle w:val="Corpotesto"/>
        <w:spacing w:after="0"/>
        <w:jc w:val="both"/>
        <w:rPr>
          <w:rFonts w:asciiTheme="minorHAnsi" w:hAnsiTheme="minorHAnsi" w:cs="Times New Roman"/>
          <w:color w:val="000000"/>
        </w:rPr>
      </w:pPr>
      <w:r w:rsidRPr="00C469AD">
        <w:rPr>
          <w:rFonts w:asciiTheme="minorHAnsi" w:hAnsiTheme="minorHAnsi" w:cs="Times New Roman"/>
          <w:b/>
          <w:color w:val="000000"/>
        </w:rPr>
        <w:t>Alessandra Canella</w:t>
      </w:r>
    </w:p>
    <w:p w:rsidR="0053465F" w:rsidRPr="00C469AD" w:rsidRDefault="0053465F" w:rsidP="0053465F">
      <w:pPr>
        <w:pStyle w:val="Corpotesto"/>
        <w:spacing w:after="0"/>
        <w:jc w:val="both"/>
        <w:rPr>
          <w:rFonts w:asciiTheme="minorHAnsi" w:hAnsiTheme="minorHAnsi" w:cs="Times New Roman"/>
          <w:color w:val="000000"/>
        </w:rPr>
      </w:pPr>
      <w:r w:rsidRPr="00C469AD">
        <w:rPr>
          <w:rFonts w:asciiTheme="minorHAnsi" w:hAnsiTheme="minorHAnsi" w:cs="Times New Roman"/>
          <w:color w:val="000000"/>
        </w:rPr>
        <w:t>Via delle Belle Parti 17</w:t>
      </w:r>
    </w:p>
    <w:p w:rsidR="0053465F" w:rsidRPr="00C469AD" w:rsidRDefault="0053465F" w:rsidP="0053465F">
      <w:pPr>
        <w:pStyle w:val="Corpotesto"/>
        <w:spacing w:after="0"/>
        <w:jc w:val="both"/>
        <w:rPr>
          <w:rFonts w:asciiTheme="minorHAnsi" w:hAnsiTheme="minorHAnsi" w:cs="Times New Roman"/>
          <w:color w:val="000000"/>
        </w:rPr>
      </w:pPr>
      <w:r w:rsidRPr="00C469AD">
        <w:rPr>
          <w:rFonts w:asciiTheme="minorHAnsi" w:hAnsiTheme="minorHAnsi" w:cs="Times New Roman"/>
          <w:color w:val="000000"/>
        </w:rPr>
        <w:t>35139 Padova</w:t>
      </w:r>
    </w:p>
    <w:p w:rsidR="0053465F" w:rsidRPr="00C469AD" w:rsidRDefault="0053465F" w:rsidP="0053465F">
      <w:pPr>
        <w:pStyle w:val="Corpotesto"/>
        <w:spacing w:after="0"/>
        <w:jc w:val="both"/>
        <w:rPr>
          <w:rFonts w:asciiTheme="minorHAnsi" w:hAnsiTheme="minorHAnsi"/>
        </w:rPr>
      </w:pPr>
      <w:r w:rsidRPr="00C469AD">
        <w:rPr>
          <w:rFonts w:asciiTheme="minorHAnsi" w:hAnsiTheme="minorHAnsi" w:cs="Times New Roman"/>
          <w:color w:val="000000"/>
        </w:rPr>
        <w:t>348-3423647</w:t>
      </w:r>
      <w:r w:rsidRPr="00C469AD">
        <w:rPr>
          <w:rFonts w:asciiTheme="minorHAnsi" w:hAnsiTheme="minorHAnsi" w:cs="Times New Roman"/>
          <w:color w:val="000000"/>
        </w:rPr>
        <w:br/>
      </w:r>
      <w:hyperlink r:id="rId6" w:history="1">
        <w:r w:rsidRPr="00C469AD">
          <w:rPr>
            <w:rStyle w:val="Collegamentoipertestuale"/>
            <w:rFonts w:asciiTheme="minorHAnsi" w:hAnsiTheme="minorHAnsi"/>
          </w:rPr>
          <w:t>opvorchestra@studiopierrepi.it</w:t>
        </w:r>
      </w:hyperlink>
      <w:r w:rsidRPr="00C469AD">
        <w:rPr>
          <w:rFonts w:asciiTheme="minorHAnsi" w:hAnsiTheme="minorHAnsi" w:cs="Times New Roman"/>
          <w:color w:val="000000"/>
        </w:rPr>
        <w:br/>
      </w:r>
      <w:hyperlink r:id="rId7" w:history="1">
        <w:r w:rsidRPr="00C469AD">
          <w:rPr>
            <w:rStyle w:val="Collegamentoipertestuale"/>
            <w:rFonts w:asciiTheme="minorHAnsi" w:hAnsiTheme="minorHAnsi"/>
          </w:rPr>
          <w:t>www.studiopierrepi.it</w:t>
        </w:r>
      </w:hyperlink>
    </w:p>
    <w:p w:rsidR="00C6213B" w:rsidRPr="0053465F" w:rsidRDefault="00C6213B" w:rsidP="0053465F">
      <w:pPr>
        <w:rPr>
          <w:sz w:val="24"/>
          <w:szCs w:val="24"/>
        </w:rPr>
      </w:pPr>
    </w:p>
    <w:p w:rsidR="00C6213B" w:rsidRPr="0053465F" w:rsidRDefault="00C6213B" w:rsidP="00C6213B"/>
    <w:sectPr w:rsidR="00C6213B" w:rsidRPr="0053465F" w:rsidSect="009739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C6213B"/>
    <w:rsid w:val="001745C5"/>
    <w:rsid w:val="00294A57"/>
    <w:rsid w:val="003D1341"/>
    <w:rsid w:val="004557B1"/>
    <w:rsid w:val="004D5E9E"/>
    <w:rsid w:val="0053465F"/>
    <w:rsid w:val="008630A9"/>
    <w:rsid w:val="008A2617"/>
    <w:rsid w:val="009739EF"/>
    <w:rsid w:val="009E438F"/>
    <w:rsid w:val="00B04701"/>
    <w:rsid w:val="00B77A2D"/>
    <w:rsid w:val="00C469AD"/>
    <w:rsid w:val="00C6213B"/>
    <w:rsid w:val="00C62AC1"/>
    <w:rsid w:val="00C924C0"/>
    <w:rsid w:val="00CA4333"/>
    <w:rsid w:val="00D12B1C"/>
    <w:rsid w:val="00E11D9C"/>
    <w:rsid w:val="00ED2CD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01C81-BB90-41FE-A8D2-6613CE27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39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3465F"/>
    <w:rPr>
      <w:color w:val="000080"/>
      <w:u w:val="single"/>
    </w:rPr>
  </w:style>
  <w:style w:type="paragraph" w:styleId="Corpotesto">
    <w:name w:val="Body Text"/>
    <w:basedOn w:val="Normale"/>
    <w:link w:val="CorpotestoCarattere"/>
    <w:rsid w:val="0053465F"/>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rsid w:val="0053465F"/>
    <w:rPr>
      <w:rFonts w:ascii="Times New Roman" w:eastAsia="SimSun" w:hAnsi="Times New Roman" w:cs="Mangal"/>
      <w:kern w:val="1"/>
      <w:sz w:val="24"/>
      <w:szCs w:val="24"/>
      <w:lang w:eastAsia="hi-IN" w:bidi="hi-IN"/>
    </w:rPr>
  </w:style>
  <w:style w:type="paragraph" w:styleId="Testofumetto">
    <w:name w:val="Balloon Text"/>
    <w:basedOn w:val="Normale"/>
    <w:link w:val="TestofumettoCarattere"/>
    <w:uiPriority w:val="99"/>
    <w:semiHidden/>
    <w:unhideWhenUsed/>
    <w:rsid w:val="00C924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24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udiopierrep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pvorchestra@studiopierrepi.it" TargetMode="External"/><Relationship Id="rId5" Type="http://schemas.openxmlformats.org/officeDocument/2006/relationships/hyperlink" Target="http://www.opvorchestra.it/"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464</Words>
  <Characters>2645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bettiol</dc:creator>
  <cp:lastModifiedBy>giuseppe bettiol</cp:lastModifiedBy>
  <cp:revision>11</cp:revision>
  <dcterms:created xsi:type="dcterms:W3CDTF">2016-01-20T11:41:00Z</dcterms:created>
  <dcterms:modified xsi:type="dcterms:W3CDTF">2016-02-08T10:57:00Z</dcterms:modified>
</cp:coreProperties>
</file>