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10" w:rsidRDefault="00790D10" w:rsidP="00790D10">
      <w:pPr>
        <w:jc w:val="center"/>
        <w:rPr>
          <w:rFonts w:ascii="Book Antiqua" w:hAnsi="Book Antiqua"/>
          <w:b/>
        </w:rPr>
      </w:pPr>
      <w:r>
        <w:rPr>
          <w:noProof/>
          <w:lang w:eastAsia="it-IT"/>
        </w:rPr>
        <w:drawing>
          <wp:inline distT="0" distB="0" distL="0" distR="0" wp14:anchorId="4CDCF349" wp14:editId="536E158E">
            <wp:extent cx="6120130" cy="2265383"/>
            <wp:effectExtent l="0" t="0" r="0" b="1905"/>
            <wp:docPr id="1" name="Immagine 1" descr="https://scontent-frt3-1.xx.fbcdn.net/hphotos-xpl1/v/t1.0-9/11215775_1018918824795639_9037216740058897096_n.jpg?oh=4b4fcef5bc26fb2b1fe813500e17078f&amp;oe=566145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rt3-1.xx.fbcdn.net/hphotos-xpl1/v/t1.0-9/11215775_1018918824795639_9037216740058897096_n.jpg?oh=4b4fcef5bc26fb2b1fe813500e17078f&amp;oe=5661457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265383"/>
                    </a:xfrm>
                    <a:prstGeom prst="rect">
                      <a:avLst/>
                    </a:prstGeom>
                    <a:noFill/>
                    <a:ln>
                      <a:noFill/>
                    </a:ln>
                  </pic:spPr>
                </pic:pic>
              </a:graphicData>
            </a:graphic>
          </wp:inline>
        </w:drawing>
      </w:r>
    </w:p>
    <w:p w:rsidR="00790D10" w:rsidRDefault="00790D10" w:rsidP="00790D10">
      <w:pPr>
        <w:jc w:val="center"/>
        <w:rPr>
          <w:rFonts w:ascii="Book Antiqua" w:hAnsi="Book Antiqua"/>
          <w:b/>
        </w:rPr>
      </w:pPr>
    </w:p>
    <w:p w:rsidR="00590A9B" w:rsidRDefault="00790D10" w:rsidP="00790D10">
      <w:pPr>
        <w:jc w:val="center"/>
        <w:rPr>
          <w:rFonts w:ascii="Book Antiqua" w:hAnsi="Book Antiqua"/>
          <w:b/>
          <w:sz w:val="36"/>
          <w:szCs w:val="36"/>
        </w:rPr>
      </w:pPr>
      <w:r w:rsidRPr="00F06FD9">
        <w:rPr>
          <w:rFonts w:ascii="Book Antiqua" w:hAnsi="Book Antiqua"/>
          <w:b/>
          <w:sz w:val="36"/>
          <w:szCs w:val="36"/>
        </w:rPr>
        <w:t>DETOUR. FESTIVAL DEL CINEMA DI VIAGGIO</w:t>
      </w:r>
      <w:r w:rsidRPr="00F06FD9">
        <w:rPr>
          <w:rFonts w:ascii="Book Antiqua" w:hAnsi="Book Antiqua"/>
          <w:b/>
          <w:sz w:val="36"/>
          <w:szCs w:val="36"/>
        </w:rPr>
        <w:br/>
        <w:t>Padova | dal 14 al 18 ottobre 2015 | 4a edizione</w:t>
      </w:r>
    </w:p>
    <w:p w:rsidR="00D53480" w:rsidRDefault="00D53480" w:rsidP="00790D10">
      <w:pPr>
        <w:jc w:val="center"/>
        <w:rPr>
          <w:rFonts w:ascii="Book Antiqua" w:hAnsi="Book Antiqua"/>
          <w:b/>
          <w:sz w:val="36"/>
          <w:szCs w:val="36"/>
        </w:rPr>
      </w:pPr>
    </w:p>
    <w:p w:rsidR="00D53480" w:rsidRPr="00D53480" w:rsidRDefault="00D53480" w:rsidP="00790D10">
      <w:pPr>
        <w:jc w:val="center"/>
        <w:rPr>
          <w:rFonts w:ascii="Book Antiqua" w:hAnsi="Book Antiqua"/>
          <w:sz w:val="40"/>
          <w:szCs w:val="40"/>
        </w:rPr>
      </w:pPr>
      <w:r w:rsidRPr="00D53480">
        <w:rPr>
          <w:rFonts w:ascii="Book Antiqua" w:hAnsi="Book Antiqua"/>
          <w:b/>
          <w:sz w:val="40"/>
          <w:szCs w:val="40"/>
        </w:rPr>
        <w:t>CONCORSO INTERNAZIONALE E GIURIA</w:t>
      </w:r>
    </w:p>
    <w:p w:rsidR="00790D10" w:rsidRPr="00CE4CAB" w:rsidRDefault="00790D10" w:rsidP="00790D10">
      <w:pPr>
        <w:jc w:val="center"/>
        <w:rPr>
          <w:rFonts w:ascii="Book Antiqua" w:hAnsi="Book Antiqua"/>
          <w:b/>
          <w:sz w:val="40"/>
          <w:szCs w:val="40"/>
        </w:rPr>
      </w:pPr>
    </w:p>
    <w:p w:rsidR="00AE530D" w:rsidRDefault="00AE530D" w:rsidP="00FF2347">
      <w:pPr>
        <w:jc w:val="both"/>
        <w:rPr>
          <w:rFonts w:ascii="Book Antiqua" w:hAnsi="Book Antiqua"/>
          <w:sz w:val="26"/>
          <w:szCs w:val="26"/>
        </w:rPr>
      </w:pPr>
      <w:r>
        <w:rPr>
          <w:rFonts w:ascii="Book Antiqua" w:hAnsi="Book Antiqua"/>
          <w:sz w:val="26"/>
          <w:szCs w:val="26"/>
        </w:rPr>
        <w:t xml:space="preserve">La quarta edizione di </w:t>
      </w:r>
      <w:proofErr w:type="spellStart"/>
      <w:r w:rsidRPr="00333F21">
        <w:rPr>
          <w:rFonts w:ascii="Book Antiqua" w:hAnsi="Book Antiqua"/>
          <w:b/>
          <w:sz w:val="26"/>
          <w:szCs w:val="26"/>
        </w:rPr>
        <w:t>Detour</w:t>
      </w:r>
      <w:proofErr w:type="spellEnd"/>
      <w:r w:rsidRPr="00333F21">
        <w:rPr>
          <w:rFonts w:ascii="Book Antiqua" w:hAnsi="Book Antiqua"/>
          <w:b/>
          <w:sz w:val="26"/>
          <w:szCs w:val="26"/>
        </w:rPr>
        <w:t>. Festival del Cinema di Viaggio</w:t>
      </w:r>
      <w:r>
        <w:rPr>
          <w:rFonts w:ascii="Book Antiqua" w:hAnsi="Book Antiqua"/>
          <w:sz w:val="26"/>
          <w:szCs w:val="26"/>
        </w:rPr>
        <w:t xml:space="preserve"> si terrà a </w:t>
      </w:r>
      <w:r w:rsidRPr="00333F21">
        <w:rPr>
          <w:rFonts w:ascii="Book Antiqua" w:hAnsi="Book Antiqua"/>
          <w:b/>
          <w:sz w:val="26"/>
          <w:szCs w:val="26"/>
        </w:rPr>
        <w:t>Padova</w:t>
      </w:r>
      <w:r>
        <w:rPr>
          <w:rFonts w:ascii="Book Antiqua" w:hAnsi="Book Antiqua"/>
          <w:sz w:val="26"/>
          <w:szCs w:val="26"/>
        </w:rPr>
        <w:t xml:space="preserve">, presso il </w:t>
      </w:r>
      <w:r w:rsidRPr="00333F21">
        <w:rPr>
          <w:rFonts w:ascii="Book Antiqua" w:hAnsi="Book Antiqua"/>
          <w:b/>
          <w:sz w:val="26"/>
          <w:szCs w:val="26"/>
        </w:rPr>
        <w:t xml:space="preserve">cinema </w:t>
      </w:r>
      <w:proofErr w:type="spellStart"/>
      <w:r w:rsidRPr="00333F21">
        <w:rPr>
          <w:rFonts w:ascii="Book Antiqua" w:hAnsi="Book Antiqua"/>
          <w:b/>
          <w:sz w:val="26"/>
          <w:szCs w:val="26"/>
        </w:rPr>
        <w:t>PORTOastra</w:t>
      </w:r>
      <w:proofErr w:type="spellEnd"/>
      <w:r>
        <w:rPr>
          <w:rFonts w:ascii="Book Antiqua" w:hAnsi="Book Antiqua"/>
          <w:sz w:val="26"/>
          <w:szCs w:val="26"/>
        </w:rPr>
        <w:t xml:space="preserve">, </w:t>
      </w:r>
      <w:r w:rsidRPr="00333F21">
        <w:rPr>
          <w:rFonts w:ascii="Book Antiqua" w:hAnsi="Book Antiqua"/>
          <w:b/>
          <w:sz w:val="26"/>
          <w:szCs w:val="26"/>
        </w:rPr>
        <w:t>dal 14 al 18 ottobre 2015</w:t>
      </w:r>
      <w:r>
        <w:rPr>
          <w:rFonts w:ascii="Book Antiqua" w:hAnsi="Book Antiqua"/>
          <w:sz w:val="26"/>
          <w:szCs w:val="26"/>
        </w:rPr>
        <w:t>.</w:t>
      </w:r>
    </w:p>
    <w:p w:rsidR="00AE530D" w:rsidRDefault="00AE530D" w:rsidP="00FF2347">
      <w:pPr>
        <w:jc w:val="both"/>
        <w:rPr>
          <w:rFonts w:ascii="Book Antiqua" w:hAnsi="Book Antiqua"/>
          <w:sz w:val="26"/>
          <w:szCs w:val="26"/>
        </w:rPr>
      </w:pPr>
      <w:r>
        <w:rPr>
          <w:rFonts w:ascii="Book Antiqua" w:hAnsi="Book Antiqua"/>
          <w:sz w:val="26"/>
          <w:szCs w:val="26"/>
        </w:rPr>
        <w:t>Il Festival, organizzato dall’</w:t>
      </w:r>
      <w:r w:rsidRPr="00333F21">
        <w:rPr>
          <w:rFonts w:ascii="Book Antiqua" w:hAnsi="Book Antiqua"/>
          <w:b/>
          <w:sz w:val="26"/>
          <w:szCs w:val="26"/>
        </w:rPr>
        <w:t>associazione Cinerama</w:t>
      </w:r>
      <w:r>
        <w:rPr>
          <w:rFonts w:ascii="Book Antiqua" w:hAnsi="Book Antiqua"/>
          <w:sz w:val="26"/>
          <w:szCs w:val="26"/>
        </w:rPr>
        <w:t xml:space="preserve">, diretto da </w:t>
      </w:r>
      <w:r w:rsidRPr="00333F21">
        <w:rPr>
          <w:rFonts w:ascii="Book Antiqua" w:hAnsi="Book Antiqua"/>
          <w:b/>
          <w:sz w:val="26"/>
          <w:szCs w:val="26"/>
        </w:rPr>
        <w:t>Marco Segato</w:t>
      </w:r>
      <w:r>
        <w:rPr>
          <w:rFonts w:ascii="Book Antiqua" w:hAnsi="Book Antiqua"/>
          <w:sz w:val="26"/>
          <w:szCs w:val="26"/>
        </w:rPr>
        <w:t xml:space="preserve"> e presieduto da </w:t>
      </w:r>
      <w:r w:rsidRPr="00333F21">
        <w:rPr>
          <w:rFonts w:ascii="Book Antiqua" w:hAnsi="Book Antiqua"/>
          <w:b/>
          <w:sz w:val="26"/>
          <w:szCs w:val="26"/>
        </w:rPr>
        <w:t xml:space="preserve">Francesco </w:t>
      </w:r>
      <w:proofErr w:type="spellStart"/>
      <w:r w:rsidRPr="00333F21">
        <w:rPr>
          <w:rFonts w:ascii="Book Antiqua" w:hAnsi="Book Antiqua"/>
          <w:b/>
          <w:sz w:val="26"/>
          <w:szCs w:val="26"/>
        </w:rPr>
        <w:t>Bonsembiante</w:t>
      </w:r>
      <w:proofErr w:type="spellEnd"/>
      <w:r>
        <w:rPr>
          <w:rFonts w:ascii="Book Antiqua" w:hAnsi="Book Antiqua"/>
          <w:sz w:val="26"/>
          <w:szCs w:val="26"/>
        </w:rPr>
        <w:t xml:space="preserve">, si propone anche quest’anno come luogo di incontro e confronto sul tema del viaggio nel cinema. Al </w:t>
      </w:r>
      <w:r>
        <w:rPr>
          <w:rFonts w:ascii="Book Antiqua" w:hAnsi="Book Antiqua"/>
          <w:b/>
          <w:sz w:val="26"/>
          <w:szCs w:val="26"/>
        </w:rPr>
        <w:t xml:space="preserve">Concorso Internazionale </w:t>
      </w:r>
      <w:r>
        <w:rPr>
          <w:rFonts w:ascii="Book Antiqua" w:hAnsi="Book Antiqua"/>
          <w:sz w:val="26"/>
          <w:szCs w:val="26"/>
        </w:rPr>
        <w:t>– unica sezione competitiva – sono ammessi lungometraggi di fiction e film documentari che affrontino il tema del viaggio in uno dei suoi tanti aspetti come la fuga, l’esilio, la migrazione, l’esplorazione</w:t>
      </w:r>
      <w:r w:rsidR="00D039F7">
        <w:rPr>
          <w:rFonts w:ascii="Book Antiqua" w:hAnsi="Book Antiqua"/>
          <w:sz w:val="26"/>
          <w:szCs w:val="26"/>
        </w:rPr>
        <w:t>, film che raccontino viaggi di ri</w:t>
      </w:r>
      <w:r w:rsidR="00D53480">
        <w:rPr>
          <w:rFonts w:ascii="Book Antiqua" w:hAnsi="Book Antiqua"/>
          <w:sz w:val="26"/>
          <w:szCs w:val="26"/>
        </w:rPr>
        <w:t>torno, di scoperta o formazione o che trattino questioni importanti come lo spaesamento, l’attraversamento, il confine.</w:t>
      </w:r>
    </w:p>
    <w:p w:rsidR="00D039F7" w:rsidRDefault="00D039F7" w:rsidP="00FF2347">
      <w:pPr>
        <w:jc w:val="both"/>
        <w:rPr>
          <w:rFonts w:ascii="Book Antiqua" w:hAnsi="Book Antiqua"/>
          <w:sz w:val="26"/>
          <w:szCs w:val="26"/>
        </w:rPr>
      </w:pPr>
      <w:r>
        <w:rPr>
          <w:rFonts w:ascii="Book Antiqua" w:hAnsi="Book Antiqua"/>
          <w:sz w:val="26"/>
          <w:szCs w:val="26"/>
        </w:rPr>
        <w:t xml:space="preserve">La quarta edizione di </w:t>
      </w:r>
      <w:proofErr w:type="spellStart"/>
      <w:r>
        <w:rPr>
          <w:rFonts w:ascii="Book Antiqua" w:hAnsi="Book Antiqua"/>
          <w:sz w:val="26"/>
          <w:szCs w:val="26"/>
        </w:rPr>
        <w:t>Detour</w:t>
      </w:r>
      <w:proofErr w:type="spellEnd"/>
      <w:r>
        <w:rPr>
          <w:rFonts w:ascii="Book Antiqua" w:hAnsi="Book Antiqua"/>
          <w:sz w:val="26"/>
          <w:szCs w:val="26"/>
        </w:rPr>
        <w:t xml:space="preserve">. Festival del Cinema di Viaggio prevede </w:t>
      </w:r>
      <w:r w:rsidRPr="00333F21">
        <w:rPr>
          <w:rFonts w:ascii="Book Antiqua" w:hAnsi="Book Antiqua"/>
          <w:b/>
          <w:sz w:val="26"/>
          <w:szCs w:val="26"/>
        </w:rPr>
        <w:t>nove lungometraggi</w:t>
      </w:r>
      <w:r>
        <w:rPr>
          <w:rFonts w:ascii="Book Antiqua" w:hAnsi="Book Antiqua"/>
          <w:sz w:val="26"/>
          <w:szCs w:val="26"/>
        </w:rPr>
        <w:t xml:space="preserve">, provenienti da diversi paesi del mondo e mai distribuiti nelle sale italiane. Di questi nove titoli, cinque vengono presentati in </w:t>
      </w:r>
      <w:r w:rsidRPr="00333F21">
        <w:rPr>
          <w:rFonts w:ascii="Book Antiqua" w:hAnsi="Book Antiqua"/>
          <w:b/>
          <w:sz w:val="26"/>
          <w:szCs w:val="26"/>
        </w:rPr>
        <w:t>anteprima italiana</w:t>
      </w:r>
      <w:r w:rsidR="00FA7F4C">
        <w:rPr>
          <w:rFonts w:ascii="Book Antiqua" w:hAnsi="Book Antiqua"/>
          <w:sz w:val="26"/>
          <w:szCs w:val="26"/>
        </w:rPr>
        <w:t>, altrettanti</w:t>
      </w:r>
      <w:r w:rsidR="00D53480">
        <w:rPr>
          <w:rFonts w:ascii="Book Antiqua" w:hAnsi="Book Antiqua"/>
          <w:sz w:val="26"/>
          <w:szCs w:val="26"/>
        </w:rPr>
        <w:t xml:space="preserve"> </w:t>
      </w:r>
      <w:r w:rsidR="00FA7F4C">
        <w:rPr>
          <w:rFonts w:ascii="Book Antiqua" w:hAnsi="Book Antiqua"/>
          <w:sz w:val="26"/>
          <w:szCs w:val="26"/>
        </w:rPr>
        <w:t>(</w:t>
      </w:r>
      <w:proofErr w:type="spellStart"/>
      <w:r w:rsidR="00FA7F4C" w:rsidRPr="00FA7F4C">
        <w:rPr>
          <w:rFonts w:ascii="Book Antiqua" w:hAnsi="Book Antiqua"/>
          <w:i/>
          <w:sz w:val="26"/>
          <w:szCs w:val="26"/>
        </w:rPr>
        <w:t>Banat</w:t>
      </w:r>
      <w:proofErr w:type="spellEnd"/>
      <w:r w:rsidR="00FA7F4C" w:rsidRPr="00FA7F4C">
        <w:rPr>
          <w:rFonts w:ascii="Book Antiqua" w:hAnsi="Book Antiqua"/>
          <w:i/>
          <w:sz w:val="26"/>
          <w:szCs w:val="26"/>
        </w:rPr>
        <w:t xml:space="preserve"> (Il viaggio)</w:t>
      </w:r>
      <w:r w:rsidR="00FA7F4C">
        <w:rPr>
          <w:rFonts w:ascii="Book Antiqua" w:hAnsi="Book Antiqua"/>
          <w:sz w:val="26"/>
          <w:szCs w:val="26"/>
        </w:rPr>
        <w:t xml:space="preserve">, </w:t>
      </w:r>
      <w:r w:rsidR="00FA7F4C" w:rsidRPr="00FA7F4C">
        <w:rPr>
          <w:rFonts w:ascii="Book Antiqua" w:hAnsi="Book Antiqua"/>
          <w:i/>
          <w:sz w:val="26"/>
          <w:szCs w:val="26"/>
        </w:rPr>
        <w:t xml:space="preserve">I dine </w:t>
      </w:r>
      <w:proofErr w:type="spellStart"/>
      <w:r w:rsidR="00FA7F4C" w:rsidRPr="00FA7F4C">
        <w:rPr>
          <w:rFonts w:ascii="Book Antiqua" w:hAnsi="Book Antiqua"/>
          <w:i/>
          <w:sz w:val="26"/>
          <w:szCs w:val="26"/>
        </w:rPr>
        <w:t>hænder</w:t>
      </w:r>
      <w:proofErr w:type="spellEnd"/>
      <w:r w:rsidR="00FA7F4C">
        <w:rPr>
          <w:rFonts w:ascii="Book Antiqua" w:hAnsi="Book Antiqua"/>
          <w:sz w:val="26"/>
          <w:szCs w:val="26"/>
        </w:rPr>
        <w:t xml:space="preserve">, </w:t>
      </w:r>
      <w:proofErr w:type="spellStart"/>
      <w:r w:rsidR="00FA7F4C" w:rsidRPr="00FA7F4C">
        <w:rPr>
          <w:rFonts w:ascii="Book Antiqua" w:hAnsi="Book Antiqua"/>
          <w:i/>
          <w:sz w:val="26"/>
          <w:szCs w:val="26"/>
        </w:rPr>
        <w:t>Manos</w:t>
      </w:r>
      <w:proofErr w:type="spellEnd"/>
      <w:r w:rsidR="00FA7F4C" w:rsidRPr="00FA7F4C">
        <w:rPr>
          <w:rFonts w:ascii="Book Antiqua" w:hAnsi="Book Antiqua"/>
          <w:i/>
          <w:sz w:val="26"/>
          <w:szCs w:val="26"/>
        </w:rPr>
        <w:t xml:space="preserve"> </w:t>
      </w:r>
      <w:proofErr w:type="spellStart"/>
      <w:r w:rsidR="00FA7F4C" w:rsidRPr="00FA7F4C">
        <w:rPr>
          <w:rFonts w:ascii="Book Antiqua" w:hAnsi="Book Antiqua"/>
          <w:i/>
          <w:sz w:val="26"/>
          <w:szCs w:val="26"/>
        </w:rPr>
        <w:t>sucias</w:t>
      </w:r>
      <w:proofErr w:type="spellEnd"/>
      <w:r w:rsidR="00FA7F4C">
        <w:rPr>
          <w:rFonts w:ascii="Book Antiqua" w:hAnsi="Book Antiqua"/>
          <w:sz w:val="26"/>
          <w:szCs w:val="26"/>
        </w:rPr>
        <w:t xml:space="preserve">, </w:t>
      </w:r>
      <w:r w:rsidR="00FA7F4C" w:rsidRPr="00FA7F4C">
        <w:rPr>
          <w:rFonts w:ascii="Book Antiqua" w:hAnsi="Book Antiqua"/>
          <w:i/>
          <w:sz w:val="26"/>
          <w:szCs w:val="26"/>
        </w:rPr>
        <w:t xml:space="preserve">600 </w:t>
      </w:r>
      <w:proofErr w:type="spellStart"/>
      <w:r w:rsidR="00FA7F4C" w:rsidRPr="00FA7F4C">
        <w:rPr>
          <w:rFonts w:ascii="Book Antiqua" w:hAnsi="Book Antiqua"/>
          <w:i/>
          <w:sz w:val="26"/>
          <w:szCs w:val="26"/>
        </w:rPr>
        <w:t>millas</w:t>
      </w:r>
      <w:proofErr w:type="spellEnd"/>
      <w:r w:rsidR="00FA7F4C">
        <w:rPr>
          <w:rFonts w:ascii="Book Antiqua" w:hAnsi="Book Antiqua"/>
          <w:sz w:val="26"/>
          <w:szCs w:val="26"/>
        </w:rPr>
        <w:t xml:space="preserve">, </w:t>
      </w:r>
      <w:proofErr w:type="spellStart"/>
      <w:r w:rsidR="00FA7F4C" w:rsidRPr="00FA7F4C">
        <w:rPr>
          <w:rFonts w:ascii="Book Antiqua" w:hAnsi="Book Antiqua"/>
          <w:i/>
          <w:sz w:val="26"/>
          <w:szCs w:val="26"/>
        </w:rPr>
        <w:t>Voyage</w:t>
      </w:r>
      <w:proofErr w:type="spellEnd"/>
      <w:r w:rsidR="00FA7F4C" w:rsidRPr="00FA7F4C">
        <w:rPr>
          <w:rFonts w:ascii="Book Antiqua" w:hAnsi="Book Antiqua"/>
          <w:i/>
          <w:sz w:val="26"/>
          <w:szCs w:val="26"/>
        </w:rPr>
        <w:t xml:space="preserve"> en Chine</w:t>
      </w:r>
      <w:r w:rsidR="00FA7F4C">
        <w:rPr>
          <w:rFonts w:ascii="Book Antiqua" w:hAnsi="Book Antiqua"/>
          <w:sz w:val="26"/>
          <w:szCs w:val="26"/>
        </w:rPr>
        <w:t xml:space="preserve">) </w:t>
      </w:r>
      <w:r>
        <w:rPr>
          <w:rFonts w:ascii="Book Antiqua" w:hAnsi="Book Antiqua"/>
          <w:sz w:val="26"/>
          <w:szCs w:val="26"/>
        </w:rPr>
        <w:t xml:space="preserve">sono </w:t>
      </w:r>
      <w:r w:rsidRPr="00333F21">
        <w:rPr>
          <w:rFonts w:ascii="Book Antiqua" w:hAnsi="Book Antiqua"/>
          <w:b/>
          <w:sz w:val="26"/>
          <w:szCs w:val="26"/>
        </w:rPr>
        <w:t>opere prime</w:t>
      </w:r>
      <w:r>
        <w:rPr>
          <w:rFonts w:ascii="Book Antiqua" w:hAnsi="Book Antiqua"/>
          <w:sz w:val="26"/>
          <w:szCs w:val="26"/>
        </w:rPr>
        <w:t>.</w:t>
      </w:r>
    </w:p>
    <w:p w:rsidR="00333F21" w:rsidRDefault="00333F21" w:rsidP="00FF2347">
      <w:pPr>
        <w:jc w:val="both"/>
        <w:rPr>
          <w:rFonts w:ascii="Book Antiqua" w:hAnsi="Book Antiqua"/>
          <w:sz w:val="26"/>
          <w:szCs w:val="26"/>
        </w:rPr>
      </w:pPr>
    </w:p>
    <w:p w:rsidR="00B62C40" w:rsidRDefault="00D039F7" w:rsidP="00B62C40">
      <w:pPr>
        <w:rPr>
          <w:rFonts w:ascii="Book Antiqua" w:hAnsi="Book Antiqua"/>
          <w:sz w:val="26"/>
          <w:szCs w:val="26"/>
        </w:rPr>
      </w:pPr>
      <w:r w:rsidRPr="00333F21">
        <w:rPr>
          <w:rFonts w:ascii="Book Antiqua" w:hAnsi="Book Antiqua"/>
          <w:b/>
          <w:sz w:val="26"/>
          <w:szCs w:val="26"/>
        </w:rPr>
        <w:lastRenderedPageBreak/>
        <w:t xml:space="preserve">Concorso Internazionale: </w:t>
      </w:r>
    </w:p>
    <w:p w:rsidR="00B62C40" w:rsidRPr="00B62C40" w:rsidRDefault="00B62C40" w:rsidP="00B62C40">
      <w:pPr>
        <w:rPr>
          <w:rFonts w:ascii="Book Antiqua" w:hAnsi="Book Antiqua"/>
          <w:sz w:val="26"/>
          <w:szCs w:val="26"/>
        </w:rPr>
      </w:pPr>
    </w:p>
    <w:p w:rsidR="00FA7F4C" w:rsidRPr="00FA7F4C" w:rsidRDefault="00B62C40" w:rsidP="00FA7F4C">
      <w:pPr>
        <w:pStyle w:val="Paragrafoelenco"/>
        <w:numPr>
          <w:ilvl w:val="0"/>
          <w:numId w:val="1"/>
        </w:numPr>
        <w:ind w:left="1080"/>
        <w:rPr>
          <w:rFonts w:ascii="Book Antiqua" w:hAnsi="Book Antiqua"/>
          <w:b/>
          <w:i/>
          <w:sz w:val="26"/>
          <w:szCs w:val="26"/>
        </w:rPr>
      </w:pPr>
      <w:r w:rsidRPr="00B62C40">
        <w:rPr>
          <w:rFonts w:ascii="Book Antiqua" w:hAnsi="Book Antiqua"/>
          <w:b/>
          <w:sz w:val="26"/>
          <w:szCs w:val="26"/>
        </w:rPr>
        <w:t>BANAT (IL VIAGGIO</w:t>
      </w:r>
      <w:r w:rsidR="00D039F7" w:rsidRPr="00B62C40">
        <w:rPr>
          <w:rFonts w:ascii="Book Antiqua" w:hAnsi="Book Antiqua"/>
          <w:b/>
          <w:sz w:val="26"/>
          <w:szCs w:val="26"/>
        </w:rPr>
        <w:t>)</w:t>
      </w:r>
      <w:r w:rsidR="00D039F7" w:rsidRPr="006B1C38">
        <w:rPr>
          <w:rFonts w:ascii="Book Antiqua" w:hAnsi="Book Antiqua"/>
          <w:sz w:val="26"/>
          <w:szCs w:val="26"/>
        </w:rPr>
        <w:t xml:space="preserve"> (Italia/Romania/Bulgaria/Macedonia, 2015), di </w:t>
      </w:r>
      <w:r w:rsidR="00D039F7" w:rsidRPr="006B1C38">
        <w:rPr>
          <w:rFonts w:ascii="Book Antiqua" w:hAnsi="Book Antiqua"/>
          <w:b/>
          <w:sz w:val="26"/>
          <w:szCs w:val="26"/>
        </w:rPr>
        <w:t>Adriano Valerio</w:t>
      </w:r>
    </w:p>
    <w:p w:rsidR="00FA7F4C" w:rsidRPr="00FA7F4C" w:rsidRDefault="00FA7F4C" w:rsidP="00FA7F4C">
      <w:pPr>
        <w:pStyle w:val="Paragrafoelenco"/>
        <w:ind w:left="1080"/>
        <w:rPr>
          <w:rFonts w:ascii="Book Antiqua" w:hAnsi="Book Antiqua"/>
          <w:b/>
          <w:i/>
          <w:sz w:val="26"/>
          <w:szCs w:val="26"/>
        </w:rPr>
      </w:pPr>
    </w:p>
    <w:p w:rsidR="006B1C38" w:rsidRPr="00FA7F4C" w:rsidRDefault="00FA7F4C" w:rsidP="00FA7F4C">
      <w:pPr>
        <w:pStyle w:val="Paragrafoelenco"/>
        <w:numPr>
          <w:ilvl w:val="0"/>
          <w:numId w:val="1"/>
        </w:numPr>
        <w:ind w:left="1080"/>
        <w:rPr>
          <w:rFonts w:ascii="Book Antiqua" w:hAnsi="Book Antiqua"/>
          <w:b/>
          <w:i/>
          <w:sz w:val="26"/>
          <w:szCs w:val="26"/>
        </w:rPr>
      </w:pPr>
      <w:r w:rsidRPr="00FA7F4C">
        <w:rPr>
          <w:rFonts w:ascii="Book Antiqua" w:hAnsi="Book Antiqua"/>
          <w:b/>
          <w:caps/>
          <w:sz w:val="26"/>
          <w:szCs w:val="26"/>
        </w:rPr>
        <w:t>I DINE HæNDER</w:t>
      </w:r>
      <w:r w:rsidR="00B62C40" w:rsidRPr="00FA7F4C">
        <w:rPr>
          <w:rFonts w:ascii="Book Antiqua" w:hAnsi="Book Antiqua"/>
          <w:sz w:val="26"/>
          <w:szCs w:val="26"/>
        </w:rPr>
        <w:t xml:space="preserve"> (Danimarca/Germania, 2015) di </w:t>
      </w:r>
      <w:proofErr w:type="spellStart"/>
      <w:r w:rsidR="00B62C40" w:rsidRPr="00FA7F4C">
        <w:rPr>
          <w:rFonts w:ascii="Book Antiqua" w:hAnsi="Book Antiqua"/>
          <w:b/>
          <w:sz w:val="26"/>
          <w:szCs w:val="26"/>
        </w:rPr>
        <w:t>Samanou</w:t>
      </w:r>
      <w:proofErr w:type="spellEnd"/>
      <w:r w:rsidR="00B62C40" w:rsidRPr="00FA7F4C">
        <w:rPr>
          <w:rFonts w:ascii="Book Antiqua" w:hAnsi="Book Antiqua"/>
          <w:b/>
          <w:sz w:val="26"/>
          <w:szCs w:val="26"/>
        </w:rPr>
        <w:t xml:space="preserve"> </w:t>
      </w:r>
      <w:proofErr w:type="spellStart"/>
      <w:r w:rsidR="00B62C40" w:rsidRPr="00FA7F4C">
        <w:rPr>
          <w:rFonts w:ascii="Book Antiqua" w:hAnsi="Book Antiqua"/>
          <w:b/>
          <w:sz w:val="26"/>
          <w:szCs w:val="26"/>
        </w:rPr>
        <w:t>Acheche</w:t>
      </w:r>
      <w:proofErr w:type="spellEnd"/>
      <w:r w:rsidR="00B62C40" w:rsidRPr="00FA7F4C">
        <w:rPr>
          <w:rFonts w:ascii="Book Antiqua" w:hAnsi="Book Antiqua"/>
          <w:b/>
          <w:sz w:val="26"/>
          <w:szCs w:val="26"/>
        </w:rPr>
        <w:t xml:space="preserve"> </w:t>
      </w:r>
      <w:proofErr w:type="spellStart"/>
      <w:r w:rsidR="00B62C40" w:rsidRPr="00FA7F4C">
        <w:rPr>
          <w:rFonts w:ascii="Book Antiqua" w:hAnsi="Book Antiqua"/>
          <w:b/>
          <w:sz w:val="26"/>
          <w:szCs w:val="26"/>
        </w:rPr>
        <w:t>Sahlstrøm</w:t>
      </w:r>
      <w:proofErr w:type="spellEnd"/>
      <w:r w:rsidR="00D039F7" w:rsidRPr="00FA7F4C">
        <w:rPr>
          <w:rFonts w:ascii="Book Antiqua" w:hAnsi="Book Antiqua"/>
          <w:sz w:val="26"/>
          <w:szCs w:val="26"/>
        </w:rPr>
        <w:br/>
      </w:r>
    </w:p>
    <w:p w:rsidR="00B62C40" w:rsidRPr="00B62C40" w:rsidRDefault="00B62C40" w:rsidP="00FA7F4C">
      <w:pPr>
        <w:pStyle w:val="Paragrafoelenco"/>
        <w:numPr>
          <w:ilvl w:val="0"/>
          <w:numId w:val="1"/>
        </w:numPr>
        <w:ind w:left="1080"/>
        <w:rPr>
          <w:rFonts w:ascii="Book Antiqua" w:hAnsi="Book Antiqua"/>
          <w:sz w:val="26"/>
          <w:szCs w:val="26"/>
        </w:rPr>
      </w:pPr>
      <w:r w:rsidRPr="00B62C40">
        <w:rPr>
          <w:rFonts w:ascii="Book Antiqua" w:hAnsi="Book Antiqua"/>
          <w:b/>
          <w:sz w:val="26"/>
          <w:szCs w:val="26"/>
        </w:rPr>
        <w:t>KILLING TIME</w:t>
      </w:r>
      <w:r w:rsidR="00D039F7" w:rsidRPr="006B1C38">
        <w:rPr>
          <w:rFonts w:ascii="Book Antiqua" w:hAnsi="Book Antiqua"/>
          <w:sz w:val="26"/>
          <w:szCs w:val="26"/>
        </w:rPr>
        <w:t xml:space="preserve"> (Francia/Belgio, 2015), di </w:t>
      </w:r>
      <w:proofErr w:type="spellStart"/>
      <w:r w:rsidR="00D039F7" w:rsidRPr="006B1C38">
        <w:rPr>
          <w:rFonts w:ascii="Book Antiqua" w:hAnsi="Book Antiqua"/>
          <w:b/>
          <w:sz w:val="26"/>
          <w:szCs w:val="26"/>
        </w:rPr>
        <w:t>Lydie</w:t>
      </w:r>
      <w:proofErr w:type="spellEnd"/>
      <w:r w:rsidR="00D039F7" w:rsidRPr="006B1C38">
        <w:rPr>
          <w:rFonts w:ascii="Book Antiqua" w:hAnsi="Book Antiqua"/>
          <w:b/>
          <w:sz w:val="26"/>
          <w:szCs w:val="26"/>
        </w:rPr>
        <w:t xml:space="preserve"> </w:t>
      </w:r>
      <w:proofErr w:type="spellStart"/>
      <w:r w:rsidR="00D039F7" w:rsidRPr="006B1C38">
        <w:rPr>
          <w:rFonts w:ascii="Book Antiqua" w:hAnsi="Book Antiqua"/>
          <w:b/>
          <w:sz w:val="26"/>
          <w:szCs w:val="26"/>
        </w:rPr>
        <w:t>Wisshaupt-Claudel</w:t>
      </w:r>
      <w:proofErr w:type="spellEnd"/>
    </w:p>
    <w:p w:rsidR="00B62C40" w:rsidRPr="00B62C40" w:rsidRDefault="00B62C40" w:rsidP="00FA7F4C">
      <w:pPr>
        <w:pStyle w:val="Paragrafoelenco"/>
        <w:ind w:left="1080"/>
        <w:rPr>
          <w:rFonts w:ascii="Book Antiqua" w:hAnsi="Book Antiqua"/>
          <w:sz w:val="26"/>
          <w:szCs w:val="26"/>
        </w:rPr>
      </w:pPr>
    </w:p>
    <w:p w:rsidR="00B62C40" w:rsidRPr="00B62C40" w:rsidRDefault="00B62C40" w:rsidP="00FA7F4C">
      <w:pPr>
        <w:pStyle w:val="Paragrafoelenco"/>
        <w:numPr>
          <w:ilvl w:val="0"/>
          <w:numId w:val="1"/>
        </w:numPr>
        <w:ind w:left="1080"/>
        <w:rPr>
          <w:rFonts w:ascii="Book Antiqua" w:hAnsi="Book Antiqua"/>
          <w:b/>
          <w:i/>
          <w:sz w:val="26"/>
          <w:szCs w:val="26"/>
        </w:rPr>
      </w:pPr>
      <w:r>
        <w:rPr>
          <w:rFonts w:ascii="Book Antiqua" w:hAnsi="Book Antiqua"/>
          <w:b/>
          <w:sz w:val="26"/>
          <w:szCs w:val="26"/>
        </w:rPr>
        <w:t>KOZA</w:t>
      </w:r>
      <w:r w:rsidRPr="006B1C38">
        <w:rPr>
          <w:rFonts w:ascii="Book Antiqua" w:hAnsi="Book Antiqua"/>
          <w:sz w:val="26"/>
          <w:szCs w:val="26"/>
        </w:rPr>
        <w:t xml:space="preserve"> (Slovacchia/Repubblica Ceca, 2015) </w:t>
      </w:r>
      <w:r w:rsidRPr="006B1C38">
        <w:rPr>
          <w:rFonts w:ascii="Book Antiqua" w:hAnsi="Book Antiqua"/>
          <w:b/>
          <w:sz w:val="26"/>
          <w:szCs w:val="26"/>
        </w:rPr>
        <w:t xml:space="preserve">di Ivan </w:t>
      </w:r>
      <w:proofErr w:type="spellStart"/>
      <w:r w:rsidRPr="006B1C38">
        <w:rPr>
          <w:rFonts w:ascii="Book Antiqua" w:hAnsi="Book Antiqua"/>
          <w:b/>
          <w:sz w:val="26"/>
          <w:szCs w:val="26"/>
        </w:rPr>
        <w:t>Ostrochovský</w:t>
      </w:r>
      <w:proofErr w:type="spellEnd"/>
      <w:r w:rsidR="00FA7F4C">
        <w:rPr>
          <w:rFonts w:ascii="Book Antiqua" w:hAnsi="Book Antiqua"/>
          <w:b/>
          <w:sz w:val="26"/>
          <w:szCs w:val="26"/>
        </w:rPr>
        <w:t xml:space="preserve"> </w:t>
      </w:r>
      <w:r>
        <w:rPr>
          <w:rFonts w:ascii="Book Antiqua" w:hAnsi="Book Antiqua"/>
          <w:b/>
          <w:sz w:val="26"/>
          <w:szCs w:val="26"/>
        </w:rPr>
        <w:t xml:space="preserve">– </w:t>
      </w:r>
      <w:r w:rsidRPr="00FA7F4C">
        <w:rPr>
          <w:rFonts w:ascii="Book Antiqua" w:hAnsi="Book Antiqua"/>
          <w:b/>
          <w:i/>
          <w:sz w:val="26"/>
          <w:szCs w:val="26"/>
          <w:u w:val="single"/>
        </w:rPr>
        <w:t>anteprima italiana</w:t>
      </w:r>
    </w:p>
    <w:p w:rsidR="00B62C40" w:rsidRPr="00B62C40" w:rsidRDefault="00B62C40" w:rsidP="00FA7F4C">
      <w:pPr>
        <w:pStyle w:val="Paragrafoelenco"/>
        <w:rPr>
          <w:rFonts w:ascii="Book Antiqua" w:hAnsi="Book Antiqua"/>
          <w:b/>
          <w:i/>
          <w:sz w:val="26"/>
          <w:szCs w:val="26"/>
        </w:rPr>
      </w:pPr>
    </w:p>
    <w:p w:rsidR="00B62C40" w:rsidRPr="00B62C40" w:rsidRDefault="00B62C40" w:rsidP="00FA7F4C">
      <w:pPr>
        <w:pStyle w:val="Paragrafoelenco"/>
        <w:numPr>
          <w:ilvl w:val="0"/>
          <w:numId w:val="1"/>
        </w:numPr>
        <w:ind w:left="1080"/>
        <w:rPr>
          <w:rFonts w:ascii="Book Antiqua" w:hAnsi="Book Antiqua"/>
          <w:b/>
          <w:i/>
          <w:sz w:val="26"/>
          <w:szCs w:val="26"/>
        </w:rPr>
      </w:pPr>
      <w:r>
        <w:rPr>
          <w:rFonts w:ascii="Book Antiqua" w:hAnsi="Book Antiqua"/>
          <w:b/>
          <w:sz w:val="26"/>
          <w:szCs w:val="26"/>
        </w:rPr>
        <w:t>KUMIKO, THE TREASURE HUNTER</w:t>
      </w:r>
      <w:r w:rsidRPr="00333F21">
        <w:rPr>
          <w:rFonts w:ascii="Book Antiqua" w:hAnsi="Book Antiqua"/>
          <w:sz w:val="26"/>
          <w:szCs w:val="26"/>
        </w:rPr>
        <w:t xml:space="preserve"> (Stati Uniti, 2014) di </w:t>
      </w:r>
      <w:r w:rsidRPr="00333F21">
        <w:rPr>
          <w:rFonts w:ascii="Book Antiqua" w:hAnsi="Book Antiqua"/>
          <w:b/>
          <w:sz w:val="26"/>
          <w:szCs w:val="26"/>
        </w:rPr>
        <w:t xml:space="preserve">David </w:t>
      </w:r>
      <w:proofErr w:type="spellStart"/>
      <w:r w:rsidRPr="00333F21">
        <w:rPr>
          <w:rFonts w:ascii="Book Antiqua" w:hAnsi="Book Antiqua"/>
          <w:b/>
          <w:sz w:val="26"/>
          <w:szCs w:val="26"/>
        </w:rPr>
        <w:t>Zellner</w:t>
      </w:r>
      <w:proofErr w:type="spellEnd"/>
      <w:r>
        <w:rPr>
          <w:rFonts w:ascii="Book Antiqua" w:hAnsi="Book Antiqua"/>
          <w:b/>
          <w:sz w:val="26"/>
          <w:szCs w:val="26"/>
        </w:rPr>
        <w:t xml:space="preserve"> – </w:t>
      </w:r>
      <w:r w:rsidRPr="00FA7F4C">
        <w:rPr>
          <w:rFonts w:ascii="Book Antiqua" w:hAnsi="Book Antiqua"/>
          <w:b/>
          <w:i/>
          <w:sz w:val="26"/>
          <w:szCs w:val="26"/>
          <w:u w:val="single"/>
        </w:rPr>
        <w:t>anteprima italiana</w:t>
      </w:r>
    </w:p>
    <w:p w:rsidR="00B62C40" w:rsidRPr="00B62C40" w:rsidRDefault="00B62C40" w:rsidP="00FA7F4C">
      <w:pPr>
        <w:pStyle w:val="Paragrafoelenco"/>
        <w:rPr>
          <w:rFonts w:ascii="Book Antiqua" w:hAnsi="Book Antiqua"/>
          <w:b/>
          <w:i/>
          <w:sz w:val="26"/>
          <w:szCs w:val="26"/>
        </w:rPr>
      </w:pPr>
    </w:p>
    <w:p w:rsidR="00B62C40" w:rsidRPr="00B62C40" w:rsidRDefault="00B62C40" w:rsidP="00FA7F4C">
      <w:pPr>
        <w:pStyle w:val="Paragrafoelenco"/>
        <w:numPr>
          <w:ilvl w:val="0"/>
          <w:numId w:val="1"/>
        </w:numPr>
        <w:ind w:left="1080"/>
        <w:rPr>
          <w:rFonts w:ascii="Book Antiqua" w:hAnsi="Book Antiqua"/>
          <w:b/>
          <w:i/>
          <w:sz w:val="26"/>
          <w:szCs w:val="26"/>
        </w:rPr>
      </w:pPr>
      <w:r>
        <w:rPr>
          <w:rFonts w:ascii="Book Antiqua" w:hAnsi="Book Antiqua"/>
          <w:b/>
          <w:sz w:val="26"/>
          <w:szCs w:val="26"/>
        </w:rPr>
        <w:t>MANOS SUCIAS</w:t>
      </w:r>
      <w:r w:rsidRPr="006B1C38">
        <w:rPr>
          <w:rFonts w:ascii="Book Antiqua" w:hAnsi="Book Antiqua"/>
          <w:sz w:val="26"/>
          <w:szCs w:val="26"/>
        </w:rPr>
        <w:t xml:space="preserve"> (Colombia, 2014) di </w:t>
      </w:r>
      <w:r w:rsidRPr="006B1C38">
        <w:rPr>
          <w:rFonts w:ascii="Book Antiqua" w:hAnsi="Book Antiqua"/>
          <w:b/>
          <w:sz w:val="26"/>
          <w:szCs w:val="26"/>
        </w:rPr>
        <w:t xml:space="preserve">Josef </w:t>
      </w:r>
      <w:proofErr w:type="spellStart"/>
      <w:r w:rsidRPr="006B1C38">
        <w:rPr>
          <w:rFonts w:ascii="Book Antiqua" w:hAnsi="Book Antiqua"/>
          <w:b/>
          <w:sz w:val="26"/>
          <w:szCs w:val="26"/>
        </w:rPr>
        <w:t>Wladyka</w:t>
      </w:r>
      <w:proofErr w:type="spellEnd"/>
    </w:p>
    <w:p w:rsidR="00B62C40" w:rsidRPr="00B62C40" w:rsidRDefault="00B62C40" w:rsidP="00FA7F4C">
      <w:pPr>
        <w:pStyle w:val="Paragrafoelenco"/>
        <w:rPr>
          <w:rFonts w:ascii="Book Antiqua" w:hAnsi="Book Antiqua"/>
          <w:b/>
          <w:i/>
          <w:sz w:val="26"/>
          <w:szCs w:val="26"/>
        </w:rPr>
      </w:pPr>
    </w:p>
    <w:p w:rsidR="00B62C40" w:rsidRPr="00FA7F4C" w:rsidRDefault="00B62C40" w:rsidP="00FA7F4C">
      <w:pPr>
        <w:pStyle w:val="Paragrafoelenco"/>
        <w:numPr>
          <w:ilvl w:val="0"/>
          <w:numId w:val="1"/>
        </w:numPr>
        <w:ind w:left="1080"/>
        <w:rPr>
          <w:rFonts w:ascii="Book Antiqua" w:hAnsi="Book Antiqua"/>
          <w:sz w:val="26"/>
          <w:szCs w:val="26"/>
          <w:u w:val="single"/>
        </w:rPr>
      </w:pPr>
      <w:r>
        <w:rPr>
          <w:rFonts w:ascii="Book Antiqua" w:hAnsi="Book Antiqua"/>
          <w:b/>
          <w:sz w:val="26"/>
          <w:szCs w:val="26"/>
        </w:rPr>
        <w:t>THE OWNERS</w:t>
      </w:r>
      <w:r w:rsidRPr="006B1C38">
        <w:rPr>
          <w:rFonts w:ascii="Book Antiqua" w:hAnsi="Book Antiqua"/>
          <w:sz w:val="26"/>
          <w:szCs w:val="26"/>
        </w:rPr>
        <w:t xml:space="preserve"> (Kazakhistan, 2014) di </w:t>
      </w:r>
      <w:proofErr w:type="spellStart"/>
      <w:r w:rsidRPr="006B1C38">
        <w:rPr>
          <w:rFonts w:ascii="Book Antiqua" w:hAnsi="Book Antiqua"/>
          <w:b/>
          <w:sz w:val="26"/>
          <w:szCs w:val="26"/>
        </w:rPr>
        <w:t>Adilkhan</w:t>
      </w:r>
      <w:proofErr w:type="spellEnd"/>
      <w:r w:rsidRPr="006B1C38">
        <w:rPr>
          <w:rFonts w:ascii="Book Antiqua" w:hAnsi="Book Antiqua"/>
          <w:b/>
          <w:sz w:val="26"/>
          <w:szCs w:val="26"/>
        </w:rPr>
        <w:t xml:space="preserve"> </w:t>
      </w:r>
      <w:proofErr w:type="spellStart"/>
      <w:r w:rsidRPr="006B1C38">
        <w:rPr>
          <w:rFonts w:ascii="Book Antiqua" w:hAnsi="Book Antiqua"/>
          <w:b/>
          <w:sz w:val="26"/>
          <w:szCs w:val="26"/>
        </w:rPr>
        <w:t>Yerzhanov</w:t>
      </w:r>
      <w:proofErr w:type="spellEnd"/>
      <w:r w:rsidR="00FA7F4C">
        <w:rPr>
          <w:rFonts w:ascii="Book Antiqua" w:hAnsi="Book Antiqua"/>
          <w:b/>
          <w:sz w:val="26"/>
          <w:szCs w:val="26"/>
        </w:rPr>
        <w:t xml:space="preserve"> </w:t>
      </w:r>
      <w:r>
        <w:rPr>
          <w:rFonts w:ascii="Book Antiqua" w:hAnsi="Book Antiqua"/>
          <w:b/>
          <w:sz w:val="26"/>
          <w:szCs w:val="26"/>
        </w:rPr>
        <w:t xml:space="preserve">– </w:t>
      </w:r>
      <w:r w:rsidRPr="00FA7F4C">
        <w:rPr>
          <w:rFonts w:ascii="Book Antiqua" w:hAnsi="Book Antiqua"/>
          <w:b/>
          <w:i/>
          <w:sz w:val="26"/>
          <w:szCs w:val="26"/>
          <w:u w:val="single"/>
        </w:rPr>
        <w:t>anteprima italiana</w:t>
      </w:r>
    </w:p>
    <w:p w:rsidR="00B62C40" w:rsidRDefault="00B62C40" w:rsidP="00FA7F4C">
      <w:pPr>
        <w:pStyle w:val="Paragrafoelenco"/>
        <w:ind w:left="1080"/>
        <w:rPr>
          <w:rFonts w:ascii="Book Antiqua" w:hAnsi="Book Antiqua"/>
          <w:b/>
          <w:i/>
          <w:sz w:val="26"/>
          <w:szCs w:val="26"/>
        </w:rPr>
      </w:pPr>
    </w:p>
    <w:p w:rsidR="00B62C40" w:rsidRPr="00B62C40" w:rsidRDefault="00B62C40" w:rsidP="00FA7F4C">
      <w:pPr>
        <w:pStyle w:val="Paragrafoelenco"/>
        <w:numPr>
          <w:ilvl w:val="0"/>
          <w:numId w:val="1"/>
        </w:numPr>
        <w:ind w:left="1080"/>
        <w:rPr>
          <w:rFonts w:ascii="Book Antiqua" w:hAnsi="Book Antiqua"/>
          <w:b/>
          <w:i/>
          <w:sz w:val="26"/>
          <w:szCs w:val="26"/>
        </w:rPr>
      </w:pPr>
      <w:r>
        <w:rPr>
          <w:rFonts w:ascii="Book Antiqua" w:hAnsi="Book Antiqua"/>
          <w:b/>
          <w:sz w:val="26"/>
          <w:szCs w:val="26"/>
        </w:rPr>
        <w:t>600 MILLAS</w:t>
      </w:r>
      <w:r w:rsidRPr="006B1C38">
        <w:rPr>
          <w:rFonts w:ascii="Book Antiqua" w:hAnsi="Book Antiqua"/>
          <w:sz w:val="26"/>
          <w:szCs w:val="26"/>
        </w:rPr>
        <w:t xml:space="preserve"> (Messico, 2015) di </w:t>
      </w:r>
      <w:r w:rsidRPr="006B1C38">
        <w:rPr>
          <w:rFonts w:ascii="Book Antiqua" w:hAnsi="Book Antiqua"/>
          <w:b/>
          <w:sz w:val="26"/>
          <w:szCs w:val="26"/>
        </w:rPr>
        <w:t xml:space="preserve">Gabriel </w:t>
      </w:r>
      <w:proofErr w:type="spellStart"/>
      <w:r w:rsidRPr="006B1C38">
        <w:rPr>
          <w:rFonts w:ascii="Book Antiqua" w:hAnsi="Book Antiqua"/>
          <w:b/>
          <w:sz w:val="26"/>
          <w:szCs w:val="26"/>
        </w:rPr>
        <w:t>Ripstein</w:t>
      </w:r>
      <w:proofErr w:type="spellEnd"/>
    </w:p>
    <w:p w:rsidR="00B62C40" w:rsidRPr="00B62C40" w:rsidRDefault="00B62C40" w:rsidP="00FA7F4C">
      <w:pPr>
        <w:pStyle w:val="Paragrafoelenco"/>
        <w:ind w:left="1080"/>
        <w:rPr>
          <w:rFonts w:ascii="Book Antiqua" w:hAnsi="Book Antiqua"/>
          <w:sz w:val="26"/>
          <w:szCs w:val="26"/>
        </w:rPr>
      </w:pPr>
    </w:p>
    <w:p w:rsidR="00B62C40" w:rsidRPr="00FA7F4C" w:rsidRDefault="00B62C40" w:rsidP="00FA7F4C">
      <w:pPr>
        <w:pStyle w:val="Paragrafoelenco"/>
        <w:numPr>
          <w:ilvl w:val="0"/>
          <w:numId w:val="1"/>
        </w:numPr>
        <w:ind w:left="1080"/>
        <w:rPr>
          <w:rFonts w:ascii="Book Antiqua" w:hAnsi="Book Antiqua"/>
          <w:sz w:val="26"/>
          <w:szCs w:val="26"/>
          <w:u w:val="single"/>
        </w:rPr>
      </w:pPr>
      <w:r>
        <w:rPr>
          <w:rFonts w:ascii="Book Antiqua" w:hAnsi="Book Antiqua"/>
          <w:b/>
          <w:sz w:val="26"/>
          <w:szCs w:val="26"/>
        </w:rPr>
        <w:t>VOYAGE EN CHINE</w:t>
      </w:r>
      <w:r w:rsidRPr="006B1C38">
        <w:rPr>
          <w:rFonts w:ascii="Book Antiqua" w:hAnsi="Book Antiqua"/>
          <w:sz w:val="26"/>
          <w:szCs w:val="26"/>
        </w:rPr>
        <w:t xml:space="preserve"> (Francia, 2015) di </w:t>
      </w:r>
      <w:r w:rsidRPr="006B1C38">
        <w:rPr>
          <w:rFonts w:ascii="Book Antiqua" w:hAnsi="Book Antiqua"/>
          <w:b/>
          <w:sz w:val="26"/>
          <w:szCs w:val="26"/>
        </w:rPr>
        <w:t>Zoltan Mayer</w:t>
      </w:r>
      <w:r w:rsidR="00FA7F4C">
        <w:rPr>
          <w:rFonts w:ascii="Book Antiqua" w:hAnsi="Book Antiqua"/>
          <w:b/>
          <w:sz w:val="26"/>
          <w:szCs w:val="26"/>
        </w:rPr>
        <w:t xml:space="preserve"> </w:t>
      </w:r>
      <w:r>
        <w:rPr>
          <w:rFonts w:ascii="Book Antiqua" w:hAnsi="Book Antiqua"/>
          <w:b/>
          <w:sz w:val="26"/>
          <w:szCs w:val="26"/>
        </w:rPr>
        <w:t xml:space="preserve">– </w:t>
      </w:r>
      <w:r w:rsidRPr="00FA7F4C">
        <w:rPr>
          <w:rFonts w:ascii="Book Antiqua" w:hAnsi="Book Antiqua"/>
          <w:b/>
          <w:i/>
          <w:sz w:val="26"/>
          <w:szCs w:val="26"/>
          <w:u w:val="single"/>
        </w:rPr>
        <w:t>anteprima italiana</w:t>
      </w:r>
    </w:p>
    <w:p w:rsidR="00333F21" w:rsidRDefault="00333F21" w:rsidP="00FF2347">
      <w:pPr>
        <w:jc w:val="both"/>
        <w:rPr>
          <w:rFonts w:ascii="Book Antiqua" w:hAnsi="Book Antiqua"/>
          <w:sz w:val="26"/>
          <w:szCs w:val="26"/>
        </w:rPr>
      </w:pPr>
    </w:p>
    <w:p w:rsidR="00957465" w:rsidRDefault="00B62C40" w:rsidP="00957465">
      <w:pPr>
        <w:jc w:val="both"/>
        <w:rPr>
          <w:rFonts w:ascii="Book Antiqua" w:hAnsi="Book Antiqua"/>
          <w:sz w:val="26"/>
          <w:szCs w:val="26"/>
        </w:rPr>
      </w:pPr>
      <w:r w:rsidRPr="00B62C40">
        <w:rPr>
          <w:rFonts w:ascii="Book Antiqua" w:hAnsi="Book Antiqua"/>
          <w:sz w:val="26"/>
          <w:szCs w:val="26"/>
        </w:rPr>
        <w:t>Recentemente presentato alla Mostra del Cinema di Venezia,</w:t>
      </w:r>
      <w:r>
        <w:rPr>
          <w:rFonts w:ascii="Book Antiqua" w:hAnsi="Book Antiqua"/>
          <w:i/>
          <w:sz w:val="26"/>
          <w:szCs w:val="26"/>
        </w:rPr>
        <w:t xml:space="preserve"> </w:t>
      </w:r>
      <w:proofErr w:type="spellStart"/>
      <w:r w:rsidR="00AF2BF1" w:rsidRPr="00957465">
        <w:rPr>
          <w:rFonts w:ascii="Book Antiqua" w:hAnsi="Book Antiqua"/>
          <w:b/>
          <w:i/>
          <w:sz w:val="26"/>
          <w:szCs w:val="26"/>
        </w:rPr>
        <w:t>Banat</w:t>
      </w:r>
      <w:proofErr w:type="spellEnd"/>
      <w:r w:rsidR="00AF2BF1" w:rsidRPr="00957465">
        <w:rPr>
          <w:rFonts w:ascii="Book Antiqua" w:hAnsi="Book Antiqua"/>
          <w:b/>
          <w:i/>
          <w:sz w:val="26"/>
          <w:szCs w:val="26"/>
        </w:rPr>
        <w:t xml:space="preserve"> (Il viaggio)</w:t>
      </w:r>
      <w:r w:rsidR="00AF2BF1">
        <w:rPr>
          <w:rFonts w:ascii="Book Antiqua" w:hAnsi="Book Antiqua"/>
          <w:sz w:val="26"/>
          <w:szCs w:val="26"/>
        </w:rPr>
        <w:t xml:space="preserve">, opera prima di Adriano Valerio e unico film italiano del Concorso Internazionale, racconta la storia di un’emigrazione al contrario: dall’Italia verso la Romania, alla ricerca di lavoro, felicità e, forse, amore. </w:t>
      </w:r>
      <w:r w:rsidR="00AF2BF1" w:rsidRPr="00957465">
        <w:rPr>
          <w:rFonts w:ascii="Book Antiqua" w:hAnsi="Book Antiqua"/>
          <w:b/>
          <w:i/>
          <w:sz w:val="26"/>
          <w:szCs w:val="26"/>
        </w:rPr>
        <w:t xml:space="preserve">The </w:t>
      </w:r>
      <w:proofErr w:type="spellStart"/>
      <w:r w:rsidR="00AF2BF1" w:rsidRPr="00957465">
        <w:rPr>
          <w:rFonts w:ascii="Book Antiqua" w:hAnsi="Book Antiqua"/>
          <w:b/>
          <w:i/>
          <w:sz w:val="26"/>
          <w:szCs w:val="26"/>
        </w:rPr>
        <w:t>Owners</w:t>
      </w:r>
      <w:proofErr w:type="spellEnd"/>
      <w:r>
        <w:rPr>
          <w:rFonts w:ascii="Book Antiqua" w:hAnsi="Book Antiqua"/>
          <w:sz w:val="26"/>
          <w:szCs w:val="26"/>
        </w:rPr>
        <w:t>,</w:t>
      </w:r>
      <w:r w:rsidR="00AF2BF1">
        <w:rPr>
          <w:rFonts w:ascii="Book Antiqua" w:hAnsi="Book Antiqua"/>
          <w:sz w:val="26"/>
          <w:szCs w:val="26"/>
        </w:rPr>
        <w:t xml:space="preserve"> </w:t>
      </w:r>
      <w:proofErr w:type="spellStart"/>
      <w:r w:rsidR="00AF2BF1" w:rsidRPr="00957465">
        <w:rPr>
          <w:rFonts w:ascii="Book Antiqua" w:hAnsi="Book Antiqua"/>
          <w:b/>
          <w:i/>
          <w:sz w:val="26"/>
          <w:szCs w:val="26"/>
        </w:rPr>
        <w:t>Manos</w:t>
      </w:r>
      <w:proofErr w:type="spellEnd"/>
      <w:r w:rsidR="00AF2BF1" w:rsidRPr="00957465">
        <w:rPr>
          <w:rFonts w:ascii="Book Antiqua" w:hAnsi="Book Antiqua"/>
          <w:b/>
          <w:i/>
          <w:sz w:val="26"/>
          <w:szCs w:val="26"/>
        </w:rPr>
        <w:t xml:space="preserve"> </w:t>
      </w:r>
      <w:proofErr w:type="spellStart"/>
      <w:r w:rsidR="00AF2BF1" w:rsidRPr="00957465">
        <w:rPr>
          <w:rFonts w:ascii="Book Antiqua" w:hAnsi="Book Antiqua"/>
          <w:b/>
          <w:i/>
          <w:sz w:val="26"/>
          <w:szCs w:val="26"/>
        </w:rPr>
        <w:t>sucias</w:t>
      </w:r>
      <w:proofErr w:type="spellEnd"/>
      <w:r w:rsidR="00AF2BF1">
        <w:rPr>
          <w:rFonts w:ascii="Book Antiqua" w:hAnsi="Book Antiqua"/>
          <w:sz w:val="26"/>
          <w:szCs w:val="26"/>
        </w:rPr>
        <w:t xml:space="preserve"> </w:t>
      </w:r>
      <w:r>
        <w:rPr>
          <w:rFonts w:ascii="Book Antiqua" w:hAnsi="Book Antiqua"/>
          <w:sz w:val="26"/>
          <w:szCs w:val="26"/>
        </w:rPr>
        <w:t xml:space="preserve">e </w:t>
      </w:r>
      <w:r w:rsidRPr="00B62C40">
        <w:rPr>
          <w:rFonts w:ascii="Book Antiqua" w:hAnsi="Book Antiqua"/>
          <w:b/>
          <w:i/>
          <w:sz w:val="26"/>
          <w:szCs w:val="26"/>
        </w:rPr>
        <w:t xml:space="preserve">600 </w:t>
      </w:r>
      <w:proofErr w:type="spellStart"/>
      <w:r w:rsidRPr="00B62C40">
        <w:rPr>
          <w:rFonts w:ascii="Book Antiqua" w:hAnsi="Book Antiqua"/>
          <w:b/>
          <w:i/>
          <w:sz w:val="26"/>
          <w:szCs w:val="26"/>
        </w:rPr>
        <w:t>millas</w:t>
      </w:r>
      <w:proofErr w:type="spellEnd"/>
      <w:r>
        <w:rPr>
          <w:rFonts w:ascii="Book Antiqua" w:hAnsi="Book Antiqua"/>
          <w:sz w:val="26"/>
          <w:szCs w:val="26"/>
        </w:rPr>
        <w:t xml:space="preserve"> </w:t>
      </w:r>
      <w:r w:rsidR="00AF2BF1">
        <w:rPr>
          <w:rFonts w:ascii="Book Antiqua" w:hAnsi="Book Antiqua"/>
          <w:sz w:val="26"/>
          <w:szCs w:val="26"/>
        </w:rPr>
        <w:t xml:space="preserve">sono </w:t>
      </w:r>
      <w:r>
        <w:rPr>
          <w:rFonts w:ascii="Book Antiqua" w:hAnsi="Book Antiqua"/>
          <w:sz w:val="26"/>
          <w:szCs w:val="26"/>
        </w:rPr>
        <w:t>tre</w:t>
      </w:r>
      <w:r w:rsidR="00AF2BF1">
        <w:rPr>
          <w:rFonts w:ascii="Book Antiqua" w:hAnsi="Book Antiqua"/>
          <w:sz w:val="26"/>
          <w:szCs w:val="26"/>
        </w:rPr>
        <w:t xml:space="preserve"> titoli che, pur scegliendo chiavi di lettura diverse, usano il tema del viaggio per raccontare il difficile rapporto con un contesto (geografico, sociale) spesso soffocante. </w:t>
      </w:r>
      <w:r w:rsidR="00AF2BF1" w:rsidRPr="00957465">
        <w:rPr>
          <w:rFonts w:ascii="Book Antiqua" w:hAnsi="Book Antiqua"/>
          <w:i/>
          <w:sz w:val="26"/>
          <w:szCs w:val="26"/>
        </w:rPr>
        <w:t xml:space="preserve">The </w:t>
      </w:r>
      <w:proofErr w:type="spellStart"/>
      <w:r w:rsidR="00AF2BF1" w:rsidRPr="00957465">
        <w:rPr>
          <w:rFonts w:ascii="Book Antiqua" w:hAnsi="Book Antiqua"/>
          <w:i/>
          <w:sz w:val="26"/>
          <w:szCs w:val="26"/>
        </w:rPr>
        <w:t>Owners</w:t>
      </w:r>
      <w:proofErr w:type="spellEnd"/>
      <w:r w:rsidR="00AF2BF1">
        <w:rPr>
          <w:rFonts w:ascii="Book Antiqua" w:hAnsi="Book Antiqua"/>
          <w:sz w:val="26"/>
          <w:szCs w:val="26"/>
        </w:rPr>
        <w:t xml:space="preserve">, presentato nella selezione ufficiale del Festival di Cannes, usa un peculiare registro grottesco per raccontare, sullo sfondo di un remoto villaggio kazako, la presa di possesso, tanto difficile quanto legittima, della casa materna da parte di tre giovani orfani; in </w:t>
      </w:r>
      <w:proofErr w:type="spellStart"/>
      <w:r w:rsidR="00AF2BF1" w:rsidRPr="00957465">
        <w:rPr>
          <w:rFonts w:ascii="Book Antiqua" w:hAnsi="Book Antiqua"/>
          <w:i/>
          <w:sz w:val="26"/>
          <w:szCs w:val="26"/>
        </w:rPr>
        <w:t>Manos</w:t>
      </w:r>
      <w:proofErr w:type="spellEnd"/>
      <w:r w:rsidR="00AF2BF1" w:rsidRPr="00957465">
        <w:rPr>
          <w:rFonts w:ascii="Book Antiqua" w:hAnsi="Book Antiqua"/>
          <w:i/>
          <w:sz w:val="26"/>
          <w:szCs w:val="26"/>
        </w:rPr>
        <w:t xml:space="preserve"> </w:t>
      </w:r>
      <w:proofErr w:type="spellStart"/>
      <w:r w:rsidR="00AF2BF1" w:rsidRPr="00957465">
        <w:rPr>
          <w:rFonts w:ascii="Book Antiqua" w:hAnsi="Book Antiqua"/>
          <w:i/>
          <w:sz w:val="26"/>
          <w:szCs w:val="26"/>
        </w:rPr>
        <w:t>sucias</w:t>
      </w:r>
      <w:proofErr w:type="spellEnd"/>
      <w:r w:rsidR="00AF2BF1">
        <w:rPr>
          <w:rFonts w:ascii="Book Antiqua" w:hAnsi="Book Antiqua"/>
          <w:sz w:val="26"/>
          <w:szCs w:val="26"/>
        </w:rPr>
        <w:t>, altra opera prima</w:t>
      </w:r>
      <w:r>
        <w:rPr>
          <w:rFonts w:ascii="Book Antiqua" w:hAnsi="Book Antiqua"/>
          <w:sz w:val="26"/>
          <w:szCs w:val="26"/>
        </w:rPr>
        <w:t xml:space="preserve"> prodotta </w:t>
      </w:r>
      <w:r>
        <w:rPr>
          <w:rFonts w:ascii="Book Antiqua" w:hAnsi="Book Antiqua"/>
          <w:sz w:val="26"/>
          <w:szCs w:val="26"/>
        </w:rPr>
        <w:lastRenderedPageBreak/>
        <w:t>da Spike Lee</w:t>
      </w:r>
      <w:r w:rsidR="00AF2BF1">
        <w:rPr>
          <w:rFonts w:ascii="Book Antiqua" w:hAnsi="Book Antiqua"/>
          <w:sz w:val="26"/>
          <w:szCs w:val="26"/>
        </w:rPr>
        <w:t>, tre uomini partono dal porto di Buenaventura, Colombia, trasportando e, forse, smarrendo un prezioso carico di droga</w:t>
      </w:r>
      <w:r w:rsidR="00FA7F4C">
        <w:rPr>
          <w:rFonts w:ascii="Book Antiqua" w:hAnsi="Book Antiqua"/>
          <w:sz w:val="26"/>
          <w:szCs w:val="26"/>
        </w:rPr>
        <w:t xml:space="preserve">; in </w:t>
      </w:r>
      <w:r w:rsidRPr="00FA7F4C">
        <w:rPr>
          <w:rFonts w:ascii="Book Antiqua" w:hAnsi="Book Antiqua"/>
          <w:i/>
          <w:sz w:val="26"/>
          <w:szCs w:val="26"/>
        </w:rPr>
        <w:t xml:space="preserve">600 </w:t>
      </w:r>
      <w:proofErr w:type="spellStart"/>
      <w:r w:rsidRPr="00FA7F4C">
        <w:rPr>
          <w:rFonts w:ascii="Book Antiqua" w:hAnsi="Book Antiqua"/>
          <w:i/>
          <w:sz w:val="26"/>
          <w:szCs w:val="26"/>
        </w:rPr>
        <w:t>millas</w:t>
      </w:r>
      <w:proofErr w:type="spellEnd"/>
      <w:r>
        <w:rPr>
          <w:rFonts w:ascii="Book Antiqua" w:hAnsi="Book Antiqua"/>
          <w:sz w:val="26"/>
          <w:szCs w:val="26"/>
        </w:rPr>
        <w:t xml:space="preserve">, opera prima di Gabriel </w:t>
      </w:r>
      <w:proofErr w:type="spellStart"/>
      <w:r>
        <w:rPr>
          <w:rFonts w:ascii="Book Antiqua" w:hAnsi="Book Antiqua"/>
          <w:sz w:val="26"/>
          <w:szCs w:val="26"/>
        </w:rPr>
        <w:t>Ripstein</w:t>
      </w:r>
      <w:proofErr w:type="spellEnd"/>
      <w:r>
        <w:rPr>
          <w:rFonts w:ascii="Book Antiqua" w:hAnsi="Book Antiqua"/>
          <w:sz w:val="26"/>
          <w:szCs w:val="26"/>
        </w:rPr>
        <w:t xml:space="preserve"> (figlio del leggendario regista messicano Arturo </w:t>
      </w:r>
      <w:proofErr w:type="spellStart"/>
      <w:r>
        <w:rPr>
          <w:rFonts w:ascii="Book Antiqua" w:hAnsi="Book Antiqua"/>
          <w:sz w:val="26"/>
          <w:szCs w:val="26"/>
        </w:rPr>
        <w:t>Ripstein</w:t>
      </w:r>
      <w:proofErr w:type="spellEnd"/>
      <w:r>
        <w:rPr>
          <w:rFonts w:ascii="Book Antiqua" w:hAnsi="Book Antiqua"/>
          <w:sz w:val="26"/>
          <w:szCs w:val="26"/>
        </w:rPr>
        <w:t xml:space="preserve">), </w:t>
      </w:r>
      <w:r w:rsidR="00FA7F4C">
        <w:rPr>
          <w:rFonts w:ascii="Book Antiqua" w:hAnsi="Book Antiqua"/>
          <w:sz w:val="26"/>
          <w:szCs w:val="26"/>
        </w:rPr>
        <w:t>un giovane contrabbandiere e il suo ostaggio, un agente</w:t>
      </w:r>
      <w:bookmarkStart w:id="0" w:name="_GoBack"/>
      <w:bookmarkEnd w:id="0"/>
      <w:r w:rsidR="00FA7F4C">
        <w:rPr>
          <w:rFonts w:ascii="Book Antiqua" w:hAnsi="Book Antiqua"/>
          <w:sz w:val="26"/>
          <w:szCs w:val="26"/>
        </w:rPr>
        <w:t xml:space="preserve"> di Polizia magistralmente </w:t>
      </w:r>
      <w:proofErr w:type="spellStart"/>
      <w:r w:rsidR="00FA7F4C">
        <w:rPr>
          <w:rFonts w:ascii="Book Antiqua" w:hAnsi="Book Antiqua"/>
          <w:sz w:val="26"/>
          <w:szCs w:val="26"/>
        </w:rPr>
        <w:t>interpratato</w:t>
      </w:r>
      <w:proofErr w:type="spellEnd"/>
      <w:r w:rsidR="00FA7F4C">
        <w:rPr>
          <w:rFonts w:ascii="Book Antiqua" w:hAnsi="Book Antiqua"/>
          <w:sz w:val="26"/>
          <w:szCs w:val="26"/>
        </w:rPr>
        <w:t xml:space="preserve"> da Tim Roth, compiono un lunghissimo viaggio dall’Arizona al Messico.</w:t>
      </w:r>
      <w:r w:rsidR="00FA7F4C">
        <w:rPr>
          <w:rFonts w:ascii="Book Antiqua" w:hAnsi="Book Antiqua"/>
          <w:sz w:val="26"/>
          <w:szCs w:val="26"/>
        </w:rPr>
        <w:tab/>
      </w:r>
      <w:r w:rsidR="00AF2BF1">
        <w:rPr>
          <w:rFonts w:ascii="Book Antiqua" w:hAnsi="Book Antiqua"/>
          <w:sz w:val="26"/>
          <w:szCs w:val="26"/>
        </w:rPr>
        <w:br/>
        <w:t xml:space="preserve">Il cinema di viaggio ha sempre costituito terreno fertile per accogliere e affrontare temi universali come la speranza, la vita e la morte. È il caso di almeno tre film presenti in Concorso: il francese </w:t>
      </w:r>
      <w:proofErr w:type="spellStart"/>
      <w:r w:rsidR="00AF2BF1" w:rsidRPr="00957465">
        <w:rPr>
          <w:rFonts w:ascii="Book Antiqua" w:hAnsi="Book Antiqua"/>
          <w:b/>
          <w:i/>
          <w:sz w:val="26"/>
          <w:szCs w:val="26"/>
        </w:rPr>
        <w:t>Voyage</w:t>
      </w:r>
      <w:proofErr w:type="spellEnd"/>
      <w:r w:rsidR="00AF2BF1" w:rsidRPr="00957465">
        <w:rPr>
          <w:rFonts w:ascii="Book Antiqua" w:hAnsi="Book Antiqua"/>
          <w:b/>
          <w:i/>
          <w:sz w:val="26"/>
          <w:szCs w:val="26"/>
        </w:rPr>
        <w:t xml:space="preserve"> en Chine</w:t>
      </w:r>
      <w:r w:rsidR="00AF2BF1">
        <w:rPr>
          <w:rFonts w:ascii="Book Antiqua" w:hAnsi="Book Antiqua"/>
          <w:sz w:val="26"/>
          <w:szCs w:val="26"/>
        </w:rPr>
        <w:t xml:space="preserve"> che racconta il viaggio di una madre nella provincia del Sichuan, ove il figlio ha trovato la morte; </w:t>
      </w:r>
      <w:proofErr w:type="spellStart"/>
      <w:r w:rsidR="00AF2BF1" w:rsidRPr="00957465">
        <w:rPr>
          <w:rFonts w:ascii="Book Antiqua" w:hAnsi="Book Antiqua"/>
          <w:b/>
          <w:i/>
          <w:sz w:val="26"/>
          <w:szCs w:val="26"/>
        </w:rPr>
        <w:t>Kumiko</w:t>
      </w:r>
      <w:proofErr w:type="spellEnd"/>
      <w:r w:rsidR="00AF2BF1" w:rsidRPr="00957465">
        <w:rPr>
          <w:rFonts w:ascii="Book Antiqua" w:hAnsi="Book Antiqua"/>
          <w:b/>
          <w:i/>
          <w:sz w:val="26"/>
          <w:szCs w:val="26"/>
        </w:rPr>
        <w:t xml:space="preserve">, the </w:t>
      </w:r>
      <w:proofErr w:type="spellStart"/>
      <w:r w:rsidR="00AF2BF1" w:rsidRPr="00957465">
        <w:rPr>
          <w:rFonts w:ascii="Book Antiqua" w:hAnsi="Book Antiqua"/>
          <w:b/>
          <w:i/>
          <w:sz w:val="26"/>
          <w:szCs w:val="26"/>
        </w:rPr>
        <w:t>Treasure</w:t>
      </w:r>
      <w:proofErr w:type="spellEnd"/>
      <w:r w:rsidR="00AF2BF1" w:rsidRPr="00957465">
        <w:rPr>
          <w:rFonts w:ascii="Book Antiqua" w:hAnsi="Book Antiqua"/>
          <w:b/>
          <w:i/>
          <w:sz w:val="26"/>
          <w:szCs w:val="26"/>
        </w:rPr>
        <w:t xml:space="preserve"> Hunter</w:t>
      </w:r>
      <w:r w:rsidR="00AF2BF1">
        <w:rPr>
          <w:rFonts w:ascii="Book Antiqua" w:hAnsi="Book Antiqua"/>
          <w:sz w:val="26"/>
          <w:szCs w:val="26"/>
        </w:rPr>
        <w:t>, storia di un incredibile viaggio dalla metropoli di Tokyo alla gelida provincia americana</w:t>
      </w:r>
      <w:r w:rsidR="00957465">
        <w:rPr>
          <w:rFonts w:ascii="Book Antiqua" w:hAnsi="Book Antiqua"/>
          <w:sz w:val="26"/>
          <w:szCs w:val="26"/>
        </w:rPr>
        <w:t xml:space="preserve">, in cerca di un tesoro forse mai esistito; il danese </w:t>
      </w:r>
      <w:r w:rsidR="00FA7F4C" w:rsidRPr="00FA7F4C">
        <w:rPr>
          <w:rFonts w:ascii="Book Antiqua" w:hAnsi="Book Antiqua"/>
          <w:b/>
          <w:i/>
          <w:sz w:val="26"/>
          <w:szCs w:val="26"/>
        </w:rPr>
        <w:t xml:space="preserve">I dine </w:t>
      </w:r>
      <w:proofErr w:type="spellStart"/>
      <w:r w:rsidR="00FA7F4C" w:rsidRPr="00FA7F4C">
        <w:rPr>
          <w:rFonts w:ascii="Book Antiqua" w:hAnsi="Book Antiqua"/>
          <w:b/>
          <w:i/>
          <w:sz w:val="26"/>
          <w:szCs w:val="26"/>
        </w:rPr>
        <w:t>hænder</w:t>
      </w:r>
      <w:proofErr w:type="spellEnd"/>
      <w:r w:rsidR="00957465">
        <w:rPr>
          <w:rFonts w:ascii="Book Antiqua" w:hAnsi="Book Antiqua"/>
          <w:sz w:val="26"/>
          <w:szCs w:val="26"/>
        </w:rPr>
        <w:t>, che vede un’infermiera accompagnare un giovane, ricoverato presso la struttura</w:t>
      </w:r>
      <w:r w:rsidR="005F6579">
        <w:rPr>
          <w:rFonts w:ascii="Book Antiqua" w:hAnsi="Book Antiqua"/>
          <w:sz w:val="26"/>
          <w:szCs w:val="26"/>
        </w:rPr>
        <w:t xml:space="preserve"> dove lavora</w:t>
      </w:r>
      <w:r w:rsidR="00957465">
        <w:rPr>
          <w:rFonts w:ascii="Book Antiqua" w:hAnsi="Book Antiqua"/>
          <w:sz w:val="26"/>
          <w:szCs w:val="26"/>
        </w:rPr>
        <w:t>, in un lungo e sofferto viaggio verso l’eutanasia.</w:t>
      </w:r>
      <w:r w:rsidR="00957465">
        <w:rPr>
          <w:rFonts w:ascii="Book Antiqua" w:hAnsi="Book Antiqua"/>
          <w:sz w:val="26"/>
          <w:szCs w:val="26"/>
        </w:rPr>
        <w:tab/>
      </w:r>
      <w:r w:rsidR="00957465">
        <w:rPr>
          <w:rFonts w:ascii="Book Antiqua" w:hAnsi="Book Antiqua"/>
          <w:sz w:val="26"/>
          <w:szCs w:val="26"/>
        </w:rPr>
        <w:br/>
        <w:t xml:space="preserve">Da sempre, </w:t>
      </w:r>
      <w:proofErr w:type="spellStart"/>
      <w:r w:rsidR="00957465">
        <w:rPr>
          <w:rFonts w:ascii="Book Antiqua" w:hAnsi="Book Antiqua"/>
          <w:sz w:val="26"/>
          <w:szCs w:val="26"/>
        </w:rPr>
        <w:t>Detour</w:t>
      </w:r>
      <w:proofErr w:type="spellEnd"/>
      <w:r w:rsidR="00957465">
        <w:rPr>
          <w:rFonts w:ascii="Book Antiqua" w:hAnsi="Book Antiqua"/>
          <w:sz w:val="26"/>
          <w:szCs w:val="26"/>
        </w:rPr>
        <w:t xml:space="preserve"> mostra un</w:t>
      </w:r>
      <w:r w:rsidR="005F6579">
        <w:rPr>
          <w:rFonts w:ascii="Book Antiqua" w:hAnsi="Book Antiqua"/>
          <w:sz w:val="26"/>
          <w:szCs w:val="26"/>
        </w:rPr>
        <w:t xml:space="preserve"> interesse</w:t>
      </w:r>
      <w:r w:rsidR="00957465">
        <w:rPr>
          <w:rFonts w:ascii="Book Antiqua" w:hAnsi="Book Antiqua"/>
          <w:sz w:val="26"/>
          <w:szCs w:val="26"/>
        </w:rPr>
        <w:t xml:space="preserve"> particolare </w:t>
      </w:r>
      <w:r w:rsidR="005F6579">
        <w:rPr>
          <w:rFonts w:ascii="Book Antiqua" w:hAnsi="Book Antiqua"/>
          <w:sz w:val="26"/>
          <w:szCs w:val="26"/>
        </w:rPr>
        <w:t>nei confronti del</w:t>
      </w:r>
      <w:r w:rsidR="00957465">
        <w:rPr>
          <w:rFonts w:ascii="Book Antiqua" w:hAnsi="Book Antiqua"/>
          <w:sz w:val="26"/>
          <w:szCs w:val="26"/>
        </w:rPr>
        <w:t xml:space="preserve"> cinema documentario che sceglie di trattare tematiche legate in qualche modo al viaggio. Accade in </w:t>
      </w:r>
      <w:r w:rsidR="00957465" w:rsidRPr="00957465">
        <w:rPr>
          <w:rFonts w:ascii="Book Antiqua" w:hAnsi="Book Antiqua"/>
          <w:b/>
          <w:i/>
          <w:sz w:val="26"/>
          <w:szCs w:val="26"/>
        </w:rPr>
        <w:t>Killing Time</w:t>
      </w:r>
      <w:r w:rsidR="00957465">
        <w:rPr>
          <w:rFonts w:ascii="Book Antiqua" w:hAnsi="Book Antiqua"/>
          <w:sz w:val="26"/>
          <w:szCs w:val="26"/>
        </w:rPr>
        <w:t xml:space="preserve">, </w:t>
      </w:r>
      <w:proofErr w:type="spellStart"/>
      <w:r w:rsidR="005F6579">
        <w:rPr>
          <w:rFonts w:ascii="Book Antiqua" w:hAnsi="Book Antiqua"/>
          <w:sz w:val="26"/>
          <w:szCs w:val="26"/>
        </w:rPr>
        <w:t>Grand</w:t>
      </w:r>
      <w:proofErr w:type="spellEnd"/>
      <w:r w:rsidR="005F6579">
        <w:rPr>
          <w:rFonts w:ascii="Book Antiqua" w:hAnsi="Book Antiqua"/>
          <w:sz w:val="26"/>
          <w:szCs w:val="26"/>
        </w:rPr>
        <w:t xml:space="preserve"> </w:t>
      </w:r>
      <w:proofErr w:type="spellStart"/>
      <w:r w:rsidR="005F6579">
        <w:rPr>
          <w:rFonts w:ascii="Book Antiqua" w:hAnsi="Book Antiqua"/>
          <w:sz w:val="26"/>
          <w:szCs w:val="26"/>
        </w:rPr>
        <w:t>Prix</w:t>
      </w:r>
      <w:proofErr w:type="spellEnd"/>
      <w:r w:rsidR="00957465">
        <w:rPr>
          <w:rFonts w:ascii="Book Antiqua" w:hAnsi="Book Antiqua"/>
          <w:sz w:val="26"/>
          <w:szCs w:val="26"/>
        </w:rPr>
        <w:t xml:space="preserve"> al </w:t>
      </w:r>
      <w:proofErr w:type="spellStart"/>
      <w:r w:rsidR="00957465">
        <w:rPr>
          <w:rFonts w:ascii="Book Antiqua" w:hAnsi="Book Antiqua"/>
          <w:sz w:val="26"/>
          <w:szCs w:val="26"/>
        </w:rPr>
        <w:t>Cinéma</w:t>
      </w:r>
      <w:proofErr w:type="spellEnd"/>
      <w:r w:rsidR="00957465">
        <w:rPr>
          <w:rFonts w:ascii="Book Antiqua" w:hAnsi="Book Antiqua"/>
          <w:sz w:val="26"/>
          <w:szCs w:val="26"/>
        </w:rPr>
        <w:t xml:space="preserve"> </w:t>
      </w:r>
      <w:proofErr w:type="spellStart"/>
      <w:r w:rsidR="00957465">
        <w:rPr>
          <w:rFonts w:ascii="Book Antiqua" w:hAnsi="Book Antiqua"/>
          <w:sz w:val="26"/>
          <w:szCs w:val="26"/>
        </w:rPr>
        <w:t>du</w:t>
      </w:r>
      <w:proofErr w:type="spellEnd"/>
      <w:r w:rsidR="00957465">
        <w:rPr>
          <w:rFonts w:ascii="Book Antiqua" w:hAnsi="Book Antiqua"/>
          <w:sz w:val="26"/>
          <w:szCs w:val="26"/>
        </w:rPr>
        <w:t xml:space="preserve"> </w:t>
      </w:r>
      <w:proofErr w:type="spellStart"/>
      <w:r w:rsidR="00957465">
        <w:rPr>
          <w:rFonts w:ascii="Book Antiqua" w:hAnsi="Book Antiqua"/>
          <w:sz w:val="26"/>
          <w:szCs w:val="26"/>
        </w:rPr>
        <w:t>Réel</w:t>
      </w:r>
      <w:proofErr w:type="spellEnd"/>
      <w:r w:rsidR="00957465">
        <w:rPr>
          <w:rFonts w:ascii="Book Antiqua" w:hAnsi="Book Antiqua"/>
          <w:sz w:val="26"/>
          <w:szCs w:val="26"/>
        </w:rPr>
        <w:t>, uno dei Festival di cinema documentario più prestigiosi al mondo, che</w:t>
      </w:r>
      <w:r w:rsidR="005F6579">
        <w:rPr>
          <w:rFonts w:ascii="Book Antiqua" w:hAnsi="Book Antiqua"/>
          <w:sz w:val="26"/>
          <w:szCs w:val="26"/>
        </w:rPr>
        <w:t xml:space="preserve"> condivide con dei giovanissimi soldati americani il tempo libero, tra una missione e l’altra,</w:t>
      </w:r>
      <w:r w:rsidR="00957465">
        <w:rPr>
          <w:rFonts w:ascii="Book Antiqua" w:hAnsi="Book Antiqua"/>
          <w:sz w:val="26"/>
          <w:szCs w:val="26"/>
        </w:rPr>
        <w:t xml:space="preserve"> </w:t>
      </w:r>
      <w:r w:rsidR="005F6579">
        <w:rPr>
          <w:rFonts w:ascii="Book Antiqua" w:hAnsi="Book Antiqua"/>
          <w:sz w:val="26"/>
          <w:szCs w:val="26"/>
        </w:rPr>
        <w:t>trascorso</w:t>
      </w:r>
      <w:r w:rsidR="00957465">
        <w:rPr>
          <w:rFonts w:ascii="Book Antiqua" w:hAnsi="Book Antiqua"/>
          <w:sz w:val="26"/>
          <w:szCs w:val="26"/>
        </w:rPr>
        <w:t xml:space="preserve"> in un’enorme base militare</w:t>
      </w:r>
      <w:r w:rsidR="005F6579">
        <w:rPr>
          <w:rFonts w:ascii="Book Antiqua" w:hAnsi="Book Antiqua"/>
          <w:sz w:val="26"/>
          <w:szCs w:val="26"/>
        </w:rPr>
        <w:t>, uno spazio di transito</w:t>
      </w:r>
      <w:r w:rsidR="00957465">
        <w:rPr>
          <w:rFonts w:ascii="Book Antiqua" w:hAnsi="Book Antiqua"/>
          <w:sz w:val="26"/>
          <w:szCs w:val="26"/>
        </w:rPr>
        <w:t xml:space="preserve"> sperdut</w:t>
      </w:r>
      <w:r w:rsidR="005F6579">
        <w:rPr>
          <w:rFonts w:ascii="Book Antiqua" w:hAnsi="Book Antiqua"/>
          <w:sz w:val="26"/>
          <w:szCs w:val="26"/>
        </w:rPr>
        <w:t>o</w:t>
      </w:r>
      <w:r w:rsidR="00957465">
        <w:rPr>
          <w:rFonts w:ascii="Book Antiqua" w:hAnsi="Book Antiqua"/>
          <w:sz w:val="26"/>
          <w:szCs w:val="26"/>
        </w:rPr>
        <w:t xml:space="preserve"> nel deserto </w:t>
      </w:r>
      <w:r w:rsidR="005F6579">
        <w:rPr>
          <w:rFonts w:ascii="Book Antiqua" w:hAnsi="Book Antiqua"/>
          <w:sz w:val="26"/>
          <w:szCs w:val="26"/>
        </w:rPr>
        <w:t>californiano del Mojave</w:t>
      </w:r>
      <w:r w:rsidR="00957465">
        <w:rPr>
          <w:rFonts w:ascii="Book Antiqua" w:hAnsi="Book Antiqua"/>
          <w:sz w:val="26"/>
          <w:szCs w:val="26"/>
        </w:rPr>
        <w:t>. Infine</w:t>
      </w:r>
      <w:r w:rsidR="00957465">
        <w:rPr>
          <w:rFonts w:ascii="Book Antiqua" w:hAnsi="Book Antiqua"/>
          <w:b/>
          <w:sz w:val="26"/>
          <w:szCs w:val="26"/>
        </w:rPr>
        <w:t xml:space="preserve"> </w:t>
      </w:r>
      <w:proofErr w:type="spellStart"/>
      <w:r w:rsidR="00957465" w:rsidRPr="00957465">
        <w:rPr>
          <w:rFonts w:ascii="Book Antiqua" w:hAnsi="Book Antiqua"/>
          <w:b/>
          <w:i/>
          <w:sz w:val="26"/>
          <w:szCs w:val="26"/>
        </w:rPr>
        <w:t>Koza</w:t>
      </w:r>
      <w:proofErr w:type="spellEnd"/>
      <w:r w:rsidR="00957465">
        <w:rPr>
          <w:rFonts w:ascii="Book Antiqua" w:hAnsi="Book Antiqua"/>
          <w:sz w:val="26"/>
          <w:szCs w:val="26"/>
        </w:rPr>
        <w:t xml:space="preserve">, storia di un pugile che torna sul ring per denaro che vede il “vero” </w:t>
      </w:r>
      <w:proofErr w:type="spellStart"/>
      <w:r w:rsidR="00957465">
        <w:rPr>
          <w:rFonts w:ascii="Book Antiqua" w:hAnsi="Book Antiqua"/>
          <w:sz w:val="26"/>
          <w:szCs w:val="26"/>
        </w:rPr>
        <w:t>Koza</w:t>
      </w:r>
      <w:proofErr w:type="spellEnd"/>
      <w:r w:rsidR="00957465">
        <w:rPr>
          <w:rFonts w:ascii="Book Antiqua" w:hAnsi="Book Antiqua"/>
          <w:sz w:val="26"/>
          <w:szCs w:val="26"/>
        </w:rPr>
        <w:t>, ex pugile olimpionico slovacco, interpretare se stesso in un continuo e seducente gioco di rimandi tra documento e finzione.</w:t>
      </w:r>
    </w:p>
    <w:p w:rsidR="00E33158" w:rsidRDefault="00D53480" w:rsidP="00957465">
      <w:pPr>
        <w:jc w:val="both"/>
        <w:rPr>
          <w:rFonts w:ascii="Book Antiqua" w:hAnsi="Book Antiqua"/>
          <w:sz w:val="26"/>
          <w:szCs w:val="26"/>
        </w:rPr>
      </w:pPr>
      <w:r>
        <w:rPr>
          <w:rFonts w:ascii="Book Antiqua" w:hAnsi="Book Antiqua"/>
          <w:sz w:val="26"/>
          <w:szCs w:val="26"/>
        </w:rPr>
        <w:t xml:space="preserve">Sarà lo sceneggiatore e regista </w:t>
      </w:r>
      <w:r w:rsidRPr="00250B56">
        <w:rPr>
          <w:rFonts w:ascii="Book Antiqua" w:hAnsi="Book Antiqua"/>
          <w:b/>
          <w:sz w:val="26"/>
          <w:szCs w:val="26"/>
        </w:rPr>
        <w:t>Franco Bernini</w:t>
      </w:r>
      <w:r>
        <w:rPr>
          <w:rFonts w:ascii="Book Antiqua" w:hAnsi="Book Antiqua"/>
          <w:sz w:val="26"/>
          <w:szCs w:val="26"/>
        </w:rPr>
        <w:t xml:space="preserve"> a presiedere la </w:t>
      </w:r>
      <w:r w:rsidRPr="00250B56">
        <w:rPr>
          <w:rFonts w:ascii="Book Antiqua" w:hAnsi="Book Antiqua"/>
          <w:b/>
          <w:sz w:val="26"/>
          <w:szCs w:val="26"/>
        </w:rPr>
        <w:t>Giuria del Concorso Internazionale</w:t>
      </w:r>
      <w:r>
        <w:rPr>
          <w:rFonts w:ascii="Book Antiqua" w:hAnsi="Book Antiqua"/>
          <w:sz w:val="26"/>
          <w:szCs w:val="26"/>
        </w:rPr>
        <w:t xml:space="preserve"> che assegnerà il </w:t>
      </w:r>
      <w:r w:rsidRPr="00250B56">
        <w:rPr>
          <w:rFonts w:ascii="Book Antiqua" w:hAnsi="Book Antiqua"/>
          <w:b/>
          <w:sz w:val="26"/>
          <w:szCs w:val="26"/>
        </w:rPr>
        <w:t>Premio per il Miglior Film</w:t>
      </w:r>
      <w:r>
        <w:rPr>
          <w:rFonts w:ascii="Book Antiqua" w:hAnsi="Book Antiqua"/>
          <w:sz w:val="26"/>
          <w:szCs w:val="26"/>
        </w:rPr>
        <w:t xml:space="preserve"> e gli altri premi ufficiali. </w:t>
      </w:r>
      <w:r w:rsidR="00E33158">
        <w:rPr>
          <w:rFonts w:ascii="Book Antiqua" w:hAnsi="Book Antiqua"/>
          <w:sz w:val="26"/>
          <w:szCs w:val="26"/>
        </w:rPr>
        <w:t xml:space="preserve">Nato a Viterbo nel 1954, inizia a scrivere sceneggiature dal 1987: collabora con Carlo </w:t>
      </w:r>
      <w:proofErr w:type="spellStart"/>
      <w:r w:rsidR="00E33158">
        <w:rPr>
          <w:rFonts w:ascii="Book Antiqua" w:hAnsi="Book Antiqua"/>
          <w:sz w:val="26"/>
          <w:szCs w:val="26"/>
        </w:rPr>
        <w:t>Mazzacurati</w:t>
      </w:r>
      <w:proofErr w:type="spellEnd"/>
      <w:r w:rsidR="00E33158">
        <w:rPr>
          <w:rFonts w:ascii="Book Antiqua" w:hAnsi="Book Antiqua"/>
          <w:sz w:val="26"/>
          <w:szCs w:val="26"/>
        </w:rPr>
        <w:t xml:space="preserve"> (</w:t>
      </w:r>
      <w:r w:rsidR="00E33158" w:rsidRPr="00250B56">
        <w:rPr>
          <w:rFonts w:ascii="Book Antiqua" w:hAnsi="Book Antiqua"/>
          <w:i/>
          <w:sz w:val="26"/>
          <w:szCs w:val="26"/>
        </w:rPr>
        <w:t>Notte italiana</w:t>
      </w:r>
      <w:r w:rsidR="00E33158">
        <w:rPr>
          <w:rFonts w:ascii="Book Antiqua" w:hAnsi="Book Antiqua"/>
          <w:sz w:val="26"/>
          <w:szCs w:val="26"/>
        </w:rPr>
        <w:t xml:space="preserve">, </w:t>
      </w:r>
      <w:r w:rsidR="00E33158" w:rsidRPr="00250B56">
        <w:rPr>
          <w:rFonts w:ascii="Book Antiqua" w:hAnsi="Book Antiqua"/>
          <w:i/>
          <w:sz w:val="26"/>
          <w:szCs w:val="26"/>
        </w:rPr>
        <w:t>La lingua del santo</w:t>
      </w:r>
      <w:r w:rsidR="00E33158">
        <w:rPr>
          <w:rFonts w:ascii="Book Antiqua" w:hAnsi="Book Antiqua"/>
          <w:sz w:val="26"/>
          <w:szCs w:val="26"/>
        </w:rPr>
        <w:t xml:space="preserve">, </w:t>
      </w:r>
      <w:r w:rsidR="00E33158" w:rsidRPr="00250B56">
        <w:rPr>
          <w:rFonts w:ascii="Book Antiqua" w:hAnsi="Book Antiqua"/>
          <w:i/>
          <w:sz w:val="26"/>
          <w:szCs w:val="26"/>
        </w:rPr>
        <w:t>A cavallo della tigre</w:t>
      </w:r>
      <w:r w:rsidR="00E33158">
        <w:rPr>
          <w:rFonts w:ascii="Book Antiqua" w:hAnsi="Book Antiqua"/>
          <w:sz w:val="26"/>
          <w:szCs w:val="26"/>
        </w:rPr>
        <w:t>), Daniele Luchetti (</w:t>
      </w:r>
      <w:r w:rsidR="00E33158" w:rsidRPr="00250B56">
        <w:rPr>
          <w:rFonts w:ascii="Book Antiqua" w:hAnsi="Book Antiqua"/>
          <w:i/>
          <w:sz w:val="26"/>
          <w:szCs w:val="26"/>
        </w:rPr>
        <w:t>Il portaborse</w:t>
      </w:r>
      <w:r w:rsidR="00E33158">
        <w:rPr>
          <w:rFonts w:ascii="Book Antiqua" w:hAnsi="Book Antiqua"/>
          <w:sz w:val="26"/>
          <w:szCs w:val="26"/>
        </w:rPr>
        <w:t xml:space="preserve">, </w:t>
      </w:r>
      <w:r w:rsidR="00E33158" w:rsidRPr="00250B56">
        <w:rPr>
          <w:rFonts w:ascii="Book Antiqua" w:hAnsi="Book Antiqua"/>
          <w:i/>
          <w:sz w:val="26"/>
          <w:szCs w:val="26"/>
        </w:rPr>
        <w:t>La settimana della Sfinge</w:t>
      </w:r>
      <w:r w:rsidR="00E33158">
        <w:rPr>
          <w:rFonts w:ascii="Book Antiqua" w:hAnsi="Book Antiqua"/>
          <w:sz w:val="26"/>
          <w:szCs w:val="26"/>
        </w:rPr>
        <w:t>) e Gabriele Salvatores (</w:t>
      </w:r>
      <w:r w:rsidR="00E33158" w:rsidRPr="00250B56">
        <w:rPr>
          <w:rFonts w:ascii="Book Antiqua" w:hAnsi="Book Antiqua"/>
          <w:i/>
          <w:sz w:val="26"/>
          <w:szCs w:val="26"/>
        </w:rPr>
        <w:t>Sud</w:t>
      </w:r>
      <w:r w:rsidR="00E33158">
        <w:rPr>
          <w:rFonts w:ascii="Book Antiqua" w:hAnsi="Book Antiqua"/>
          <w:sz w:val="26"/>
          <w:szCs w:val="26"/>
        </w:rPr>
        <w:t xml:space="preserve">). Nel 1988 viene nominato agli </w:t>
      </w:r>
      <w:proofErr w:type="spellStart"/>
      <w:r w:rsidR="00E33158">
        <w:rPr>
          <w:rFonts w:ascii="Book Antiqua" w:hAnsi="Book Antiqua"/>
          <w:sz w:val="26"/>
          <w:szCs w:val="26"/>
        </w:rPr>
        <w:t>European</w:t>
      </w:r>
      <w:proofErr w:type="spellEnd"/>
      <w:r w:rsidR="00E33158">
        <w:rPr>
          <w:rFonts w:ascii="Book Antiqua" w:hAnsi="Book Antiqua"/>
          <w:sz w:val="26"/>
          <w:szCs w:val="26"/>
        </w:rPr>
        <w:t xml:space="preserve"> Film Awards per la sceneggiatura di </w:t>
      </w:r>
      <w:r w:rsidR="00E33158" w:rsidRPr="005F6579">
        <w:rPr>
          <w:rFonts w:ascii="Book Antiqua" w:hAnsi="Book Antiqua"/>
          <w:i/>
          <w:sz w:val="26"/>
          <w:szCs w:val="26"/>
        </w:rPr>
        <w:t>Domani accadrà</w:t>
      </w:r>
      <w:r w:rsidR="00E33158">
        <w:rPr>
          <w:rFonts w:ascii="Book Antiqua" w:hAnsi="Book Antiqua"/>
          <w:sz w:val="26"/>
          <w:szCs w:val="26"/>
        </w:rPr>
        <w:t xml:space="preserve"> di Daniele Luchetti. </w:t>
      </w:r>
      <w:r w:rsidR="00E33158" w:rsidRPr="00250B56">
        <w:rPr>
          <w:rFonts w:ascii="Book Antiqua" w:hAnsi="Book Antiqua"/>
          <w:i/>
          <w:sz w:val="26"/>
          <w:szCs w:val="26"/>
        </w:rPr>
        <w:t>Le mani forti</w:t>
      </w:r>
      <w:r w:rsidR="00E33158">
        <w:rPr>
          <w:rFonts w:ascii="Book Antiqua" w:hAnsi="Book Antiqua"/>
          <w:sz w:val="26"/>
          <w:szCs w:val="26"/>
        </w:rPr>
        <w:t xml:space="preserve">, il primo film da regista, gli vale una nomination al David di Donatello come miglior regista esordiente e al </w:t>
      </w:r>
      <w:proofErr w:type="spellStart"/>
      <w:r w:rsidR="00E33158">
        <w:rPr>
          <w:rFonts w:ascii="Book Antiqua" w:hAnsi="Book Antiqua"/>
          <w:sz w:val="26"/>
          <w:szCs w:val="26"/>
        </w:rPr>
        <w:t>Brussels</w:t>
      </w:r>
      <w:proofErr w:type="spellEnd"/>
      <w:r w:rsidR="00E33158">
        <w:rPr>
          <w:rFonts w:ascii="Book Antiqua" w:hAnsi="Book Antiqua"/>
          <w:sz w:val="26"/>
          <w:szCs w:val="26"/>
        </w:rPr>
        <w:t xml:space="preserve"> Film Festival come miglior film europeo; seguiranno varie produzioni televisive come </w:t>
      </w:r>
      <w:r w:rsidR="00E33158" w:rsidRPr="00250B56">
        <w:rPr>
          <w:rFonts w:ascii="Book Antiqua" w:hAnsi="Book Antiqua"/>
          <w:i/>
          <w:sz w:val="26"/>
          <w:szCs w:val="26"/>
        </w:rPr>
        <w:t>Sotto la luna</w:t>
      </w:r>
      <w:r w:rsidR="00E33158">
        <w:rPr>
          <w:rFonts w:ascii="Book Antiqua" w:hAnsi="Book Antiqua"/>
          <w:sz w:val="26"/>
          <w:szCs w:val="26"/>
        </w:rPr>
        <w:t xml:space="preserve">, </w:t>
      </w:r>
      <w:r w:rsidR="00E33158" w:rsidRPr="00250B56">
        <w:rPr>
          <w:rFonts w:ascii="Book Antiqua" w:hAnsi="Book Antiqua"/>
          <w:i/>
          <w:sz w:val="26"/>
          <w:szCs w:val="26"/>
        </w:rPr>
        <w:t>Cuore di donna</w:t>
      </w:r>
      <w:r w:rsidR="00E33158">
        <w:rPr>
          <w:rFonts w:ascii="Book Antiqua" w:hAnsi="Book Antiqua"/>
          <w:sz w:val="26"/>
          <w:szCs w:val="26"/>
        </w:rPr>
        <w:t xml:space="preserve"> e </w:t>
      </w:r>
      <w:r w:rsidR="00E33158" w:rsidRPr="00250B56">
        <w:rPr>
          <w:rFonts w:ascii="Book Antiqua" w:hAnsi="Book Antiqua"/>
          <w:i/>
          <w:sz w:val="26"/>
          <w:szCs w:val="26"/>
        </w:rPr>
        <w:t>L’ultima frontiera</w:t>
      </w:r>
      <w:r w:rsidR="00E33158">
        <w:rPr>
          <w:rFonts w:ascii="Book Antiqua" w:hAnsi="Book Antiqua"/>
          <w:sz w:val="26"/>
          <w:szCs w:val="26"/>
        </w:rPr>
        <w:t>.</w:t>
      </w:r>
    </w:p>
    <w:p w:rsidR="007164FB" w:rsidRPr="00F06FD9" w:rsidRDefault="00E33158" w:rsidP="00CE4CAB">
      <w:pPr>
        <w:jc w:val="both"/>
        <w:rPr>
          <w:rFonts w:ascii="Book Antiqua" w:hAnsi="Book Antiqua"/>
          <w:sz w:val="26"/>
          <w:szCs w:val="26"/>
        </w:rPr>
      </w:pPr>
      <w:r>
        <w:rPr>
          <w:rFonts w:ascii="Book Antiqua" w:hAnsi="Book Antiqua"/>
          <w:sz w:val="26"/>
          <w:szCs w:val="26"/>
        </w:rPr>
        <w:t xml:space="preserve">Gli altri componenti della giuria sono </w:t>
      </w:r>
      <w:r w:rsidR="00250B56">
        <w:rPr>
          <w:rFonts w:ascii="Book Antiqua" w:hAnsi="Book Antiqua"/>
          <w:sz w:val="26"/>
          <w:szCs w:val="26"/>
        </w:rPr>
        <w:t xml:space="preserve">il produttore </w:t>
      </w:r>
      <w:r w:rsidRPr="005F600E">
        <w:rPr>
          <w:rFonts w:ascii="Book Antiqua" w:hAnsi="Book Antiqua"/>
          <w:b/>
          <w:sz w:val="26"/>
          <w:szCs w:val="26"/>
        </w:rPr>
        <w:t xml:space="preserve">Gregorio </w:t>
      </w:r>
      <w:proofErr w:type="spellStart"/>
      <w:r w:rsidRPr="005F600E">
        <w:rPr>
          <w:rFonts w:ascii="Book Antiqua" w:hAnsi="Book Antiqua"/>
          <w:b/>
          <w:sz w:val="26"/>
          <w:szCs w:val="26"/>
        </w:rPr>
        <w:t>Paonessa</w:t>
      </w:r>
      <w:proofErr w:type="spellEnd"/>
      <w:r w:rsidR="00250B56">
        <w:rPr>
          <w:rFonts w:ascii="Book Antiqua" w:hAnsi="Book Antiqua"/>
          <w:sz w:val="26"/>
          <w:szCs w:val="26"/>
        </w:rPr>
        <w:t>, fondatore della casa di produzione indipendente Vivo Film (</w:t>
      </w:r>
      <w:r w:rsidR="00250B56" w:rsidRPr="005F6579">
        <w:rPr>
          <w:rFonts w:ascii="Book Antiqua" w:hAnsi="Book Antiqua"/>
          <w:i/>
          <w:sz w:val="26"/>
          <w:szCs w:val="26"/>
        </w:rPr>
        <w:t>Le quattro volte</w:t>
      </w:r>
      <w:r w:rsidR="00250B56">
        <w:rPr>
          <w:rFonts w:ascii="Book Antiqua" w:hAnsi="Book Antiqua"/>
          <w:sz w:val="26"/>
          <w:szCs w:val="26"/>
        </w:rPr>
        <w:t xml:space="preserve">, </w:t>
      </w:r>
      <w:r w:rsidR="00250B56" w:rsidRPr="005F600E">
        <w:rPr>
          <w:rFonts w:ascii="Book Antiqua" w:hAnsi="Book Antiqua"/>
          <w:i/>
          <w:sz w:val="26"/>
          <w:szCs w:val="26"/>
        </w:rPr>
        <w:t>Via Castellana Bandiera</w:t>
      </w:r>
      <w:r w:rsidR="00250B56">
        <w:rPr>
          <w:rFonts w:ascii="Book Antiqua" w:hAnsi="Book Antiqua"/>
          <w:sz w:val="26"/>
          <w:szCs w:val="26"/>
        </w:rPr>
        <w:t xml:space="preserve">, </w:t>
      </w:r>
      <w:r w:rsidR="00250B56" w:rsidRPr="005F600E">
        <w:rPr>
          <w:rFonts w:ascii="Book Antiqua" w:hAnsi="Book Antiqua"/>
          <w:i/>
          <w:sz w:val="26"/>
          <w:szCs w:val="26"/>
        </w:rPr>
        <w:t>Vergine giurata</w:t>
      </w:r>
      <w:r w:rsidR="00250B56">
        <w:rPr>
          <w:rFonts w:ascii="Book Antiqua" w:hAnsi="Book Antiqua"/>
          <w:sz w:val="26"/>
          <w:szCs w:val="26"/>
        </w:rPr>
        <w:t xml:space="preserve">), e </w:t>
      </w:r>
      <w:r w:rsidR="005F600E" w:rsidRPr="005F600E">
        <w:rPr>
          <w:rFonts w:ascii="Book Antiqua" w:hAnsi="Book Antiqua"/>
          <w:b/>
          <w:sz w:val="26"/>
          <w:szCs w:val="26"/>
        </w:rPr>
        <w:t>Alberto Fasulo</w:t>
      </w:r>
      <w:r w:rsidR="005F600E">
        <w:rPr>
          <w:rFonts w:ascii="Book Antiqua" w:hAnsi="Book Antiqua"/>
          <w:sz w:val="26"/>
          <w:szCs w:val="26"/>
        </w:rPr>
        <w:t xml:space="preserve">, regista friulano attivo sia nel </w:t>
      </w:r>
      <w:r w:rsidR="005F600E">
        <w:rPr>
          <w:rFonts w:ascii="Book Antiqua" w:hAnsi="Book Antiqua"/>
          <w:sz w:val="26"/>
          <w:szCs w:val="26"/>
        </w:rPr>
        <w:lastRenderedPageBreak/>
        <w:t>documentario (</w:t>
      </w:r>
      <w:r w:rsidR="005F600E" w:rsidRPr="005F600E">
        <w:rPr>
          <w:rFonts w:ascii="Book Antiqua" w:hAnsi="Book Antiqua"/>
          <w:i/>
          <w:sz w:val="26"/>
          <w:szCs w:val="26"/>
        </w:rPr>
        <w:t>Rumore bianco</w:t>
      </w:r>
      <w:r w:rsidR="005F600E">
        <w:rPr>
          <w:rFonts w:ascii="Book Antiqua" w:hAnsi="Book Antiqua"/>
          <w:sz w:val="26"/>
          <w:szCs w:val="26"/>
        </w:rPr>
        <w:t>) sia nel cinema di finzione (</w:t>
      </w:r>
      <w:r w:rsidR="005F600E" w:rsidRPr="005F600E">
        <w:rPr>
          <w:rFonts w:ascii="Book Antiqua" w:hAnsi="Book Antiqua"/>
          <w:i/>
          <w:sz w:val="26"/>
          <w:szCs w:val="26"/>
        </w:rPr>
        <w:t>Tir</w:t>
      </w:r>
      <w:r w:rsidR="005F600E">
        <w:rPr>
          <w:rFonts w:ascii="Book Antiqua" w:hAnsi="Book Antiqua"/>
          <w:sz w:val="26"/>
          <w:szCs w:val="26"/>
        </w:rPr>
        <w:t xml:space="preserve">, </w:t>
      </w:r>
      <w:proofErr w:type="spellStart"/>
      <w:r w:rsidR="005F600E">
        <w:rPr>
          <w:rFonts w:ascii="Book Antiqua" w:hAnsi="Book Antiqua"/>
          <w:sz w:val="26"/>
          <w:szCs w:val="26"/>
        </w:rPr>
        <w:t>Marc’Aurelio</w:t>
      </w:r>
      <w:proofErr w:type="spellEnd"/>
      <w:r w:rsidR="005F600E">
        <w:rPr>
          <w:rFonts w:ascii="Book Antiqua" w:hAnsi="Book Antiqua"/>
          <w:sz w:val="26"/>
          <w:szCs w:val="26"/>
        </w:rPr>
        <w:t xml:space="preserve"> d’Oro per il miglior film al Festival del Film di Roma 2013).</w:t>
      </w:r>
    </w:p>
    <w:p w:rsidR="00EB3D6A" w:rsidRPr="00F06FD9" w:rsidRDefault="00EB3D6A" w:rsidP="00EB3D6A">
      <w:pPr>
        <w:jc w:val="both"/>
        <w:rPr>
          <w:rFonts w:ascii="Book Antiqua" w:hAnsi="Book Antiqua"/>
          <w:sz w:val="26"/>
          <w:szCs w:val="26"/>
        </w:rPr>
      </w:pPr>
      <w:r w:rsidRPr="00F06FD9">
        <w:rPr>
          <w:rFonts w:ascii="Book Antiqua" w:hAnsi="Book Antiqua"/>
          <w:sz w:val="26"/>
          <w:szCs w:val="26"/>
        </w:rPr>
        <w:t xml:space="preserve">Sponsor della quarta edizione di </w:t>
      </w:r>
      <w:proofErr w:type="spellStart"/>
      <w:r w:rsidRPr="00F06FD9">
        <w:rPr>
          <w:rFonts w:ascii="Book Antiqua" w:hAnsi="Book Antiqua"/>
          <w:sz w:val="26"/>
          <w:szCs w:val="26"/>
        </w:rPr>
        <w:t>Detour</w:t>
      </w:r>
      <w:proofErr w:type="spellEnd"/>
      <w:r w:rsidRPr="00F06FD9">
        <w:rPr>
          <w:rFonts w:ascii="Book Antiqua" w:hAnsi="Book Antiqua"/>
          <w:sz w:val="26"/>
          <w:szCs w:val="26"/>
        </w:rPr>
        <w:t xml:space="preserve">. Festival del Cinema di Viaggio </w:t>
      </w:r>
      <w:r w:rsidR="007164FB">
        <w:rPr>
          <w:rFonts w:ascii="Book Antiqua" w:hAnsi="Book Antiqua"/>
          <w:sz w:val="26"/>
          <w:szCs w:val="26"/>
        </w:rPr>
        <w:t>è</w:t>
      </w:r>
      <w:r w:rsidRPr="00F06FD9">
        <w:rPr>
          <w:rFonts w:ascii="Book Antiqua" w:hAnsi="Book Antiqua"/>
          <w:sz w:val="26"/>
          <w:szCs w:val="26"/>
        </w:rPr>
        <w:t xml:space="preserve"> </w:t>
      </w:r>
      <w:r w:rsidRPr="00F06FD9">
        <w:rPr>
          <w:rFonts w:ascii="Book Antiqua" w:hAnsi="Book Antiqua"/>
          <w:b/>
          <w:sz w:val="26"/>
          <w:szCs w:val="26"/>
        </w:rPr>
        <w:t>Cassa di Risparmio del Veneto (Gruppo Intesa Sanpaolo)</w:t>
      </w:r>
      <w:r w:rsidRPr="00F06FD9">
        <w:rPr>
          <w:rFonts w:ascii="Book Antiqua" w:hAnsi="Book Antiqua"/>
          <w:sz w:val="26"/>
          <w:szCs w:val="26"/>
        </w:rPr>
        <w:t xml:space="preserve">. </w:t>
      </w:r>
      <w:r w:rsidR="002B285A" w:rsidRPr="00F06FD9">
        <w:rPr>
          <w:rFonts w:ascii="Book Antiqua" w:hAnsi="Book Antiqua"/>
          <w:sz w:val="26"/>
          <w:szCs w:val="26"/>
        </w:rPr>
        <w:t xml:space="preserve">L’iniziativa è stata resa possibile anche quest’anno dal sostegno, ormai storico, di </w:t>
      </w:r>
      <w:proofErr w:type="spellStart"/>
      <w:r w:rsidR="002B285A" w:rsidRPr="00F06FD9">
        <w:rPr>
          <w:rFonts w:ascii="Book Antiqua" w:hAnsi="Book Antiqua"/>
          <w:b/>
          <w:sz w:val="26"/>
          <w:szCs w:val="26"/>
        </w:rPr>
        <w:t>AcegasApsAmga</w:t>
      </w:r>
      <w:proofErr w:type="spellEnd"/>
      <w:r w:rsidR="002B285A" w:rsidRPr="00F06FD9">
        <w:rPr>
          <w:rFonts w:ascii="Book Antiqua" w:hAnsi="Book Antiqua"/>
          <w:sz w:val="26"/>
          <w:szCs w:val="26"/>
        </w:rPr>
        <w:t xml:space="preserve">. </w:t>
      </w:r>
      <w:r w:rsidRPr="00F06FD9">
        <w:rPr>
          <w:rFonts w:ascii="Book Antiqua" w:hAnsi="Book Antiqua"/>
          <w:sz w:val="26"/>
          <w:szCs w:val="26"/>
        </w:rPr>
        <w:t xml:space="preserve">Il Festival è realizzato con il contributo di </w:t>
      </w:r>
      <w:r w:rsidRPr="00F06FD9">
        <w:rPr>
          <w:rFonts w:ascii="Book Antiqua" w:hAnsi="Book Antiqua"/>
          <w:b/>
          <w:sz w:val="26"/>
          <w:szCs w:val="26"/>
        </w:rPr>
        <w:t>Fondazione Cassa di Risparmio di Padova e Rovigo</w:t>
      </w:r>
      <w:r w:rsidRPr="00F06FD9">
        <w:rPr>
          <w:rFonts w:ascii="Book Antiqua" w:hAnsi="Book Antiqua"/>
          <w:sz w:val="26"/>
          <w:szCs w:val="26"/>
        </w:rPr>
        <w:t xml:space="preserve"> e del </w:t>
      </w:r>
      <w:r w:rsidRPr="00F06FD9">
        <w:rPr>
          <w:rFonts w:ascii="Book Antiqua" w:hAnsi="Book Antiqua"/>
          <w:b/>
          <w:sz w:val="26"/>
          <w:szCs w:val="26"/>
        </w:rPr>
        <w:t>Ministero dei beni e delle attività culturali e del turismo</w:t>
      </w:r>
      <w:r w:rsidR="00480004" w:rsidRPr="00F06FD9">
        <w:rPr>
          <w:rFonts w:ascii="Book Antiqua" w:hAnsi="Book Antiqua"/>
          <w:sz w:val="26"/>
          <w:szCs w:val="26"/>
        </w:rPr>
        <w:t xml:space="preserve">; </w:t>
      </w:r>
      <w:r w:rsidRPr="00F06FD9">
        <w:rPr>
          <w:rFonts w:ascii="Book Antiqua" w:hAnsi="Book Antiqua"/>
          <w:sz w:val="26"/>
          <w:szCs w:val="26"/>
        </w:rPr>
        <w:t xml:space="preserve"> partner tecnici dell’iniziativ</w:t>
      </w:r>
      <w:r w:rsidR="00480004" w:rsidRPr="00F06FD9">
        <w:rPr>
          <w:rFonts w:ascii="Book Antiqua" w:hAnsi="Book Antiqua"/>
          <w:sz w:val="26"/>
          <w:szCs w:val="26"/>
        </w:rPr>
        <w:t xml:space="preserve">a sono </w:t>
      </w:r>
      <w:r w:rsidRPr="00F06FD9">
        <w:rPr>
          <w:rFonts w:ascii="Book Antiqua" w:hAnsi="Book Antiqua"/>
          <w:b/>
          <w:sz w:val="26"/>
          <w:szCs w:val="26"/>
        </w:rPr>
        <w:t>Padova Terme Euganee Convention &amp; Visitors Bureau</w:t>
      </w:r>
      <w:r w:rsidRPr="00F06FD9">
        <w:rPr>
          <w:rFonts w:ascii="Book Antiqua" w:hAnsi="Book Antiqua"/>
          <w:sz w:val="26"/>
          <w:szCs w:val="26"/>
        </w:rPr>
        <w:t xml:space="preserve"> e </w:t>
      </w:r>
      <w:r w:rsidRPr="00F06FD9">
        <w:rPr>
          <w:rFonts w:ascii="Book Antiqua" w:hAnsi="Book Antiqua"/>
          <w:b/>
          <w:sz w:val="26"/>
          <w:szCs w:val="26"/>
        </w:rPr>
        <w:t xml:space="preserve">Padova </w:t>
      </w:r>
      <w:proofErr w:type="spellStart"/>
      <w:r w:rsidRPr="00F06FD9">
        <w:rPr>
          <w:rFonts w:ascii="Book Antiqua" w:hAnsi="Book Antiqua"/>
          <w:b/>
          <w:sz w:val="26"/>
          <w:szCs w:val="26"/>
        </w:rPr>
        <w:t>Promex</w:t>
      </w:r>
      <w:proofErr w:type="spellEnd"/>
      <w:r w:rsidRPr="00F06FD9">
        <w:rPr>
          <w:rFonts w:ascii="Book Antiqua" w:hAnsi="Book Antiqua"/>
          <w:sz w:val="26"/>
          <w:szCs w:val="26"/>
        </w:rPr>
        <w:t xml:space="preserve"> nell’ambito del progetto </w:t>
      </w:r>
      <w:r w:rsidRPr="00F06FD9">
        <w:rPr>
          <w:rFonts w:ascii="Book Antiqua" w:hAnsi="Book Antiqua"/>
          <w:b/>
          <w:sz w:val="26"/>
          <w:szCs w:val="26"/>
        </w:rPr>
        <w:t xml:space="preserve">“Come to Padova and </w:t>
      </w:r>
      <w:proofErr w:type="spellStart"/>
      <w:r w:rsidRPr="00F06FD9">
        <w:rPr>
          <w:rFonts w:ascii="Book Antiqua" w:hAnsi="Book Antiqua"/>
          <w:b/>
          <w:sz w:val="26"/>
          <w:szCs w:val="26"/>
        </w:rPr>
        <w:t>Discover</w:t>
      </w:r>
      <w:proofErr w:type="spellEnd"/>
      <w:r w:rsidRPr="00F06FD9">
        <w:rPr>
          <w:rFonts w:ascii="Book Antiqua" w:hAnsi="Book Antiqua"/>
          <w:b/>
          <w:sz w:val="26"/>
          <w:szCs w:val="26"/>
        </w:rPr>
        <w:t xml:space="preserve"> Expo 2015”</w:t>
      </w:r>
      <w:r w:rsidRPr="00F06FD9">
        <w:rPr>
          <w:rFonts w:ascii="Book Antiqua" w:hAnsi="Book Antiqua"/>
          <w:sz w:val="26"/>
          <w:szCs w:val="26"/>
        </w:rPr>
        <w:t xml:space="preserve">. </w:t>
      </w:r>
      <w:proofErr w:type="spellStart"/>
      <w:r w:rsidRPr="00F06FD9">
        <w:rPr>
          <w:rFonts w:ascii="Book Antiqua" w:hAnsi="Book Antiqua"/>
          <w:sz w:val="26"/>
          <w:szCs w:val="26"/>
        </w:rPr>
        <w:t>Detour</w:t>
      </w:r>
      <w:proofErr w:type="spellEnd"/>
      <w:r w:rsidRPr="00F06FD9">
        <w:rPr>
          <w:rFonts w:ascii="Book Antiqua" w:hAnsi="Book Antiqua"/>
          <w:sz w:val="26"/>
          <w:szCs w:val="26"/>
        </w:rPr>
        <w:t xml:space="preserve">. Festival del Cinema di Viaggio si avvale del patrocinio della </w:t>
      </w:r>
      <w:r w:rsidRPr="00F06FD9">
        <w:rPr>
          <w:rFonts w:ascii="Book Antiqua" w:hAnsi="Book Antiqua"/>
          <w:b/>
          <w:sz w:val="26"/>
          <w:szCs w:val="26"/>
        </w:rPr>
        <w:t>Regione del Veneto</w:t>
      </w:r>
      <w:r w:rsidRPr="00F06FD9">
        <w:rPr>
          <w:rFonts w:ascii="Book Antiqua" w:hAnsi="Book Antiqua"/>
          <w:sz w:val="26"/>
          <w:szCs w:val="26"/>
        </w:rPr>
        <w:t xml:space="preserve">, della </w:t>
      </w:r>
      <w:r w:rsidRPr="00F06FD9">
        <w:rPr>
          <w:rFonts w:ascii="Book Antiqua" w:hAnsi="Book Antiqua"/>
          <w:b/>
          <w:sz w:val="26"/>
          <w:szCs w:val="26"/>
        </w:rPr>
        <w:t>Provincia di Padova</w:t>
      </w:r>
      <w:r w:rsidRPr="00F06FD9">
        <w:rPr>
          <w:rFonts w:ascii="Book Antiqua" w:hAnsi="Book Antiqua"/>
          <w:sz w:val="26"/>
          <w:szCs w:val="26"/>
        </w:rPr>
        <w:t xml:space="preserve">, del </w:t>
      </w:r>
      <w:r w:rsidRPr="00F06FD9">
        <w:rPr>
          <w:rFonts w:ascii="Book Antiqua" w:hAnsi="Book Antiqua"/>
          <w:b/>
          <w:sz w:val="26"/>
          <w:szCs w:val="26"/>
        </w:rPr>
        <w:t>Comune di Padova</w:t>
      </w:r>
      <w:r w:rsidRPr="00F06FD9">
        <w:rPr>
          <w:rFonts w:ascii="Book Antiqua" w:hAnsi="Book Antiqua"/>
          <w:sz w:val="26"/>
          <w:szCs w:val="26"/>
        </w:rPr>
        <w:t>, dell’</w:t>
      </w:r>
      <w:r w:rsidRPr="00F06FD9">
        <w:rPr>
          <w:rFonts w:ascii="Book Antiqua" w:hAnsi="Book Antiqua"/>
          <w:b/>
          <w:sz w:val="26"/>
          <w:szCs w:val="26"/>
        </w:rPr>
        <w:t xml:space="preserve">Università degli Studi di Padova </w:t>
      </w:r>
      <w:r w:rsidRPr="00F06FD9">
        <w:rPr>
          <w:rFonts w:ascii="Book Antiqua" w:hAnsi="Book Antiqua"/>
          <w:sz w:val="26"/>
          <w:szCs w:val="26"/>
        </w:rPr>
        <w:t xml:space="preserve">e </w:t>
      </w:r>
      <w:r w:rsidRPr="00F06FD9">
        <w:rPr>
          <w:rFonts w:ascii="Book Antiqua" w:hAnsi="Book Antiqua"/>
          <w:b/>
          <w:sz w:val="26"/>
          <w:szCs w:val="26"/>
        </w:rPr>
        <w:t>Ministero dei beni e delle attività culturali e del turismo</w:t>
      </w:r>
      <w:r w:rsidRPr="00F06FD9">
        <w:rPr>
          <w:rFonts w:ascii="Book Antiqua" w:hAnsi="Book Antiqua"/>
          <w:sz w:val="26"/>
          <w:szCs w:val="26"/>
        </w:rPr>
        <w:t>.</w:t>
      </w:r>
      <w:r w:rsidR="008B2DB9" w:rsidRPr="00F06FD9">
        <w:rPr>
          <w:rFonts w:ascii="Book Antiqua" w:hAnsi="Book Antiqua"/>
          <w:sz w:val="26"/>
          <w:szCs w:val="26"/>
        </w:rPr>
        <w:tab/>
      </w:r>
      <w:r w:rsidR="008B2DB9" w:rsidRPr="00F06FD9">
        <w:rPr>
          <w:rFonts w:ascii="Book Antiqua" w:hAnsi="Book Antiqua"/>
          <w:sz w:val="26"/>
          <w:szCs w:val="26"/>
        </w:rPr>
        <w:br/>
      </w:r>
    </w:p>
    <w:p w:rsidR="008B2DB9" w:rsidRPr="00F06FD9" w:rsidRDefault="00F06FD9" w:rsidP="00F06FD9">
      <w:pPr>
        <w:rPr>
          <w:rFonts w:ascii="Book Antiqua" w:hAnsi="Book Antiqua"/>
          <w:sz w:val="26"/>
          <w:szCs w:val="26"/>
        </w:rPr>
      </w:pPr>
      <w:r w:rsidRPr="00F06FD9">
        <w:rPr>
          <w:rFonts w:ascii="Book Antiqua" w:hAnsi="Book Antiqua"/>
          <w:b/>
          <w:sz w:val="26"/>
          <w:szCs w:val="26"/>
        </w:rPr>
        <w:t xml:space="preserve">Per maggiori informazioni: </w:t>
      </w:r>
      <w:r w:rsidRPr="00F06FD9">
        <w:rPr>
          <w:rFonts w:ascii="Book Antiqua" w:hAnsi="Book Antiqua"/>
          <w:b/>
          <w:sz w:val="26"/>
          <w:szCs w:val="26"/>
        </w:rPr>
        <w:br/>
      </w:r>
      <w:proofErr w:type="spellStart"/>
      <w:r w:rsidRPr="007164FB">
        <w:rPr>
          <w:rFonts w:ascii="Book Antiqua" w:hAnsi="Book Antiqua"/>
          <w:sz w:val="26"/>
          <w:szCs w:val="26"/>
        </w:rPr>
        <w:t>Detour</w:t>
      </w:r>
      <w:proofErr w:type="spellEnd"/>
      <w:r w:rsidRPr="007164FB">
        <w:rPr>
          <w:rFonts w:ascii="Book Antiqua" w:hAnsi="Book Antiqua"/>
          <w:sz w:val="26"/>
          <w:szCs w:val="26"/>
        </w:rPr>
        <w:t xml:space="preserve">. Festival del Cinema di Viaggio </w:t>
      </w:r>
      <w:r w:rsidRPr="007164FB">
        <w:rPr>
          <w:rFonts w:ascii="Book Antiqua" w:hAnsi="Book Antiqua"/>
          <w:sz w:val="26"/>
          <w:szCs w:val="26"/>
        </w:rPr>
        <w:br/>
        <w:t xml:space="preserve">Tel.: +39 0498171317 </w:t>
      </w:r>
      <w:r w:rsidRPr="007164FB">
        <w:rPr>
          <w:rFonts w:ascii="Book Antiqua" w:hAnsi="Book Antiqua"/>
          <w:sz w:val="26"/>
          <w:szCs w:val="26"/>
        </w:rPr>
        <w:br/>
        <w:t>info@detourfilmfestival.com | www.detourfilmfestival.com</w:t>
      </w:r>
      <w:r w:rsidRPr="00F06FD9">
        <w:rPr>
          <w:rFonts w:ascii="Book Antiqua" w:hAnsi="Book Antiqua"/>
          <w:b/>
          <w:sz w:val="26"/>
          <w:szCs w:val="26"/>
        </w:rPr>
        <w:t xml:space="preserve"> </w:t>
      </w:r>
      <w:r w:rsidRPr="00F06FD9">
        <w:rPr>
          <w:rFonts w:ascii="Book Antiqua" w:hAnsi="Book Antiqua"/>
          <w:b/>
          <w:sz w:val="26"/>
          <w:szCs w:val="26"/>
        </w:rPr>
        <w:br/>
      </w:r>
      <w:r w:rsidRPr="00F06FD9">
        <w:rPr>
          <w:rFonts w:ascii="Book Antiqua" w:hAnsi="Book Antiqua"/>
          <w:b/>
          <w:sz w:val="26"/>
          <w:szCs w:val="26"/>
        </w:rPr>
        <w:br/>
        <w:t xml:space="preserve">Ufficio Stampa: </w:t>
      </w:r>
      <w:r w:rsidRPr="00F06FD9">
        <w:rPr>
          <w:rFonts w:ascii="Book Antiqua" w:hAnsi="Book Antiqua"/>
          <w:b/>
          <w:sz w:val="26"/>
          <w:szCs w:val="26"/>
        </w:rPr>
        <w:br/>
      </w:r>
      <w:r w:rsidRPr="007164FB">
        <w:rPr>
          <w:rFonts w:ascii="Book Antiqua" w:hAnsi="Book Antiqua"/>
          <w:sz w:val="26"/>
          <w:szCs w:val="26"/>
        </w:rPr>
        <w:t xml:space="preserve">Studio </w:t>
      </w:r>
      <w:proofErr w:type="spellStart"/>
      <w:r w:rsidRPr="007164FB">
        <w:rPr>
          <w:rFonts w:ascii="Book Antiqua" w:hAnsi="Book Antiqua"/>
          <w:sz w:val="26"/>
          <w:szCs w:val="26"/>
        </w:rPr>
        <w:t>Pierrepi</w:t>
      </w:r>
      <w:proofErr w:type="spellEnd"/>
      <w:r w:rsidRPr="007164FB">
        <w:rPr>
          <w:rFonts w:ascii="Book Antiqua" w:hAnsi="Book Antiqua"/>
          <w:sz w:val="26"/>
          <w:szCs w:val="26"/>
        </w:rPr>
        <w:t xml:space="preserve"> di Alessandra Canella </w:t>
      </w:r>
      <w:r w:rsidRPr="007164FB">
        <w:rPr>
          <w:rFonts w:ascii="Book Antiqua" w:hAnsi="Book Antiqua"/>
          <w:sz w:val="26"/>
          <w:szCs w:val="26"/>
        </w:rPr>
        <w:br/>
        <w:t xml:space="preserve">Tel.: +39 345 7154654 </w:t>
      </w:r>
      <w:r w:rsidRPr="007164FB">
        <w:rPr>
          <w:rFonts w:ascii="Book Antiqua" w:hAnsi="Book Antiqua"/>
          <w:sz w:val="26"/>
          <w:szCs w:val="26"/>
        </w:rPr>
        <w:br/>
        <w:t>canella@studiopierrepi.it</w:t>
      </w:r>
    </w:p>
    <w:sectPr w:rsidR="008B2DB9" w:rsidRPr="00F06F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27F3E"/>
    <w:multiLevelType w:val="hybridMultilevel"/>
    <w:tmpl w:val="63A2A7C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9C6"/>
    <w:rsid w:val="00036B80"/>
    <w:rsid w:val="000A0211"/>
    <w:rsid w:val="000F4588"/>
    <w:rsid w:val="00145E64"/>
    <w:rsid w:val="00182EC0"/>
    <w:rsid w:val="001B1D4D"/>
    <w:rsid w:val="00250B56"/>
    <w:rsid w:val="00287C9D"/>
    <w:rsid w:val="002B285A"/>
    <w:rsid w:val="002C6E7F"/>
    <w:rsid w:val="00333F21"/>
    <w:rsid w:val="00364852"/>
    <w:rsid w:val="0041508A"/>
    <w:rsid w:val="0044173D"/>
    <w:rsid w:val="00444951"/>
    <w:rsid w:val="00454AC5"/>
    <w:rsid w:val="00480004"/>
    <w:rsid w:val="00492DB1"/>
    <w:rsid w:val="0049414D"/>
    <w:rsid w:val="0055489C"/>
    <w:rsid w:val="00562068"/>
    <w:rsid w:val="00590A9B"/>
    <w:rsid w:val="005F3920"/>
    <w:rsid w:val="005F600E"/>
    <w:rsid w:val="005F6579"/>
    <w:rsid w:val="0060781C"/>
    <w:rsid w:val="006101CB"/>
    <w:rsid w:val="006678FD"/>
    <w:rsid w:val="006B1C38"/>
    <w:rsid w:val="007164FB"/>
    <w:rsid w:val="00790D10"/>
    <w:rsid w:val="007B0DBB"/>
    <w:rsid w:val="008470C2"/>
    <w:rsid w:val="00874B0C"/>
    <w:rsid w:val="008A1C36"/>
    <w:rsid w:val="008B2DB9"/>
    <w:rsid w:val="009049C6"/>
    <w:rsid w:val="00957465"/>
    <w:rsid w:val="009856D0"/>
    <w:rsid w:val="00A276F1"/>
    <w:rsid w:val="00A66769"/>
    <w:rsid w:val="00A83B47"/>
    <w:rsid w:val="00AC3851"/>
    <w:rsid w:val="00AE530D"/>
    <w:rsid w:val="00AF2BF1"/>
    <w:rsid w:val="00B46AAC"/>
    <w:rsid w:val="00B53E23"/>
    <w:rsid w:val="00B62C40"/>
    <w:rsid w:val="00B9515B"/>
    <w:rsid w:val="00C00BF7"/>
    <w:rsid w:val="00C20734"/>
    <w:rsid w:val="00CE4CAB"/>
    <w:rsid w:val="00D039F7"/>
    <w:rsid w:val="00D37DAB"/>
    <w:rsid w:val="00D53480"/>
    <w:rsid w:val="00DA4A46"/>
    <w:rsid w:val="00DD46F6"/>
    <w:rsid w:val="00E33158"/>
    <w:rsid w:val="00EB3D6A"/>
    <w:rsid w:val="00F06FD9"/>
    <w:rsid w:val="00F11B53"/>
    <w:rsid w:val="00F22F0D"/>
    <w:rsid w:val="00F9707D"/>
    <w:rsid w:val="00FA7F4C"/>
    <w:rsid w:val="00FD3E9D"/>
    <w:rsid w:val="00FF23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70C2"/>
    <w:rPr>
      <w:color w:val="0000FF" w:themeColor="hyperlink"/>
      <w:u w:val="single"/>
    </w:rPr>
  </w:style>
  <w:style w:type="paragraph" w:styleId="Testofumetto">
    <w:name w:val="Balloon Text"/>
    <w:basedOn w:val="Normale"/>
    <w:link w:val="TestofumettoCarattere"/>
    <w:uiPriority w:val="99"/>
    <w:semiHidden/>
    <w:unhideWhenUsed/>
    <w:rsid w:val="00790D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D10"/>
    <w:rPr>
      <w:rFonts w:ascii="Tahoma" w:hAnsi="Tahoma" w:cs="Tahoma"/>
      <w:sz w:val="16"/>
      <w:szCs w:val="16"/>
    </w:rPr>
  </w:style>
  <w:style w:type="paragraph" w:styleId="Paragrafoelenco">
    <w:name w:val="List Paragraph"/>
    <w:basedOn w:val="Normale"/>
    <w:uiPriority w:val="34"/>
    <w:qFormat/>
    <w:rsid w:val="006B1C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70C2"/>
    <w:rPr>
      <w:color w:val="0000FF" w:themeColor="hyperlink"/>
      <w:u w:val="single"/>
    </w:rPr>
  </w:style>
  <w:style w:type="paragraph" w:styleId="Testofumetto">
    <w:name w:val="Balloon Text"/>
    <w:basedOn w:val="Normale"/>
    <w:link w:val="TestofumettoCarattere"/>
    <w:uiPriority w:val="99"/>
    <w:semiHidden/>
    <w:unhideWhenUsed/>
    <w:rsid w:val="00790D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D10"/>
    <w:rPr>
      <w:rFonts w:ascii="Tahoma" w:hAnsi="Tahoma" w:cs="Tahoma"/>
      <w:sz w:val="16"/>
      <w:szCs w:val="16"/>
    </w:rPr>
  </w:style>
  <w:style w:type="paragraph" w:styleId="Paragrafoelenco">
    <w:name w:val="List Paragraph"/>
    <w:basedOn w:val="Normale"/>
    <w:uiPriority w:val="34"/>
    <w:qFormat/>
    <w:rsid w:val="006B1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4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601</TotalTime>
  <Pages>1</Pages>
  <Words>998</Words>
  <Characters>5689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Ferigioni</dc:creator>
  <cp:keywords/>
  <dc:description/>
  <cp:lastModifiedBy>Jack</cp:lastModifiedBy>
  <cp:revision>32</cp:revision>
  <dcterms:created xsi:type="dcterms:W3CDTF">2015-09-18T11:13:00Z</dcterms:created>
  <dcterms:modified xsi:type="dcterms:W3CDTF">2015-09-24T15:52:00Z</dcterms:modified>
</cp:coreProperties>
</file>