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6D" w:rsidRDefault="00C5406D" w:rsidP="00C5406D">
      <w:pPr>
        <w:jc w:val="center"/>
      </w:pPr>
      <w:r>
        <w:rPr>
          <w:noProof/>
          <w:lang w:eastAsia="it-IT"/>
        </w:rPr>
        <w:drawing>
          <wp:inline distT="0" distB="0" distL="0" distR="0" wp14:anchorId="55494B07" wp14:editId="77D038B6">
            <wp:extent cx="2863385"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385" cy="1800000"/>
                    </a:xfrm>
                    <a:prstGeom prst="rect">
                      <a:avLst/>
                    </a:prstGeom>
                  </pic:spPr>
                </pic:pic>
              </a:graphicData>
            </a:graphic>
          </wp:inline>
        </w:drawing>
      </w:r>
    </w:p>
    <w:p w:rsidR="00C5406D" w:rsidRPr="00AD4386" w:rsidRDefault="00C5406D" w:rsidP="00C5406D">
      <w:pPr>
        <w:rPr>
          <w:sz w:val="24"/>
          <w:szCs w:val="24"/>
        </w:rPr>
      </w:pPr>
    </w:p>
    <w:p w:rsidR="00C5406D" w:rsidRDefault="004C3ED1" w:rsidP="00C5406D">
      <w:pPr>
        <w:rPr>
          <w:b/>
          <w:color w:val="FF0000"/>
          <w:sz w:val="28"/>
          <w:szCs w:val="28"/>
        </w:rPr>
      </w:pPr>
      <w:bookmarkStart w:id="0" w:name="_GoBack"/>
      <w:bookmarkEnd w:id="0"/>
      <w:r>
        <w:rPr>
          <w:b/>
          <w:color w:val="FF0000"/>
          <w:sz w:val="28"/>
          <w:szCs w:val="28"/>
        </w:rPr>
        <w:t xml:space="preserve">“Libri e Nuvole” di </w:t>
      </w:r>
      <w:r w:rsidRPr="00C5406D">
        <w:rPr>
          <w:b/>
          <w:color w:val="FF0000"/>
          <w:sz w:val="28"/>
          <w:szCs w:val="28"/>
        </w:rPr>
        <w:t>Pier Paolo Giarolo</w:t>
      </w:r>
      <w:r>
        <w:rPr>
          <w:b/>
          <w:color w:val="FF0000"/>
          <w:sz w:val="28"/>
          <w:szCs w:val="28"/>
        </w:rPr>
        <w:t xml:space="preserve"> </w:t>
      </w:r>
      <w:r w:rsidR="00C5406D">
        <w:rPr>
          <w:b/>
          <w:color w:val="FF0000"/>
          <w:sz w:val="28"/>
          <w:szCs w:val="28"/>
        </w:rPr>
        <w:t>inaugura a Verona la terza edizione di Veneto Film Tour</w:t>
      </w:r>
    </w:p>
    <w:p w:rsidR="00C5406D" w:rsidRPr="00805B9A" w:rsidRDefault="004C3ED1" w:rsidP="00C5406D">
      <w:pPr>
        <w:rPr>
          <w:i/>
          <w:sz w:val="24"/>
          <w:szCs w:val="24"/>
        </w:rPr>
      </w:pPr>
      <w:r>
        <w:rPr>
          <w:i/>
          <w:sz w:val="24"/>
          <w:szCs w:val="24"/>
        </w:rPr>
        <w:t xml:space="preserve">Lunedì 7 aprile </w:t>
      </w:r>
      <w:r w:rsidR="00C5406D" w:rsidRPr="00805B9A">
        <w:rPr>
          <w:i/>
          <w:sz w:val="24"/>
          <w:szCs w:val="24"/>
        </w:rPr>
        <w:t xml:space="preserve"> alle 21.00 al </w:t>
      </w:r>
      <w:r>
        <w:rPr>
          <w:i/>
          <w:sz w:val="24"/>
          <w:szCs w:val="24"/>
        </w:rPr>
        <w:t>Cinema Pindemonte di Verona</w:t>
      </w:r>
      <w:r w:rsidR="00C5406D" w:rsidRPr="00805B9A">
        <w:rPr>
          <w:i/>
          <w:sz w:val="24"/>
          <w:szCs w:val="24"/>
        </w:rPr>
        <w:t xml:space="preserve">, la proiezione </w:t>
      </w:r>
      <w:r>
        <w:rPr>
          <w:i/>
          <w:sz w:val="24"/>
          <w:szCs w:val="24"/>
        </w:rPr>
        <w:t>del documentario</w:t>
      </w:r>
      <w:r w:rsidR="00C5406D">
        <w:rPr>
          <w:i/>
          <w:sz w:val="24"/>
          <w:szCs w:val="24"/>
        </w:rPr>
        <w:t>,</w:t>
      </w:r>
      <w:r w:rsidRPr="004C3ED1">
        <w:t xml:space="preserve"> </w:t>
      </w:r>
      <w:r w:rsidRPr="004C3ED1">
        <w:rPr>
          <w:i/>
          <w:sz w:val="24"/>
          <w:szCs w:val="24"/>
        </w:rPr>
        <w:t xml:space="preserve">“Libri </w:t>
      </w:r>
      <w:r>
        <w:rPr>
          <w:i/>
          <w:sz w:val="24"/>
          <w:szCs w:val="24"/>
        </w:rPr>
        <w:t xml:space="preserve">e Nuvole” di Pier Paolo Giarolo </w:t>
      </w:r>
      <w:r w:rsidR="00C5406D" w:rsidRPr="00805B9A">
        <w:rPr>
          <w:i/>
          <w:sz w:val="24"/>
          <w:szCs w:val="24"/>
        </w:rPr>
        <w:t xml:space="preserve"> inaugura</w:t>
      </w:r>
      <w:r w:rsidR="00C5406D">
        <w:rPr>
          <w:i/>
          <w:sz w:val="24"/>
          <w:szCs w:val="24"/>
        </w:rPr>
        <w:t xml:space="preserve"> </w:t>
      </w:r>
      <w:r w:rsidR="00C5406D" w:rsidRPr="00805B9A">
        <w:rPr>
          <w:i/>
          <w:sz w:val="24"/>
          <w:szCs w:val="24"/>
        </w:rPr>
        <w:t>la terza edizione della rassegna Veneto Film Tour. Il regista sarà presente in sala.</w:t>
      </w:r>
    </w:p>
    <w:p w:rsidR="004C3ED1" w:rsidRDefault="004C3ED1" w:rsidP="004C3ED1">
      <w:pPr>
        <w:rPr>
          <w:sz w:val="24"/>
          <w:szCs w:val="24"/>
        </w:rPr>
      </w:pPr>
      <w:r w:rsidRPr="004C3ED1">
        <w:rPr>
          <w:sz w:val="24"/>
          <w:szCs w:val="24"/>
        </w:rPr>
        <w:t xml:space="preserve">In uno sperduto villaggio delle Ande Peruviane una ragazzina sta aspettando da giorni l’arrivo dei nuovi libri che una bibliotecaria trasporta a piedi, sulle proprie spalle. Le Biblioteche Rurali del Perù sono formate da poche decine di libri che una volta letti vengono scambiati fra le comunità. Messaggio e messaggero viaggiano insieme, in un paesaggio primordiale a pochi passi dalle nuvole; i libri camminano come camminano le persone. </w:t>
      </w:r>
    </w:p>
    <w:p w:rsidR="004C3ED1" w:rsidRDefault="004C3ED1" w:rsidP="004C3ED1">
      <w:pPr>
        <w:rPr>
          <w:sz w:val="24"/>
          <w:szCs w:val="24"/>
        </w:rPr>
      </w:pPr>
      <w:r>
        <w:rPr>
          <w:sz w:val="24"/>
          <w:szCs w:val="24"/>
        </w:rPr>
        <w:t>Documento di questa attività, in cui “l</w:t>
      </w:r>
      <w:r w:rsidRPr="004C3ED1">
        <w:rPr>
          <w:sz w:val="24"/>
          <w:szCs w:val="24"/>
        </w:rPr>
        <w:t>eggere la terra, camminarla e conoscerla è il miglior</w:t>
      </w:r>
      <w:r>
        <w:rPr>
          <w:sz w:val="24"/>
          <w:szCs w:val="24"/>
        </w:rPr>
        <w:t xml:space="preserve"> modo per amarla e rispettarla”, è l’opera </w:t>
      </w:r>
      <w:r w:rsidRPr="004C3ED1">
        <w:rPr>
          <w:b/>
          <w:sz w:val="24"/>
          <w:szCs w:val="24"/>
        </w:rPr>
        <w:t>“Libri e Nuvole”</w:t>
      </w:r>
      <w:r>
        <w:rPr>
          <w:b/>
          <w:sz w:val="24"/>
          <w:szCs w:val="24"/>
        </w:rPr>
        <w:t xml:space="preserve"> </w:t>
      </w:r>
      <w:r w:rsidRPr="004C3ED1">
        <w:rPr>
          <w:sz w:val="24"/>
          <w:szCs w:val="24"/>
        </w:rPr>
        <w:t xml:space="preserve">(Documentario, Italia, Francia 2013 85’) di </w:t>
      </w:r>
      <w:r w:rsidRPr="001C392B">
        <w:rPr>
          <w:b/>
          <w:sz w:val="24"/>
          <w:szCs w:val="24"/>
        </w:rPr>
        <w:t>Pier Paolo Giarolo</w:t>
      </w:r>
      <w:r>
        <w:rPr>
          <w:sz w:val="24"/>
          <w:szCs w:val="24"/>
        </w:rPr>
        <w:t xml:space="preserve"> che </w:t>
      </w:r>
      <w:r>
        <w:rPr>
          <w:b/>
          <w:sz w:val="24"/>
          <w:szCs w:val="24"/>
        </w:rPr>
        <w:t xml:space="preserve">lunedì 7 aprile </w:t>
      </w:r>
      <w:r w:rsidRPr="004C3ED1">
        <w:rPr>
          <w:sz w:val="24"/>
          <w:szCs w:val="24"/>
        </w:rPr>
        <w:t xml:space="preserve">alle </w:t>
      </w:r>
      <w:r>
        <w:rPr>
          <w:b/>
          <w:sz w:val="24"/>
          <w:szCs w:val="24"/>
        </w:rPr>
        <w:t xml:space="preserve">21.00 </w:t>
      </w:r>
      <w:r w:rsidRPr="004C3ED1">
        <w:rPr>
          <w:sz w:val="24"/>
          <w:szCs w:val="24"/>
        </w:rPr>
        <w:t>al</w:t>
      </w:r>
      <w:r>
        <w:rPr>
          <w:b/>
          <w:sz w:val="24"/>
          <w:szCs w:val="24"/>
        </w:rPr>
        <w:t xml:space="preserve"> </w:t>
      </w:r>
      <w:r w:rsidRPr="004C3ED1">
        <w:rPr>
          <w:b/>
          <w:sz w:val="24"/>
          <w:szCs w:val="24"/>
        </w:rPr>
        <w:t>Cinema Pindemonte di Verona</w:t>
      </w:r>
      <w:r w:rsidR="00C5406D">
        <w:rPr>
          <w:sz w:val="24"/>
          <w:szCs w:val="24"/>
        </w:rPr>
        <w:t xml:space="preserve">, darà il via alla terza edizione di </w:t>
      </w:r>
      <w:r w:rsidR="00C5406D" w:rsidRPr="00FB5976">
        <w:rPr>
          <w:b/>
          <w:sz w:val="24"/>
          <w:szCs w:val="24"/>
        </w:rPr>
        <w:t>Veneto Film Tour</w:t>
      </w:r>
      <w:r w:rsidR="00C5406D">
        <w:rPr>
          <w:sz w:val="24"/>
          <w:szCs w:val="24"/>
        </w:rPr>
        <w:t xml:space="preserve">. </w:t>
      </w:r>
    </w:p>
    <w:p w:rsidR="004C3ED1" w:rsidRDefault="004C3ED1" w:rsidP="004C3ED1">
      <w:pPr>
        <w:rPr>
          <w:sz w:val="24"/>
          <w:szCs w:val="24"/>
        </w:rPr>
      </w:pPr>
      <w:r>
        <w:rPr>
          <w:sz w:val="24"/>
          <w:szCs w:val="24"/>
        </w:rPr>
        <w:t>«</w:t>
      </w:r>
      <w:r w:rsidRPr="004C3ED1">
        <w:rPr>
          <w:sz w:val="24"/>
          <w:szCs w:val="24"/>
        </w:rPr>
        <w:t>Un film sull’esperienza delle biblioteche rurali implica un messaggio</w:t>
      </w:r>
      <w:r>
        <w:rPr>
          <w:sz w:val="24"/>
          <w:szCs w:val="24"/>
        </w:rPr>
        <w:t xml:space="preserve"> – spiega il regista </w:t>
      </w:r>
      <w:r w:rsidRPr="004C3ED1">
        <w:rPr>
          <w:b/>
          <w:sz w:val="24"/>
          <w:szCs w:val="24"/>
        </w:rPr>
        <w:t>Pier Paolo Giarolo</w:t>
      </w:r>
      <w:r>
        <w:rPr>
          <w:sz w:val="24"/>
          <w:szCs w:val="24"/>
        </w:rPr>
        <w:t xml:space="preserve"> - S</w:t>
      </w:r>
      <w:r w:rsidRPr="004C3ED1">
        <w:rPr>
          <w:sz w:val="24"/>
          <w:szCs w:val="24"/>
        </w:rPr>
        <w:t>e si rimane uniti è possibile fare qualcosa. Leggere un libro non è solo immagazzinare conoscenza, è liberare saggezza. Quando facciamo nostro un libro, lo “incorporiamo” come un seme, come una fonte; grazie a un libro ci sono persone che hanno imparato a cucinare, a tessere e combinare colori, a curarsi, a difendere i propri diritti. Ho voluto mostrare questa connessione forte fra lettura e pratica, non leggere tanto per leggere ma leggere come fosse un esercizio agricolo</w:t>
      </w:r>
      <w:r>
        <w:rPr>
          <w:sz w:val="24"/>
          <w:szCs w:val="24"/>
        </w:rPr>
        <w:t>»</w:t>
      </w:r>
      <w:r w:rsidRPr="004C3ED1">
        <w:rPr>
          <w:sz w:val="24"/>
          <w:szCs w:val="24"/>
        </w:rPr>
        <w:t>.</w:t>
      </w:r>
    </w:p>
    <w:p w:rsidR="004C3ED1" w:rsidRDefault="004C3ED1" w:rsidP="004C3ED1">
      <w:pPr>
        <w:rPr>
          <w:sz w:val="24"/>
          <w:szCs w:val="24"/>
        </w:rPr>
      </w:pPr>
      <w:r w:rsidRPr="009948DD">
        <w:rPr>
          <w:b/>
          <w:sz w:val="24"/>
          <w:szCs w:val="24"/>
        </w:rPr>
        <w:t>P</w:t>
      </w:r>
      <w:r w:rsidR="009948DD" w:rsidRPr="009948DD">
        <w:rPr>
          <w:b/>
          <w:sz w:val="24"/>
          <w:szCs w:val="24"/>
        </w:rPr>
        <w:t xml:space="preserve">ier </w:t>
      </w:r>
      <w:r w:rsidRPr="009948DD">
        <w:rPr>
          <w:b/>
          <w:sz w:val="24"/>
          <w:szCs w:val="24"/>
        </w:rPr>
        <w:t>Paolo Giarolo</w:t>
      </w:r>
      <w:r w:rsidRPr="004C3ED1">
        <w:rPr>
          <w:sz w:val="24"/>
          <w:szCs w:val="24"/>
        </w:rPr>
        <w:t xml:space="preserve"> (Argentina, 1970) dopo il diploma in pianoforte apre un’officina grafica e intraprende il viaggio nel mondo del documentario. Ottenuta la licenza di cinemambulante cerca di imparare questo mestiere con vaghi propositi di rigore ed eleganza. Negli ultimi anni ha lavorato come direttore della fotografia per documentari italiani e francesi. Tra i suoi precedenti lavori </w:t>
      </w:r>
      <w:r>
        <w:rPr>
          <w:sz w:val="24"/>
          <w:szCs w:val="24"/>
        </w:rPr>
        <w:t>si ricordano</w:t>
      </w:r>
      <w:r w:rsidRPr="004C3ED1">
        <w:rPr>
          <w:sz w:val="24"/>
          <w:szCs w:val="24"/>
        </w:rPr>
        <w:t xml:space="preserve"> </w:t>
      </w:r>
      <w:r w:rsidRPr="004C3ED1">
        <w:rPr>
          <w:i/>
          <w:sz w:val="24"/>
          <w:szCs w:val="24"/>
        </w:rPr>
        <w:t>Il capodanno di Nis</w:t>
      </w:r>
      <w:r w:rsidRPr="004C3ED1">
        <w:rPr>
          <w:sz w:val="24"/>
          <w:szCs w:val="24"/>
        </w:rPr>
        <w:t xml:space="preserve"> (2009), </w:t>
      </w:r>
      <w:r w:rsidRPr="004C3ED1">
        <w:rPr>
          <w:i/>
          <w:sz w:val="24"/>
          <w:szCs w:val="24"/>
        </w:rPr>
        <w:t>Tradurre</w:t>
      </w:r>
      <w:r w:rsidRPr="004C3ED1">
        <w:rPr>
          <w:sz w:val="24"/>
          <w:szCs w:val="24"/>
        </w:rPr>
        <w:t xml:space="preserve"> (2008), </w:t>
      </w:r>
      <w:r w:rsidRPr="004C3ED1">
        <w:rPr>
          <w:i/>
          <w:sz w:val="24"/>
          <w:szCs w:val="24"/>
        </w:rPr>
        <w:t>Un piccolo spettacolo</w:t>
      </w:r>
      <w:r w:rsidRPr="004C3ED1">
        <w:rPr>
          <w:sz w:val="24"/>
          <w:szCs w:val="24"/>
        </w:rPr>
        <w:t xml:space="preserve"> (2005).</w:t>
      </w:r>
    </w:p>
    <w:p w:rsidR="004C3ED1" w:rsidRPr="004C3ED1" w:rsidRDefault="004C3ED1" w:rsidP="004C3ED1">
      <w:pPr>
        <w:rPr>
          <w:sz w:val="24"/>
          <w:szCs w:val="24"/>
        </w:rPr>
      </w:pPr>
    </w:p>
    <w:p w:rsidR="009948DD" w:rsidRDefault="009948DD" w:rsidP="004C3ED1">
      <w:pPr>
        <w:rPr>
          <w:sz w:val="24"/>
          <w:szCs w:val="24"/>
        </w:rPr>
      </w:pPr>
      <w:r>
        <w:rPr>
          <w:sz w:val="24"/>
          <w:szCs w:val="24"/>
        </w:rPr>
        <w:lastRenderedPageBreak/>
        <w:t xml:space="preserve">Il prossimo appuntamento a Verona sarà </w:t>
      </w:r>
      <w:r w:rsidRPr="009948DD">
        <w:rPr>
          <w:b/>
          <w:sz w:val="24"/>
          <w:szCs w:val="24"/>
        </w:rPr>
        <w:t>lunedì 14 aprile</w:t>
      </w:r>
      <w:r>
        <w:rPr>
          <w:sz w:val="24"/>
          <w:szCs w:val="24"/>
        </w:rPr>
        <w:t xml:space="preserve">, sempre al </w:t>
      </w:r>
      <w:r w:rsidRPr="001C392B">
        <w:rPr>
          <w:b/>
          <w:sz w:val="24"/>
          <w:szCs w:val="24"/>
        </w:rPr>
        <w:t>Cinema Pindemonte</w:t>
      </w:r>
      <w:r>
        <w:rPr>
          <w:sz w:val="24"/>
          <w:szCs w:val="24"/>
        </w:rPr>
        <w:t xml:space="preserve">, con </w:t>
      </w:r>
      <w:r w:rsidRPr="009948DD">
        <w:rPr>
          <w:b/>
          <w:sz w:val="24"/>
          <w:szCs w:val="24"/>
        </w:rPr>
        <w:t>“Summertime”</w:t>
      </w:r>
      <w:r>
        <w:rPr>
          <w:sz w:val="24"/>
          <w:szCs w:val="24"/>
        </w:rPr>
        <w:t xml:space="preserve"> di Tobia Passigato e </w:t>
      </w:r>
      <w:r w:rsidRPr="009948DD">
        <w:rPr>
          <w:b/>
          <w:sz w:val="24"/>
          <w:szCs w:val="24"/>
        </w:rPr>
        <w:t>“Il Pane a Vita”</w:t>
      </w:r>
      <w:r>
        <w:rPr>
          <w:sz w:val="24"/>
          <w:szCs w:val="24"/>
        </w:rPr>
        <w:t xml:space="preserve"> di Stefano Collizzolli. </w:t>
      </w:r>
    </w:p>
    <w:p w:rsidR="009948DD" w:rsidRDefault="009948DD" w:rsidP="009948DD">
      <w:pPr>
        <w:rPr>
          <w:sz w:val="24"/>
          <w:szCs w:val="24"/>
        </w:rPr>
      </w:pPr>
      <w:r>
        <w:rPr>
          <w:sz w:val="24"/>
          <w:szCs w:val="24"/>
        </w:rPr>
        <w:t>P</w:t>
      </w:r>
      <w:r w:rsidRPr="00697898">
        <w:rPr>
          <w:sz w:val="24"/>
          <w:szCs w:val="24"/>
        </w:rPr>
        <w:t xml:space="preserve">romossa dalla </w:t>
      </w:r>
      <w:r w:rsidRPr="00AD4C3D">
        <w:rPr>
          <w:b/>
          <w:sz w:val="24"/>
          <w:szCs w:val="24"/>
        </w:rPr>
        <w:t>Regione Veneto</w:t>
      </w:r>
      <w:r w:rsidRPr="00697898">
        <w:rPr>
          <w:sz w:val="24"/>
          <w:szCs w:val="24"/>
        </w:rPr>
        <w:t xml:space="preserve"> e dall’</w:t>
      </w:r>
      <w:r w:rsidRPr="004C3ED1">
        <w:rPr>
          <w:sz w:val="24"/>
          <w:szCs w:val="24"/>
        </w:rPr>
        <w:t>associazione</w:t>
      </w:r>
      <w:r w:rsidRPr="00AD4C3D">
        <w:rPr>
          <w:b/>
          <w:sz w:val="24"/>
          <w:szCs w:val="24"/>
        </w:rPr>
        <w:t xml:space="preserve"> Veneto Film Festival</w:t>
      </w:r>
      <w:r w:rsidRPr="00697898">
        <w:rPr>
          <w:sz w:val="24"/>
          <w:szCs w:val="24"/>
        </w:rPr>
        <w:t xml:space="preserve">, </w:t>
      </w:r>
      <w:r>
        <w:rPr>
          <w:sz w:val="24"/>
          <w:szCs w:val="24"/>
        </w:rPr>
        <w:t xml:space="preserve">con la collaborazione </w:t>
      </w:r>
      <w:r w:rsidRPr="00697898">
        <w:rPr>
          <w:sz w:val="24"/>
          <w:szCs w:val="24"/>
        </w:rPr>
        <w:t xml:space="preserve">della </w:t>
      </w:r>
      <w:r w:rsidRPr="00AD4C3D">
        <w:rPr>
          <w:b/>
          <w:sz w:val="24"/>
          <w:szCs w:val="24"/>
        </w:rPr>
        <w:t>Federazione Italiana Cinema d’Essai (FICE)</w:t>
      </w:r>
      <w:r w:rsidRPr="00697898">
        <w:rPr>
          <w:sz w:val="24"/>
          <w:szCs w:val="24"/>
        </w:rPr>
        <w:t xml:space="preserve"> e </w:t>
      </w:r>
      <w:r w:rsidRPr="00AD4C3D">
        <w:rPr>
          <w:b/>
          <w:sz w:val="24"/>
          <w:szCs w:val="24"/>
        </w:rPr>
        <w:t>dell’Associazione Generale Italiana dello Spettacolo (AGIS) delle Tre Venezie</w:t>
      </w:r>
      <w:r>
        <w:rPr>
          <w:sz w:val="24"/>
          <w:szCs w:val="24"/>
        </w:rPr>
        <w:t xml:space="preserve">, la rassegna </w:t>
      </w:r>
      <w:r w:rsidRPr="004C3ED1">
        <w:rPr>
          <w:b/>
          <w:sz w:val="24"/>
          <w:szCs w:val="24"/>
        </w:rPr>
        <w:t>Veneto Film Tour</w:t>
      </w:r>
      <w:r>
        <w:rPr>
          <w:sz w:val="24"/>
          <w:szCs w:val="24"/>
        </w:rPr>
        <w:t xml:space="preserve"> si pone </w:t>
      </w:r>
      <w:r w:rsidRPr="00697898">
        <w:rPr>
          <w:sz w:val="24"/>
          <w:szCs w:val="24"/>
        </w:rPr>
        <w:t xml:space="preserve">l’obbiettivo di </w:t>
      </w:r>
      <w:r w:rsidRPr="00AD4C3D">
        <w:rPr>
          <w:b/>
          <w:sz w:val="24"/>
          <w:szCs w:val="24"/>
        </w:rPr>
        <w:t>promuovere e distribuire opere cinematografiche realizzate da autori veneti</w:t>
      </w:r>
      <w:r w:rsidRPr="00697898">
        <w:rPr>
          <w:sz w:val="24"/>
          <w:szCs w:val="24"/>
        </w:rPr>
        <w:t>, prodotte da case di produzione venete o che abbiano un qualche legame stretto con il territorio regionale</w:t>
      </w:r>
      <w:r>
        <w:rPr>
          <w:sz w:val="24"/>
          <w:szCs w:val="24"/>
        </w:rPr>
        <w:t xml:space="preserve">.  </w:t>
      </w:r>
      <w:r w:rsidRPr="00FB5976">
        <w:rPr>
          <w:b/>
          <w:sz w:val="24"/>
          <w:szCs w:val="24"/>
        </w:rPr>
        <w:t>Dal 2 aprile al 13 maggio</w:t>
      </w:r>
      <w:r>
        <w:rPr>
          <w:sz w:val="24"/>
          <w:szCs w:val="24"/>
        </w:rPr>
        <w:t xml:space="preserve"> Veneto Film Tour porterà </w:t>
      </w:r>
      <w:r w:rsidRPr="004822E8">
        <w:rPr>
          <w:sz w:val="24"/>
          <w:szCs w:val="24"/>
        </w:rPr>
        <w:t>nei cinema d’Essai di Padova, Este, Vicenza, Verona, Venezia, Rovigo, Belluno e Treviso</w:t>
      </w:r>
      <w:r>
        <w:rPr>
          <w:sz w:val="24"/>
          <w:szCs w:val="24"/>
        </w:rPr>
        <w:t>, n</w:t>
      </w:r>
      <w:r w:rsidRPr="004822E8">
        <w:rPr>
          <w:sz w:val="24"/>
          <w:szCs w:val="24"/>
        </w:rPr>
        <w:t>ove film p</w:t>
      </w:r>
      <w:r>
        <w:rPr>
          <w:sz w:val="24"/>
          <w:szCs w:val="24"/>
        </w:rPr>
        <w:t xml:space="preserve">er sedici serate di proiezioni </w:t>
      </w:r>
      <w:r w:rsidRPr="004822E8">
        <w:rPr>
          <w:sz w:val="24"/>
          <w:szCs w:val="24"/>
        </w:rPr>
        <w:t>alla presenza dei registi</w:t>
      </w:r>
      <w:r>
        <w:rPr>
          <w:sz w:val="24"/>
          <w:szCs w:val="24"/>
        </w:rPr>
        <w:t xml:space="preserve">. </w:t>
      </w:r>
    </w:p>
    <w:p w:rsidR="009948DD" w:rsidRDefault="009948DD" w:rsidP="009948DD">
      <w:r w:rsidRPr="004B6AA8">
        <w:rPr>
          <w:b/>
          <w:sz w:val="24"/>
          <w:szCs w:val="24"/>
        </w:rPr>
        <w:t>Alle proiezioni saranno presenti i registi. Biglietto d’ingresso 3 euro</w:t>
      </w:r>
    </w:p>
    <w:p w:rsidR="009948DD" w:rsidRDefault="009948DD" w:rsidP="009948DD">
      <w:pPr>
        <w:rPr>
          <w:sz w:val="24"/>
          <w:szCs w:val="24"/>
        </w:rPr>
      </w:pPr>
      <w:r w:rsidRPr="00B21324">
        <w:rPr>
          <w:sz w:val="24"/>
          <w:szCs w:val="24"/>
        </w:rPr>
        <w:t>Il programma</w:t>
      </w:r>
      <w:r>
        <w:rPr>
          <w:sz w:val="24"/>
          <w:szCs w:val="24"/>
        </w:rPr>
        <w:t xml:space="preserve"> della rassegna</w:t>
      </w:r>
      <w:r w:rsidRPr="00B21324">
        <w:rPr>
          <w:sz w:val="24"/>
          <w:szCs w:val="24"/>
        </w:rPr>
        <w:t xml:space="preserve"> è disponibile sul sito </w:t>
      </w:r>
      <w:hyperlink r:id="rId6" w:history="1">
        <w:r w:rsidRPr="00ED077B">
          <w:rPr>
            <w:rStyle w:val="Hyperlink"/>
            <w:sz w:val="24"/>
            <w:szCs w:val="24"/>
          </w:rPr>
          <w:t>www.venetofilmfestival.it</w:t>
        </w:r>
      </w:hyperlink>
    </w:p>
    <w:p w:rsidR="009948DD" w:rsidRDefault="009948DD" w:rsidP="009948DD">
      <w:pPr>
        <w:contextualSpacing/>
        <w:rPr>
          <w:b/>
          <w:sz w:val="24"/>
          <w:szCs w:val="24"/>
        </w:rPr>
      </w:pPr>
      <w:r>
        <w:rPr>
          <w:b/>
          <w:sz w:val="24"/>
          <w:szCs w:val="24"/>
        </w:rPr>
        <w:t>Per informazioni</w:t>
      </w:r>
    </w:p>
    <w:p w:rsidR="009948DD" w:rsidRDefault="00565ABA" w:rsidP="009948DD">
      <w:pPr>
        <w:contextualSpacing/>
        <w:rPr>
          <w:rStyle w:val="Hyperlink"/>
          <w:sz w:val="24"/>
          <w:szCs w:val="24"/>
        </w:rPr>
      </w:pPr>
      <w:hyperlink r:id="rId7" w:history="1">
        <w:r w:rsidR="009948DD" w:rsidRPr="00ED077B">
          <w:rPr>
            <w:rStyle w:val="Hyperlink"/>
            <w:sz w:val="24"/>
            <w:szCs w:val="24"/>
          </w:rPr>
          <w:t>info@venetofilmfestival.it</w:t>
        </w:r>
      </w:hyperlink>
    </w:p>
    <w:p w:rsidR="009948DD" w:rsidRPr="004B6AA8" w:rsidRDefault="009948DD" w:rsidP="009948DD">
      <w:pPr>
        <w:contextualSpacing/>
        <w:rPr>
          <w:b/>
          <w:sz w:val="24"/>
          <w:szCs w:val="24"/>
        </w:rPr>
      </w:pPr>
    </w:p>
    <w:p w:rsidR="009948DD" w:rsidRPr="00B21324" w:rsidRDefault="009948DD" w:rsidP="009948DD">
      <w:pPr>
        <w:contextualSpacing/>
        <w:rPr>
          <w:b/>
          <w:sz w:val="24"/>
          <w:szCs w:val="24"/>
        </w:rPr>
      </w:pPr>
      <w:r w:rsidRPr="00B21324">
        <w:rPr>
          <w:b/>
          <w:sz w:val="24"/>
          <w:szCs w:val="24"/>
        </w:rPr>
        <w:t>Ufficio Stampa</w:t>
      </w:r>
    </w:p>
    <w:p w:rsidR="009948DD" w:rsidRPr="00B21324" w:rsidRDefault="009948DD" w:rsidP="009948DD">
      <w:pPr>
        <w:contextualSpacing/>
        <w:rPr>
          <w:sz w:val="24"/>
          <w:szCs w:val="24"/>
        </w:rPr>
      </w:pPr>
      <w:r w:rsidRPr="00B21324">
        <w:rPr>
          <w:sz w:val="24"/>
          <w:szCs w:val="24"/>
        </w:rPr>
        <w:t>Studio Pierrepi - Alessandra Canella</w:t>
      </w:r>
    </w:p>
    <w:p w:rsidR="009948DD" w:rsidRPr="00B21324" w:rsidRDefault="009948DD" w:rsidP="009948DD">
      <w:pPr>
        <w:contextualSpacing/>
        <w:rPr>
          <w:sz w:val="24"/>
          <w:szCs w:val="24"/>
        </w:rPr>
      </w:pPr>
      <w:r w:rsidRPr="00B21324">
        <w:rPr>
          <w:sz w:val="24"/>
          <w:szCs w:val="24"/>
        </w:rPr>
        <w:t>Via delle Belle Parti, 17 -  35139 Padova (Italy)</w:t>
      </w:r>
    </w:p>
    <w:p w:rsidR="009948DD" w:rsidRDefault="00565ABA" w:rsidP="009948DD">
      <w:pPr>
        <w:contextualSpacing/>
        <w:rPr>
          <w:sz w:val="24"/>
          <w:szCs w:val="24"/>
        </w:rPr>
      </w:pPr>
      <w:hyperlink r:id="rId8" w:history="1">
        <w:r w:rsidR="009948DD" w:rsidRPr="00ED077B">
          <w:rPr>
            <w:rStyle w:val="Hyperlink"/>
            <w:sz w:val="24"/>
            <w:szCs w:val="24"/>
          </w:rPr>
          <w:t>www.studiopierrepi.it</w:t>
        </w:r>
      </w:hyperlink>
    </w:p>
    <w:p w:rsidR="009948DD" w:rsidRDefault="009948DD"/>
    <w:sectPr w:rsidR="009948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6D"/>
    <w:rsid w:val="001C392B"/>
    <w:rsid w:val="004C3ED1"/>
    <w:rsid w:val="00565ABA"/>
    <w:rsid w:val="008F3D0C"/>
    <w:rsid w:val="009948DD"/>
    <w:rsid w:val="00C54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6D"/>
    <w:rPr>
      <w:rFonts w:ascii="Tahoma" w:hAnsi="Tahoma" w:cs="Tahoma"/>
      <w:sz w:val="16"/>
      <w:szCs w:val="16"/>
    </w:rPr>
  </w:style>
  <w:style w:type="character" w:styleId="Hyperlink">
    <w:name w:val="Hyperlink"/>
    <w:basedOn w:val="DefaultParagraphFont"/>
    <w:uiPriority w:val="99"/>
    <w:unhideWhenUsed/>
    <w:rsid w:val="00994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6D"/>
    <w:rPr>
      <w:rFonts w:ascii="Tahoma" w:hAnsi="Tahoma" w:cs="Tahoma"/>
      <w:sz w:val="16"/>
      <w:szCs w:val="16"/>
    </w:rPr>
  </w:style>
  <w:style w:type="character" w:styleId="Hyperlink">
    <w:name w:val="Hyperlink"/>
    <w:basedOn w:val="DefaultParagraphFont"/>
    <w:uiPriority w:val="99"/>
    <w:unhideWhenUsed/>
    <w:rsid w:val="00994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settings" Target="settings.xml"/><Relationship Id="rId7" Type="http://schemas.openxmlformats.org/officeDocument/2006/relationships/hyperlink" Target="mailto:info@venetofilmfestival.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netofilmfestival.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2</cp:revision>
  <dcterms:created xsi:type="dcterms:W3CDTF">2014-03-27T14:21:00Z</dcterms:created>
  <dcterms:modified xsi:type="dcterms:W3CDTF">2014-04-03T09:45:00Z</dcterms:modified>
</cp:coreProperties>
</file>