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15" w:rsidRDefault="00CE0615" w:rsidP="00CE0615">
      <w:pPr>
        <w:jc w:val="center"/>
        <w:rPr>
          <w:b/>
          <w:color w:val="FF0000"/>
          <w:sz w:val="24"/>
          <w:szCs w:val="24"/>
        </w:rPr>
      </w:pPr>
      <w:r>
        <w:rPr>
          <w:b/>
          <w:noProof/>
          <w:color w:val="FF0000"/>
          <w:sz w:val="24"/>
          <w:szCs w:val="24"/>
          <w:lang w:eastAsia="it-IT"/>
        </w:rPr>
        <w:drawing>
          <wp:inline distT="0" distB="0" distL="0" distR="0">
            <wp:extent cx="4680000" cy="141643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binato assessorato corte.jpg"/>
                    <pic:cNvPicPr/>
                  </pic:nvPicPr>
                  <pic:blipFill>
                    <a:blip r:embed="rId5">
                      <a:extLst>
                        <a:ext uri="{28A0092B-C50C-407E-A947-70E740481C1C}">
                          <a14:useLocalDpi xmlns:a14="http://schemas.microsoft.com/office/drawing/2010/main" val="0"/>
                        </a:ext>
                      </a:extLst>
                    </a:blip>
                    <a:stretch>
                      <a:fillRect/>
                    </a:stretch>
                  </pic:blipFill>
                  <pic:spPr>
                    <a:xfrm>
                      <a:off x="0" y="0"/>
                      <a:ext cx="4680000" cy="1416431"/>
                    </a:xfrm>
                    <a:prstGeom prst="rect">
                      <a:avLst/>
                    </a:prstGeom>
                  </pic:spPr>
                </pic:pic>
              </a:graphicData>
            </a:graphic>
          </wp:inline>
        </w:drawing>
      </w:r>
    </w:p>
    <w:p w:rsidR="00DB48A0" w:rsidRPr="00DB48A0" w:rsidRDefault="00DB48A0" w:rsidP="00DB48A0">
      <w:pPr>
        <w:contextualSpacing/>
        <w:jc w:val="center"/>
        <w:rPr>
          <w:rFonts w:cs="Arial"/>
          <w:b/>
          <w:color w:val="0000FF"/>
          <w:sz w:val="28"/>
          <w:szCs w:val="28"/>
        </w:rPr>
      </w:pPr>
      <w:r w:rsidRPr="00DB48A0">
        <w:rPr>
          <w:rFonts w:cs="Arial"/>
          <w:b/>
          <w:color w:val="0000FF"/>
          <w:sz w:val="28"/>
          <w:szCs w:val="28"/>
        </w:rPr>
        <w:t>PADOVA WORLD MUSIC FESTIVAL</w:t>
      </w:r>
    </w:p>
    <w:p w:rsidR="00DB48A0" w:rsidRPr="00DB48A0" w:rsidRDefault="00DB48A0" w:rsidP="00DB48A0">
      <w:pPr>
        <w:contextualSpacing/>
        <w:jc w:val="center"/>
        <w:rPr>
          <w:rFonts w:eastAsia="ヒラギノ角ゴ Pro W3" w:cs="Arial"/>
          <w:b/>
          <w:i/>
          <w:color w:val="0000FF"/>
          <w:kern w:val="1"/>
          <w:sz w:val="28"/>
          <w:szCs w:val="28"/>
        </w:rPr>
      </w:pPr>
      <w:r w:rsidRPr="00DB48A0">
        <w:rPr>
          <w:rFonts w:eastAsia="ヒラギノ角ゴ Pro W3" w:cs="Arial"/>
          <w:b/>
          <w:i/>
          <w:color w:val="0000FF"/>
          <w:kern w:val="1"/>
          <w:sz w:val="28"/>
          <w:szCs w:val="28"/>
        </w:rPr>
        <w:t>Castello Carrarese, 10-13 luglio 2013</w:t>
      </w:r>
    </w:p>
    <w:p w:rsidR="00CE0615" w:rsidRDefault="00CE0615">
      <w:pPr>
        <w:rPr>
          <w:b/>
          <w:color w:val="FF0000"/>
          <w:sz w:val="24"/>
          <w:szCs w:val="24"/>
        </w:rPr>
      </w:pPr>
    </w:p>
    <w:p w:rsidR="008F3D0C" w:rsidRPr="00D44BEC" w:rsidRDefault="000B419A">
      <w:pPr>
        <w:rPr>
          <w:color w:val="FF0000"/>
          <w:sz w:val="28"/>
          <w:szCs w:val="28"/>
        </w:rPr>
      </w:pPr>
      <w:r w:rsidRPr="00D44BEC">
        <w:rPr>
          <w:b/>
          <w:color w:val="FF0000"/>
          <w:sz w:val="28"/>
          <w:szCs w:val="28"/>
        </w:rPr>
        <w:t>Le cornamuse asturiane di Hevia inaugurano il Padova World Music Festival al Castello Carrarese di Padova</w:t>
      </w:r>
    </w:p>
    <w:p w:rsidR="000B419A" w:rsidRDefault="000B419A">
      <w:pPr>
        <w:rPr>
          <w:i/>
          <w:sz w:val="24"/>
          <w:szCs w:val="24"/>
        </w:rPr>
      </w:pPr>
      <w:r w:rsidRPr="009F372B">
        <w:rPr>
          <w:b/>
          <w:sz w:val="24"/>
          <w:szCs w:val="24"/>
        </w:rPr>
        <w:t>Mercoledì  10 luglio</w:t>
      </w:r>
      <w:r w:rsidRPr="00744C88">
        <w:rPr>
          <w:sz w:val="24"/>
          <w:szCs w:val="24"/>
        </w:rPr>
        <w:t xml:space="preserve"> </w:t>
      </w:r>
      <w:r w:rsidR="00744C88" w:rsidRPr="00744C88">
        <w:rPr>
          <w:sz w:val="24"/>
          <w:szCs w:val="24"/>
        </w:rPr>
        <w:t>la</w:t>
      </w:r>
      <w:r w:rsidRPr="00744C88">
        <w:rPr>
          <w:sz w:val="24"/>
          <w:szCs w:val="24"/>
        </w:rPr>
        <w:t xml:space="preserve"> star internazionale della cornamusa </w:t>
      </w:r>
      <w:r w:rsidRPr="009F372B">
        <w:rPr>
          <w:b/>
          <w:sz w:val="24"/>
          <w:szCs w:val="24"/>
        </w:rPr>
        <w:t>José Angel</w:t>
      </w:r>
      <w:r w:rsidR="00744C88" w:rsidRPr="009F372B">
        <w:rPr>
          <w:b/>
          <w:sz w:val="24"/>
          <w:szCs w:val="24"/>
        </w:rPr>
        <w:t xml:space="preserve"> Hevia</w:t>
      </w:r>
      <w:r w:rsidR="00744C88" w:rsidRPr="00744C88">
        <w:rPr>
          <w:sz w:val="24"/>
          <w:szCs w:val="24"/>
        </w:rPr>
        <w:t xml:space="preserve"> inaugura</w:t>
      </w:r>
      <w:r w:rsidRPr="00744C88">
        <w:rPr>
          <w:sz w:val="24"/>
          <w:szCs w:val="24"/>
        </w:rPr>
        <w:t xml:space="preserve"> il </w:t>
      </w:r>
      <w:r w:rsidRPr="009F372B">
        <w:rPr>
          <w:b/>
          <w:sz w:val="24"/>
          <w:szCs w:val="24"/>
        </w:rPr>
        <w:t>“Padova World Music Festival”,</w:t>
      </w:r>
      <w:r w:rsidRPr="00744C88">
        <w:rPr>
          <w:sz w:val="24"/>
          <w:szCs w:val="24"/>
        </w:rPr>
        <w:t xml:space="preserve"> </w:t>
      </w:r>
      <w:r w:rsidR="00744C88" w:rsidRPr="00744C88">
        <w:rPr>
          <w:sz w:val="24"/>
          <w:szCs w:val="24"/>
        </w:rPr>
        <w:t xml:space="preserve">rassegna organizzata dalla </w:t>
      </w:r>
      <w:r w:rsidR="00744C88" w:rsidRPr="009F372B">
        <w:rPr>
          <w:b/>
          <w:sz w:val="24"/>
          <w:szCs w:val="24"/>
        </w:rPr>
        <w:t>Scuola di Musica “Gershwin”</w:t>
      </w:r>
      <w:r w:rsidR="00744C88" w:rsidRPr="00744C88">
        <w:rPr>
          <w:sz w:val="24"/>
          <w:szCs w:val="24"/>
        </w:rPr>
        <w:t xml:space="preserve"> in collaborazione </w:t>
      </w:r>
      <w:r w:rsidR="00744C88" w:rsidRPr="009F372B">
        <w:rPr>
          <w:b/>
          <w:sz w:val="24"/>
          <w:szCs w:val="24"/>
        </w:rPr>
        <w:t>con “Spazio Danza”</w:t>
      </w:r>
      <w:r w:rsidR="00744C88" w:rsidRPr="00744C88">
        <w:rPr>
          <w:sz w:val="24"/>
          <w:szCs w:val="24"/>
        </w:rPr>
        <w:t xml:space="preserve">, che, </w:t>
      </w:r>
      <w:r w:rsidR="00744C88" w:rsidRPr="009F372B">
        <w:rPr>
          <w:b/>
          <w:sz w:val="24"/>
          <w:szCs w:val="24"/>
        </w:rPr>
        <w:t>dal 10 al 13 luglio</w:t>
      </w:r>
      <w:r w:rsidR="00744C88" w:rsidRPr="00744C88">
        <w:rPr>
          <w:sz w:val="24"/>
          <w:szCs w:val="24"/>
        </w:rPr>
        <w:t xml:space="preserve">, nella preziosa scenografia della </w:t>
      </w:r>
      <w:r w:rsidR="00744C88" w:rsidRPr="009F372B">
        <w:rPr>
          <w:b/>
          <w:sz w:val="24"/>
          <w:szCs w:val="24"/>
        </w:rPr>
        <w:t>Corte del Castello Carrarese di Padova</w:t>
      </w:r>
      <w:r w:rsidR="00744C88" w:rsidRPr="00744C88">
        <w:rPr>
          <w:sz w:val="24"/>
          <w:szCs w:val="24"/>
        </w:rPr>
        <w:t xml:space="preserve">, condurrà gli spettatori in un </w:t>
      </w:r>
      <w:r w:rsidRPr="00744C88">
        <w:rPr>
          <w:sz w:val="24"/>
          <w:szCs w:val="24"/>
        </w:rPr>
        <w:t>«</w:t>
      </w:r>
      <w:r w:rsidRPr="00744C88">
        <w:rPr>
          <w:i/>
          <w:sz w:val="24"/>
          <w:szCs w:val="24"/>
        </w:rPr>
        <w:t>viaggio attraverso i suoni, le danze, le voci e le musiche provenienti da svariati angoli del mondo»</w:t>
      </w:r>
      <w:r w:rsidR="00744C88" w:rsidRPr="00744C88">
        <w:rPr>
          <w:i/>
          <w:sz w:val="24"/>
          <w:szCs w:val="24"/>
        </w:rPr>
        <w:t>.</w:t>
      </w:r>
    </w:p>
    <w:p w:rsidR="00CE0615" w:rsidRPr="00CE0615" w:rsidRDefault="00CE0615">
      <w:pPr>
        <w:rPr>
          <w:iCs/>
          <w:color w:val="000000"/>
          <w:sz w:val="24"/>
          <w:szCs w:val="24"/>
        </w:rPr>
      </w:pPr>
      <w:r>
        <w:rPr>
          <w:sz w:val="24"/>
          <w:szCs w:val="24"/>
        </w:rPr>
        <w:t xml:space="preserve">In occasione del concerto al Castello Carrarese, </w:t>
      </w:r>
      <w:r w:rsidR="00C61131">
        <w:rPr>
          <w:sz w:val="24"/>
          <w:szCs w:val="24"/>
        </w:rPr>
        <w:t xml:space="preserve">unica data in veneto, </w:t>
      </w:r>
      <w:r w:rsidRPr="00CE0615">
        <w:rPr>
          <w:b/>
          <w:iCs/>
          <w:color w:val="000000"/>
          <w:sz w:val="24"/>
          <w:szCs w:val="24"/>
        </w:rPr>
        <w:t>Hevia</w:t>
      </w:r>
      <w:r>
        <w:rPr>
          <w:iCs/>
          <w:color w:val="000000"/>
          <w:sz w:val="24"/>
          <w:szCs w:val="24"/>
        </w:rPr>
        <w:t xml:space="preserve">, </w:t>
      </w:r>
      <w:r w:rsidRPr="00CE0615">
        <w:rPr>
          <w:iCs/>
          <w:color w:val="000000"/>
          <w:sz w:val="24"/>
          <w:szCs w:val="24"/>
        </w:rPr>
        <w:t>cornamuse “gaitas” e flauti</w:t>
      </w:r>
      <w:r>
        <w:rPr>
          <w:iCs/>
          <w:color w:val="000000"/>
          <w:sz w:val="24"/>
          <w:szCs w:val="24"/>
        </w:rPr>
        <w:t xml:space="preserve">,  </w:t>
      </w:r>
      <w:r w:rsidRPr="00312047">
        <w:rPr>
          <w:iCs/>
          <w:color w:val="000000"/>
          <w:sz w:val="24"/>
          <w:szCs w:val="24"/>
        </w:rPr>
        <w:t xml:space="preserve">accompagnato da </w:t>
      </w:r>
      <w:r w:rsidRPr="00CE0615">
        <w:rPr>
          <w:b/>
          <w:iCs/>
          <w:color w:val="000000"/>
          <w:sz w:val="24"/>
          <w:szCs w:val="24"/>
        </w:rPr>
        <w:t>Josuè Santos</w:t>
      </w:r>
      <w:r w:rsidRPr="00312047">
        <w:rPr>
          <w:iCs/>
          <w:color w:val="000000"/>
          <w:sz w:val="24"/>
          <w:szCs w:val="24"/>
        </w:rPr>
        <w:t xml:space="preserve"> al piano acustico e dall</w:t>
      </w:r>
      <w:r>
        <w:rPr>
          <w:iCs/>
          <w:color w:val="000000"/>
          <w:sz w:val="24"/>
          <w:szCs w:val="24"/>
        </w:rPr>
        <w:t>a s</w:t>
      </w:r>
      <w:r w:rsidRPr="00312047">
        <w:rPr>
          <w:iCs/>
          <w:color w:val="000000"/>
          <w:sz w:val="24"/>
          <w:szCs w:val="24"/>
        </w:rPr>
        <w:t xml:space="preserve">orella </w:t>
      </w:r>
      <w:r w:rsidRPr="00CE0615">
        <w:rPr>
          <w:b/>
          <w:iCs/>
          <w:color w:val="000000"/>
          <w:sz w:val="24"/>
          <w:szCs w:val="24"/>
        </w:rPr>
        <w:t>Maria Josè Hevia</w:t>
      </w:r>
      <w:r w:rsidRPr="00312047">
        <w:rPr>
          <w:iCs/>
          <w:color w:val="000000"/>
          <w:sz w:val="24"/>
          <w:szCs w:val="24"/>
        </w:rPr>
        <w:t xml:space="preserve"> alle percussioni tradizionali</w:t>
      </w:r>
      <w:r>
        <w:rPr>
          <w:iCs/>
          <w:color w:val="000000"/>
          <w:sz w:val="24"/>
          <w:szCs w:val="24"/>
        </w:rPr>
        <w:t xml:space="preserve">, proporrà una speciale </w:t>
      </w:r>
      <w:r w:rsidRPr="00312047">
        <w:rPr>
          <w:sz w:val="24"/>
          <w:szCs w:val="24"/>
        </w:rPr>
        <w:t>nuova versione acustica in trio</w:t>
      </w:r>
      <w:r>
        <w:rPr>
          <w:iCs/>
          <w:color w:val="000000"/>
          <w:sz w:val="24"/>
          <w:szCs w:val="24"/>
        </w:rPr>
        <w:t xml:space="preserve"> del suo </w:t>
      </w:r>
      <w:r w:rsidRPr="00312047">
        <w:rPr>
          <w:iCs/>
          <w:color w:val="000000"/>
          <w:sz w:val="24"/>
          <w:szCs w:val="24"/>
        </w:rPr>
        <w:t xml:space="preserve">ultimo album </w:t>
      </w:r>
      <w:r w:rsidRPr="00CE0615">
        <w:rPr>
          <w:i/>
          <w:iCs/>
          <w:color w:val="000000"/>
          <w:sz w:val="24"/>
          <w:szCs w:val="24"/>
        </w:rPr>
        <w:t>“Obsession”</w:t>
      </w:r>
      <w:r w:rsidRPr="00312047">
        <w:rPr>
          <w:iCs/>
          <w:color w:val="000000"/>
          <w:sz w:val="24"/>
          <w:szCs w:val="24"/>
        </w:rPr>
        <w:t>.</w:t>
      </w:r>
      <w:r w:rsidR="009121E4">
        <w:rPr>
          <w:iCs/>
          <w:color w:val="000000"/>
          <w:sz w:val="24"/>
          <w:szCs w:val="24"/>
        </w:rPr>
        <w:t xml:space="preserve"> Con </w:t>
      </w:r>
      <w:r w:rsidRPr="00312047">
        <w:rPr>
          <w:iCs/>
          <w:color w:val="000000"/>
          <w:sz w:val="24"/>
          <w:szCs w:val="24"/>
        </w:rPr>
        <w:t>un afflato più intimistico e tralasciando la strumentazione tipica pop che lo vede fra i più affermati musicisti al mondo</w:t>
      </w:r>
      <w:r>
        <w:rPr>
          <w:iCs/>
          <w:color w:val="000000"/>
          <w:sz w:val="24"/>
          <w:szCs w:val="24"/>
        </w:rPr>
        <w:t xml:space="preserve">, l’artista </w:t>
      </w:r>
      <w:r w:rsidRPr="00CE0615">
        <w:rPr>
          <w:b/>
          <w:iCs/>
          <w:color w:val="000000"/>
          <w:sz w:val="24"/>
          <w:szCs w:val="24"/>
        </w:rPr>
        <w:t>rivisierà le tradizioni asturiane</w:t>
      </w:r>
      <w:r w:rsidRPr="009F372B">
        <w:rPr>
          <w:iCs/>
          <w:color w:val="000000"/>
          <w:sz w:val="24"/>
          <w:szCs w:val="24"/>
        </w:rPr>
        <w:t xml:space="preserve"> dove le cornamuse sono presenti da secoli come protagoniste principali nella vita e nella musica quotidiana e  in tutte le celebrazioni religiose.</w:t>
      </w:r>
      <w:r>
        <w:rPr>
          <w:iCs/>
          <w:color w:val="000000"/>
          <w:sz w:val="24"/>
          <w:szCs w:val="24"/>
        </w:rPr>
        <w:t xml:space="preserve"> Una scaletta che non tralascerà le sue </w:t>
      </w:r>
      <w:r w:rsidRPr="00CE0615">
        <w:rPr>
          <w:b/>
          <w:iCs/>
          <w:color w:val="000000"/>
          <w:sz w:val="24"/>
          <w:szCs w:val="24"/>
        </w:rPr>
        <w:t>composizioni più celebri</w:t>
      </w:r>
      <w:r>
        <w:rPr>
          <w:iCs/>
          <w:color w:val="000000"/>
          <w:sz w:val="24"/>
          <w:szCs w:val="24"/>
        </w:rPr>
        <w:t xml:space="preserve"> ed esecuzioni </w:t>
      </w:r>
      <w:r w:rsidRPr="009F372B">
        <w:rPr>
          <w:iCs/>
          <w:color w:val="000000"/>
          <w:sz w:val="24"/>
          <w:szCs w:val="24"/>
        </w:rPr>
        <w:t xml:space="preserve">con la cormanusa di brani presi dal </w:t>
      </w:r>
      <w:r w:rsidRPr="00CE0615">
        <w:rPr>
          <w:b/>
          <w:iCs/>
          <w:color w:val="000000"/>
          <w:sz w:val="24"/>
          <w:szCs w:val="24"/>
        </w:rPr>
        <w:t>repertorio di tango argentino</w:t>
      </w:r>
      <w:r w:rsidRPr="009F372B">
        <w:rPr>
          <w:iCs/>
          <w:color w:val="000000"/>
          <w:sz w:val="24"/>
          <w:szCs w:val="24"/>
        </w:rPr>
        <w:t xml:space="preserve"> reperiti dai gaiteros asturiani emigrati a Buenos Aires</w:t>
      </w:r>
      <w:r w:rsidR="00E41826">
        <w:rPr>
          <w:iCs/>
          <w:color w:val="000000"/>
          <w:sz w:val="24"/>
          <w:szCs w:val="24"/>
        </w:rPr>
        <w:t>.</w:t>
      </w:r>
    </w:p>
    <w:p w:rsidR="00607572" w:rsidRPr="00CE0615" w:rsidRDefault="00607572" w:rsidP="00607572">
      <w:pPr>
        <w:rPr>
          <w:sz w:val="24"/>
          <w:szCs w:val="24"/>
        </w:rPr>
      </w:pPr>
      <w:r>
        <w:rPr>
          <w:sz w:val="24"/>
          <w:szCs w:val="24"/>
        </w:rPr>
        <w:t xml:space="preserve">Asturiano di origine, </w:t>
      </w:r>
      <w:r w:rsidRPr="00CE0615">
        <w:rPr>
          <w:b/>
          <w:sz w:val="24"/>
          <w:szCs w:val="24"/>
        </w:rPr>
        <w:t>Hevia</w:t>
      </w:r>
      <w:r w:rsidR="00CE0615">
        <w:rPr>
          <w:sz w:val="24"/>
          <w:szCs w:val="24"/>
        </w:rPr>
        <w:t xml:space="preserve"> diventa una star internazionale della world music nel</w:t>
      </w:r>
      <w:r>
        <w:rPr>
          <w:sz w:val="24"/>
          <w:szCs w:val="24"/>
        </w:rPr>
        <w:t xml:space="preserve"> 1997, anno di uscita del suo primo album solista </w:t>
      </w:r>
      <w:r w:rsidRPr="00CE0615">
        <w:rPr>
          <w:i/>
          <w:sz w:val="24"/>
          <w:szCs w:val="24"/>
        </w:rPr>
        <w:t>“Tierra de Nadie</w:t>
      </w:r>
      <w:r>
        <w:rPr>
          <w:sz w:val="24"/>
          <w:szCs w:val="24"/>
        </w:rPr>
        <w:t>”. S</w:t>
      </w:r>
      <w:r w:rsidRPr="00607572">
        <w:rPr>
          <w:sz w:val="24"/>
          <w:szCs w:val="24"/>
        </w:rPr>
        <w:t xml:space="preserve">upportato da un tour mondiale, </w:t>
      </w:r>
      <w:r w:rsidR="00312047">
        <w:rPr>
          <w:sz w:val="24"/>
          <w:szCs w:val="24"/>
        </w:rPr>
        <w:t xml:space="preserve">il disco, </w:t>
      </w:r>
      <w:r w:rsidRPr="00607572">
        <w:rPr>
          <w:sz w:val="24"/>
          <w:szCs w:val="24"/>
        </w:rPr>
        <w:t>pubblicato in più di quaranta paesi, in molti dei quali raggiungerà i primi pos</w:t>
      </w:r>
      <w:r w:rsidR="00312047">
        <w:rPr>
          <w:sz w:val="24"/>
          <w:szCs w:val="24"/>
        </w:rPr>
        <w:t xml:space="preserve">ti nelle </w:t>
      </w:r>
      <w:r w:rsidR="00CE0615">
        <w:rPr>
          <w:sz w:val="24"/>
          <w:szCs w:val="24"/>
        </w:rPr>
        <w:t xml:space="preserve">classifiche, </w:t>
      </w:r>
      <w:r w:rsidR="00312047">
        <w:rPr>
          <w:sz w:val="24"/>
          <w:szCs w:val="24"/>
        </w:rPr>
        <w:t>venderà p</w:t>
      </w:r>
      <w:r w:rsidRPr="00607572">
        <w:rPr>
          <w:sz w:val="24"/>
          <w:szCs w:val="24"/>
        </w:rPr>
        <w:t xml:space="preserve">iù di due milioni </w:t>
      </w:r>
      <w:r w:rsidR="0044448A">
        <w:rPr>
          <w:sz w:val="24"/>
          <w:szCs w:val="24"/>
        </w:rPr>
        <w:t>di</w:t>
      </w:r>
      <w:r w:rsidRPr="00607572">
        <w:rPr>
          <w:sz w:val="24"/>
          <w:szCs w:val="24"/>
        </w:rPr>
        <w:t xml:space="preserve"> copie</w:t>
      </w:r>
      <w:r w:rsidR="0044448A">
        <w:rPr>
          <w:sz w:val="24"/>
          <w:szCs w:val="24"/>
        </w:rPr>
        <w:t xml:space="preserve"> con </w:t>
      </w:r>
      <w:r w:rsidRPr="00607572">
        <w:rPr>
          <w:sz w:val="24"/>
          <w:szCs w:val="24"/>
        </w:rPr>
        <w:t xml:space="preserve">molti i dischi d’oro e d’argento </w:t>
      </w:r>
      <w:r w:rsidR="00CE0615">
        <w:rPr>
          <w:sz w:val="24"/>
          <w:szCs w:val="24"/>
        </w:rPr>
        <w:t xml:space="preserve">in </w:t>
      </w:r>
      <w:r w:rsidRPr="00607572">
        <w:rPr>
          <w:sz w:val="24"/>
          <w:szCs w:val="24"/>
        </w:rPr>
        <w:t>Italia, Ungheria, Nuova Zelanda, Belgio, Danimarca e Portogallo</w:t>
      </w:r>
      <w:r w:rsidR="00312047">
        <w:rPr>
          <w:sz w:val="24"/>
          <w:szCs w:val="24"/>
        </w:rPr>
        <w:t>. I</w:t>
      </w:r>
      <w:r w:rsidR="00312047" w:rsidRPr="00312047">
        <w:rPr>
          <w:sz w:val="24"/>
          <w:szCs w:val="24"/>
        </w:rPr>
        <w:t>l secondo album “A</w:t>
      </w:r>
      <w:r w:rsidR="00312047">
        <w:rPr>
          <w:sz w:val="24"/>
          <w:szCs w:val="24"/>
        </w:rPr>
        <w:t xml:space="preserve">l Otro Lado – Al otru llau” </w:t>
      </w:r>
      <w:r w:rsidR="00312047" w:rsidRPr="00312047">
        <w:rPr>
          <w:sz w:val="24"/>
          <w:szCs w:val="24"/>
        </w:rPr>
        <w:t xml:space="preserve">ne rinnova i successi, con </w:t>
      </w:r>
      <w:r w:rsidR="00312047">
        <w:rPr>
          <w:sz w:val="24"/>
          <w:szCs w:val="24"/>
        </w:rPr>
        <w:t>un altra</w:t>
      </w:r>
      <w:r w:rsidR="00312047" w:rsidRPr="00312047">
        <w:rPr>
          <w:sz w:val="24"/>
          <w:szCs w:val="24"/>
        </w:rPr>
        <w:t xml:space="preserve"> tournée </w:t>
      </w:r>
      <w:r w:rsidR="00312047">
        <w:rPr>
          <w:sz w:val="24"/>
          <w:szCs w:val="24"/>
        </w:rPr>
        <w:t>mondiale</w:t>
      </w:r>
      <w:r w:rsidR="00312047" w:rsidRPr="00312047">
        <w:rPr>
          <w:sz w:val="24"/>
          <w:szCs w:val="24"/>
        </w:rPr>
        <w:t>.</w:t>
      </w:r>
      <w:r w:rsidR="00CE0615">
        <w:rPr>
          <w:sz w:val="24"/>
          <w:szCs w:val="24"/>
        </w:rPr>
        <w:t xml:space="preserve"> </w:t>
      </w:r>
      <w:r w:rsidR="00CE0615" w:rsidRPr="00CE0615">
        <w:rPr>
          <w:sz w:val="24"/>
          <w:szCs w:val="24"/>
        </w:rPr>
        <w:t>Nel 2003 realizza “ Étnico ma non troppo” con l’intento di definire la sua musica come espresso dal titolo. Con questo lavoro gira il mondo per 4 anni</w:t>
      </w:r>
      <w:r w:rsidR="00CE0615">
        <w:rPr>
          <w:sz w:val="24"/>
          <w:szCs w:val="24"/>
        </w:rPr>
        <w:t>.</w:t>
      </w:r>
      <w:r w:rsidR="00312047" w:rsidRPr="00CE0615">
        <w:rPr>
          <w:sz w:val="24"/>
          <w:szCs w:val="24"/>
        </w:rPr>
        <w:t xml:space="preserve"> L’anno 2012 ha visto alla ribalta il grande cornamusista asturiano </w:t>
      </w:r>
      <w:r w:rsidR="00CE0615" w:rsidRPr="00CE0615">
        <w:rPr>
          <w:sz w:val="24"/>
          <w:szCs w:val="24"/>
        </w:rPr>
        <w:t>anche in Italia dove</w:t>
      </w:r>
      <w:r w:rsidR="00312047" w:rsidRPr="00CE0615">
        <w:rPr>
          <w:sz w:val="24"/>
          <w:szCs w:val="24"/>
        </w:rPr>
        <w:t xml:space="preserve"> la collaborazione con </w:t>
      </w:r>
      <w:r w:rsidR="00131052">
        <w:rPr>
          <w:sz w:val="24"/>
          <w:szCs w:val="24"/>
        </w:rPr>
        <w:t>i Sonohra nel brano dal loro ulti</w:t>
      </w:r>
      <w:r w:rsidR="00312047" w:rsidRPr="00CE0615">
        <w:rPr>
          <w:sz w:val="24"/>
          <w:szCs w:val="24"/>
        </w:rPr>
        <w:t xml:space="preserve">mo CD “Si chiama libertà” ed il relativo video hanno raggiunto un successo scandito dalle partecipazioni all’MTV Rtl Music Awards, al Family Day con il Papa di fronte ad </w:t>
      </w:r>
      <w:r w:rsidR="00CE0615" w:rsidRPr="00CE0615">
        <w:rPr>
          <w:sz w:val="24"/>
          <w:szCs w:val="24"/>
        </w:rPr>
        <w:t>un</w:t>
      </w:r>
      <w:r w:rsidR="00312047" w:rsidRPr="00CE0615">
        <w:rPr>
          <w:sz w:val="24"/>
          <w:szCs w:val="24"/>
        </w:rPr>
        <w:t xml:space="preserve"> milione di persone ed in mondovisione, ed alla partecipazione al concerto di Natale andato in onda su Rai2. </w:t>
      </w:r>
    </w:p>
    <w:p w:rsidR="009F372B" w:rsidRDefault="009F372B" w:rsidP="00607572">
      <w:pPr>
        <w:rPr>
          <w:sz w:val="24"/>
          <w:szCs w:val="24"/>
        </w:rPr>
      </w:pPr>
      <w:r w:rsidRPr="009F372B">
        <w:rPr>
          <w:iCs/>
          <w:color w:val="000000"/>
          <w:sz w:val="24"/>
          <w:szCs w:val="24"/>
        </w:rPr>
        <w:lastRenderedPageBreak/>
        <w:t xml:space="preserve">Il </w:t>
      </w:r>
      <w:r w:rsidRPr="009F372B">
        <w:rPr>
          <w:sz w:val="24"/>
          <w:szCs w:val="24"/>
        </w:rPr>
        <w:t>“Padova World Music Festival”</w:t>
      </w:r>
      <w:r>
        <w:rPr>
          <w:sz w:val="24"/>
          <w:szCs w:val="24"/>
        </w:rPr>
        <w:t xml:space="preserve"> </w:t>
      </w:r>
      <w:r w:rsidRPr="009F372B">
        <w:rPr>
          <w:sz w:val="24"/>
          <w:szCs w:val="24"/>
        </w:rPr>
        <w:t xml:space="preserve">proseguirà </w:t>
      </w:r>
      <w:r w:rsidRPr="00DB48A0">
        <w:rPr>
          <w:b/>
          <w:sz w:val="24"/>
          <w:szCs w:val="24"/>
        </w:rPr>
        <w:t>giovedì 11 luglio</w:t>
      </w:r>
      <w:r>
        <w:rPr>
          <w:sz w:val="24"/>
          <w:szCs w:val="24"/>
        </w:rPr>
        <w:t xml:space="preserve"> con </w:t>
      </w:r>
      <w:r w:rsidRPr="00DB48A0">
        <w:rPr>
          <w:b/>
          <w:sz w:val="24"/>
          <w:szCs w:val="24"/>
        </w:rPr>
        <w:t>“Simplemente... Tango”</w:t>
      </w:r>
      <w:r>
        <w:rPr>
          <w:sz w:val="24"/>
          <w:szCs w:val="24"/>
        </w:rPr>
        <w:t xml:space="preserve">  L’</w:t>
      </w:r>
      <w:r w:rsidRPr="00DB48A0">
        <w:rPr>
          <w:b/>
          <w:sz w:val="24"/>
          <w:szCs w:val="24"/>
        </w:rPr>
        <w:t xml:space="preserve">Orquesta Tango Spleen </w:t>
      </w:r>
      <w:r w:rsidRPr="009F372B">
        <w:rPr>
          <w:sz w:val="24"/>
          <w:szCs w:val="24"/>
        </w:rPr>
        <w:t xml:space="preserve">del pianista e cantante argentino </w:t>
      </w:r>
      <w:r w:rsidRPr="00DB48A0">
        <w:rPr>
          <w:b/>
          <w:sz w:val="24"/>
          <w:szCs w:val="24"/>
        </w:rPr>
        <w:t>Mariano Speranza</w:t>
      </w:r>
      <w:r w:rsidRPr="009F372B">
        <w:rPr>
          <w:sz w:val="24"/>
          <w:szCs w:val="24"/>
        </w:rPr>
        <w:t xml:space="preserve"> </w:t>
      </w:r>
      <w:r>
        <w:rPr>
          <w:sz w:val="24"/>
          <w:szCs w:val="24"/>
        </w:rPr>
        <w:t xml:space="preserve">proporrà </w:t>
      </w:r>
      <w:r w:rsidRPr="009F372B">
        <w:rPr>
          <w:sz w:val="24"/>
          <w:szCs w:val="24"/>
        </w:rPr>
        <w:t>un repertorio che coniuga la tradizionale musica popolare argentina con la ricerca stilistica e compositiva dell’ensemble</w:t>
      </w:r>
      <w:r>
        <w:rPr>
          <w:sz w:val="24"/>
          <w:szCs w:val="24"/>
        </w:rPr>
        <w:t>.</w:t>
      </w:r>
      <w:r w:rsidR="00DB48A0">
        <w:rPr>
          <w:sz w:val="24"/>
          <w:szCs w:val="24"/>
        </w:rPr>
        <w:t xml:space="preserve"> </w:t>
      </w:r>
    </w:p>
    <w:p w:rsidR="009F372B" w:rsidRDefault="009F372B" w:rsidP="00607572">
      <w:pPr>
        <w:rPr>
          <w:i/>
          <w:sz w:val="24"/>
          <w:szCs w:val="24"/>
        </w:rPr>
      </w:pPr>
      <w:r w:rsidRPr="00744C88">
        <w:rPr>
          <w:i/>
          <w:sz w:val="24"/>
          <w:szCs w:val="24"/>
        </w:rPr>
        <w:t>«</w:t>
      </w:r>
      <w:r>
        <w:rPr>
          <w:i/>
          <w:sz w:val="24"/>
          <w:szCs w:val="24"/>
        </w:rPr>
        <w:t>Per il</w:t>
      </w:r>
      <w:r w:rsidRPr="00744C88">
        <w:rPr>
          <w:i/>
          <w:sz w:val="24"/>
          <w:szCs w:val="24"/>
        </w:rPr>
        <w:t xml:space="preserve"> Padova World Music Festival – </w:t>
      </w:r>
      <w:r w:rsidRPr="00744C88">
        <w:rPr>
          <w:sz w:val="24"/>
          <w:szCs w:val="24"/>
        </w:rPr>
        <w:t xml:space="preserve">spiegano gli organizzatori </w:t>
      </w:r>
      <w:r w:rsidRPr="00744C88">
        <w:rPr>
          <w:b/>
          <w:sz w:val="24"/>
          <w:szCs w:val="24"/>
        </w:rPr>
        <w:t>Maurizio Camardi</w:t>
      </w:r>
      <w:r w:rsidRPr="00744C88">
        <w:rPr>
          <w:sz w:val="24"/>
          <w:szCs w:val="24"/>
        </w:rPr>
        <w:t xml:space="preserve"> della </w:t>
      </w:r>
      <w:r w:rsidRPr="00744C88">
        <w:rPr>
          <w:b/>
          <w:sz w:val="24"/>
          <w:szCs w:val="24"/>
        </w:rPr>
        <w:t>Scuola di Musica Gershwin</w:t>
      </w:r>
      <w:r w:rsidRPr="00744C88">
        <w:rPr>
          <w:sz w:val="24"/>
          <w:szCs w:val="24"/>
        </w:rPr>
        <w:t xml:space="preserve"> e </w:t>
      </w:r>
      <w:r w:rsidR="00C448C1">
        <w:rPr>
          <w:b/>
          <w:sz w:val="24"/>
          <w:szCs w:val="24"/>
        </w:rPr>
        <w:t>Laura Puli</w:t>
      </w:r>
      <w:r w:rsidRPr="00744C88">
        <w:rPr>
          <w:b/>
          <w:sz w:val="24"/>
          <w:szCs w:val="24"/>
        </w:rPr>
        <w:t>n</w:t>
      </w:r>
      <w:r w:rsidRPr="00744C88">
        <w:rPr>
          <w:sz w:val="24"/>
          <w:szCs w:val="24"/>
        </w:rPr>
        <w:t xml:space="preserve"> di </w:t>
      </w:r>
      <w:r w:rsidRPr="00744C88">
        <w:rPr>
          <w:rFonts w:eastAsia="Verdana" w:cs="Verdana"/>
          <w:b/>
          <w:iCs/>
          <w:kern w:val="2"/>
          <w:sz w:val="24"/>
          <w:szCs w:val="24"/>
        </w:rPr>
        <w:t>Spazio Danza</w:t>
      </w:r>
      <w:r w:rsidRPr="00744C88">
        <w:rPr>
          <w:i/>
          <w:sz w:val="24"/>
          <w:szCs w:val="24"/>
        </w:rPr>
        <w:t xml:space="preserve"> </w:t>
      </w:r>
      <w:r>
        <w:rPr>
          <w:i/>
          <w:sz w:val="24"/>
          <w:szCs w:val="24"/>
        </w:rPr>
        <w:t>–</w:t>
      </w:r>
      <w:r w:rsidRPr="00744C88">
        <w:rPr>
          <w:i/>
          <w:sz w:val="24"/>
          <w:szCs w:val="24"/>
        </w:rPr>
        <w:t xml:space="preserve"> </w:t>
      </w:r>
      <w:r>
        <w:rPr>
          <w:i/>
          <w:sz w:val="24"/>
          <w:szCs w:val="24"/>
        </w:rPr>
        <w:t xml:space="preserve">abbiamo costruito </w:t>
      </w:r>
      <w:r w:rsidRPr="00744C88">
        <w:rPr>
          <w:i/>
          <w:sz w:val="24"/>
          <w:szCs w:val="24"/>
        </w:rPr>
        <w:t>un cartellone di eventi che disegnerà in quattro giorni un percorso che avrà come epicentro il Castello Carrarese, appena restituito alla cittadinanza, nel tentativo di valorizzare la realtà del nostro territorio sia per quanto riguarda i luoghi sia dal punto di vista dell'offerta di iniziative per cittadini e turisti</w:t>
      </w:r>
      <w:r>
        <w:rPr>
          <w:i/>
          <w:sz w:val="24"/>
          <w:szCs w:val="24"/>
        </w:rPr>
        <w:t xml:space="preserve">. Sarà </w:t>
      </w:r>
      <w:r w:rsidRPr="00744C88">
        <w:rPr>
          <w:i/>
          <w:sz w:val="24"/>
          <w:szCs w:val="24"/>
        </w:rPr>
        <w:t xml:space="preserve"> il mondo</w:t>
      </w:r>
      <w:r>
        <w:rPr>
          <w:i/>
          <w:sz w:val="24"/>
          <w:szCs w:val="24"/>
        </w:rPr>
        <w:t xml:space="preserve"> a girare </w:t>
      </w:r>
      <w:r w:rsidRPr="00744C88">
        <w:rPr>
          <w:i/>
          <w:sz w:val="24"/>
          <w:szCs w:val="24"/>
        </w:rPr>
        <w:t xml:space="preserve"> intorno a noi </w:t>
      </w:r>
      <w:r>
        <w:rPr>
          <w:i/>
          <w:sz w:val="24"/>
          <w:szCs w:val="24"/>
        </w:rPr>
        <w:t>e non più noi intorno al mondo».</w:t>
      </w:r>
    </w:p>
    <w:p w:rsidR="00062026" w:rsidRPr="00062026" w:rsidRDefault="00062026" w:rsidP="00607572">
      <w:pPr>
        <w:rPr>
          <w:b/>
          <w:sz w:val="24"/>
          <w:szCs w:val="24"/>
        </w:rPr>
      </w:pPr>
      <w:r w:rsidRPr="00062026">
        <w:rPr>
          <w:rFonts w:cs="Times-Roman"/>
          <w:b/>
          <w:sz w:val="24"/>
          <w:szCs w:val="24"/>
        </w:rPr>
        <w:t xml:space="preserve">In caso di maltempo il concerto si terrà al Multisala MPX di </w:t>
      </w:r>
      <w:r w:rsidRPr="00062026">
        <w:rPr>
          <w:b/>
          <w:sz w:val="24"/>
          <w:szCs w:val="24"/>
        </w:rPr>
        <w:t>Via Antonio Francesco Bonporti, 22</w:t>
      </w:r>
    </w:p>
    <w:p w:rsidR="009F372B" w:rsidRDefault="009F372B" w:rsidP="009F372B">
      <w:pPr>
        <w:spacing w:after="0" w:line="100" w:lineRule="atLeast"/>
        <w:contextualSpacing/>
        <w:jc w:val="left"/>
        <w:rPr>
          <w:rFonts w:cs="Times-Bold"/>
          <w:b/>
          <w:bCs/>
          <w:sz w:val="24"/>
          <w:szCs w:val="24"/>
        </w:rPr>
      </w:pPr>
      <w:r>
        <w:rPr>
          <w:rFonts w:cs="Times-Bold"/>
          <w:b/>
          <w:bCs/>
          <w:sz w:val="24"/>
          <w:szCs w:val="24"/>
        </w:rPr>
        <w:t>Per informazioni:</w:t>
      </w:r>
    </w:p>
    <w:p w:rsidR="009F372B" w:rsidRDefault="009F372B" w:rsidP="009F372B">
      <w:pPr>
        <w:spacing w:after="0" w:line="100" w:lineRule="atLeast"/>
        <w:contextualSpacing/>
        <w:jc w:val="left"/>
        <w:rPr>
          <w:rFonts w:cs="Times-Roman"/>
          <w:sz w:val="24"/>
          <w:szCs w:val="24"/>
        </w:rPr>
      </w:pPr>
      <w:r>
        <w:rPr>
          <w:rFonts w:cs="Times-Bold"/>
          <w:bCs/>
          <w:sz w:val="24"/>
          <w:szCs w:val="24"/>
        </w:rPr>
        <w:t>Infoline:</w:t>
      </w:r>
      <w:r>
        <w:rPr>
          <w:rFonts w:cs="Times-Bold"/>
          <w:b/>
          <w:bCs/>
          <w:sz w:val="24"/>
          <w:szCs w:val="24"/>
        </w:rPr>
        <w:t xml:space="preserve"> </w:t>
      </w:r>
      <w:r>
        <w:rPr>
          <w:rFonts w:cs="Times-Roman"/>
          <w:sz w:val="24"/>
          <w:szCs w:val="24"/>
        </w:rPr>
        <w:t>342 1486878</w:t>
      </w:r>
    </w:p>
    <w:p w:rsidR="009F372B" w:rsidRDefault="009F372B" w:rsidP="009F372B">
      <w:pPr>
        <w:contextualSpacing/>
        <w:rPr>
          <w:rFonts w:cs="Times-Roman"/>
          <w:sz w:val="24"/>
          <w:szCs w:val="24"/>
        </w:rPr>
      </w:pPr>
      <w:r>
        <w:rPr>
          <w:rFonts w:cs="Times-Roman"/>
          <w:sz w:val="24"/>
          <w:szCs w:val="24"/>
        </w:rPr>
        <w:t xml:space="preserve">info@estatecarraresepadova.it </w:t>
      </w:r>
    </w:p>
    <w:p w:rsidR="009F372B" w:rsidRDefault="00073D9F" w:rsidP="009F372B">
      <w:pPr>
        <w:contextualSpacing/>
        <w:rPr>
          <w:sz w:val="24"/>
          <w:szCs w:val="24"/>
        </w:rPr>
      </w:pPr>
      <w:hyperlink r:id="rId6" w:history="1">
        <w:r w:rsidR="009F372B">
          <w:rPr>
            <w:rStyle w:val="Hyperlink"/>
          </w:rPr>
          <w:t>www.estatecarraresepadova.it</w:t>
        </w:r>
      </w:hyperlink>
    </w:p>
    <w:p w:rsidR="00CE0615" w:rsidRDefault="00CE0615" w:rsidP="009F372B">
      <w:pPr>
        <w:spacing w:line="200" w:lineRule="atLeast"/>
        <w:contextualSpacing/>
        <w:rPr>
          <w:rFonts w:eastAsia="ヒラギノ角ゴ Pro W3"/>
          <w:b/>
          <w:bCs/>
          <w:color w:val="000000"/>
          <w:kern w:val="1"/>
        </w:rPr>
      </w:pPr>
    </w:p>
    <w:p w:rsidR="009F372B" w:rsidRPr="009F372B" w:rsidRDefault="009F372B" w:rsidP="009F372B">
      <w:pPr>
        <w:spacing w:line="200" w:lineRule="atLeast"/>
        <w:contextualSpacing/>
        <w:rPr>
          <w:rFonts w:eastAsia="ヒラギノ角ゴ Pro W3"/>
          <w:b/>
          <w:bCs/>
          <w:color w:val="000000"/>
          <w:kern w:val="1"/>
        </w:rPr>
      </w:pPr>
      <w:r w:rsidRPr="009F372B">
        <w:rPr>
          <w:rFonts w:eastAsia="ヒラギノ角ゴ Pro W3"/>
          <w:b/>
          <w:bCs/>
          <w:color w:val="000000"/>
          <w:kern w:val="1"/>
        </w:rPr>
        <w:t>Biglietti:</w:t>
      </w:r>
    </w:p>
    <w:p w:rsidR="009F372B" w:rsidRPr="009F372B" w:rsidRDefault="009F372B" w:rsidP="009F372B">
      <w:pPr>
        <w:spacing w:line="200" w:lineRule="atLeast"/>
        <w:contextualSpacing/>
        <w:rPr>
          <w:rFonts w:eastAsia="ヒラギノ角ゴ Pro W3"/>
          <w:bCs/>
          <w:color w:val="000000"/>
          <w:kern w:val="1"/>
        </w:rPr>
      </w:pPr>
      <w:r w:rsidRPr="009F372B">
        <w:rPr>
          <w:rFonts w:eastAsia="ヒラギノ角ゴ Pro W3"/>
          <w:bCs/>
          <w:color w:val="000000"/>
          <w:kern w:val="1"/>
        </w:rPr>
        <w:t>posto unico intero: euro 10,00</w:t>
      </w:r>
    </w:p>
    <w:p w:rsidR="009F372B" w:rsidRPr="009F372B" w:rsidRDefault="009F372B" w:rsidP="009F372B">
      <w:pPr>
        <w:spacing w:line="200" w:lineRule="atLeast"/>
        <w:contextualSpacing/>
        <w:rPr>
          <w:rFonts w:eastAsia="ヒラギノ角ゴ Pro W3"/>
          <w:bCs/>
          <w:color w:val="000000"/>
          <w:kern w:val="1"/>
        </w:rPr>
      </w:pPr>
      <w:r w:rsidRPr="009F372B">
        <w:rPr>
          <w:rFonts w:eastAsia="ヒラギノ角ゴ Pro W3"/>
          <w:bCs/>
          <w:color w:val="000000"/>
          <w:kern w:val="1"/>
        </w:rPr>
        <w:t>posto unico ridotto: euro 8,00</w:t>
      </w:r>
    </w:p>
    <w:p w:rsidR="009F372B" w:rsidRPr="009F372B" w:rsidRDefault="009F372B" w:rsidP="009F372B">
      <w:pPr>
        <w:contextualSpacing/>
        <w:rPr>
          <w:b/>
          <w:color w:val="000000"/>
        </w:rPr>
      </w:pPr>
      <w:r w:rsidRPr="009F372B">
        <w:rPr>
          <w:b/>
          <w:color w:val="000000"/>
        </w:rPr>
        <w:t>Prevendite:</w:t>
      </w:r>
    </w:p>
    <w:p w:rsidR="009F372B" w:rsidRPr="009F372B" w:rsidRDefault="009F372B" w:rsidP="009F372B">
      <w:pPr>
        <w:contextualSpacing/>
        <w:rPr>
          <w:bCs/>
          <w:color w:val="000000"/>
          <w:kern w:val="1"/>
        </w:rPr>
      </w:pPr>
      <w:r w:rsidRPr="009F372B">
        <w:rPr>
          <w:bCs/>
          <w:color w:val="000000"/>
          <w:kern w:val="1"/>
        </w:rPr>
        <w:t>Gabbia Dischi – via Dante, 8 - tel. 049.8751166</w:t>
      </w:r>
    </w:p>
    <w:p w:rsidR="009F372B" w:rsidRPr="009F372B" w:rsidRDefault="009F372B" w:rsidP="009F372B">
      <w:pPr>
        <w:contextualSpacing/>
        <w:rPr>
          <w:bCs/>
          <w:color w:val="000000"/>
          <w:kern w:val="1"/>
        </w:rPr>
      </w:pPr>
      <w:r w:rsidRPr="009F372B">
        <w:rPr>
          <w:bCs/>
          <w:color w:val="000000"/>
          <w:kern w:val="1"/>
        </w:rPr>
        <w:t>Scuola di Musica Gershwin – via Tonzig, 9 – tel. 342/1486878</w:t>
      </w:r>
    </w:p>
    <w:p w:rsidR="009F372B" w:rsidRPr="009F372B" w:rsidRDefault="009F372B" w:rsidP="009F372B">
      <w:pPr>
        <w:contextualSpacing/>
        <w:rPr>
          <w:bCs/>
          <w:color w:val="000000"/>
          <w:kern w:val="1"/>
        </w:rPr>
      </w:pPr>
      <w:r w:rsidRPr="009F372B">
        <w:rPr>
          <w:bCs/>
          <w:color w:val="000000"/>
          <w:kern w:val="1"/>
        </w:rPr>
        <w:t>la sera dello spettacolo presso biglietteria Castello Carrarese</w:t>
      </w:r>
    </w:p>
    <w:p w:rsidR="009F372B" w:rsidRPr="00DB48A0" w:rsidRDefault="009F372B" w:rsidP="00607572">
      <w:pPr>
        <w:contextualSpacing/>
        <w:rPr>
          <w:bCs/>
          <w:color w:val="000000"/>
          <w:kern w:val="1"/>
        </w:rPr>
      </w:pPr>
      <w:r w:rsidRPr="009F372B">
        <w:rPr>
          <w:bCs/>
          <w:color w:val="000000"/>
          <w:kern w:val="1"/>
        </w:rPr>
        <w:t xml:space="preserve">vendita online sul circuito Vivaticket – </w:t>
      </w:r>
      <w:hyperlink r:id="rId7" w:history="1">
        <w:r w:rsidRPr="009F372B">
          <w:rPr>
            <w:rStyle w:val="Hyperlink"/>
          </w:rPr>
          <w:t>www.vivaticket.it</w:t>
        </w:r>
      </w:hyperlink>
      <w:r w:rsidR="00DB48A0">
        <w:rPr>
          <w:bCs/>
          <w:color w:val="000000"/>
          <w:kern w:val="1"/>
        </w:rPr>
        <w:t xml:space="preserve"> </w:t>
      </w:r>
    </w:p>
    <w:p w:rsidR="00DB48A0" w:rsidRPr="00DB48A0" w:rsidRDefault="00DB48A0" w:rsidP="00607572">
      <w:pPr>
        <w:rPr>
          <w:b/>
        </w:rPr>
      </w:pPr>
      <w:r w:rsidRPr="00DB48A0">
        <w:rPr>
          <w:b/>
        </w:rPr>
        <w:t>TAMBURINO</w:t>
      </w:r>
    </w:p>
    <w:p w:rsidR="00DB48A0" w:rsidRDefault="00DB48A0" w:rsidP="00DB48A0">
      <w:pPr>
        <w:spacing w:after="0" w:line="100" w:lineRule="atLeast"/>
        <w:jc w:val="left"/>
        <w:rPr>
          <w:rFonts w:cs="Times-Bold"/>
          <w:b/>
          <w:bCs/>
          <w:color w:val="FF0000"/>
          <w:u w:val="single"/>
        </w:rPr>
      </w:pPr>
      <w:r w:rsidRPr="00DB48A0">
        <w:rPr>
          <w:rFonts w:cs="Times-Bold"/>
          <w:b/>
          <w:bCs/>
          <w:color w:val="FF0000"/>
          <w:u w:val="single"/>
        </w:rPr>
        <w:t>mercoledì 10 luglio</w:t>
      </w:r>
      <w:r w:rsidR="00EF7F77" w:rsidRPr="00EF7F77">
        <w:t xml:space="preserve"> </w:t>
      </w:r>
      <w:r w:rsidR="00EF7F77" w:rsidRPr="00EF7F77">
        <w:rPr>
          <w:rFonts w:cs="Times-Bold"/>
          <w:b/>
          <w:bCs/>
          <w:color w:val="FF0000"/>
          <w:u w:val="single"/>
        </w:rPr>
        <w:t>ore 21.30</w:t>
      </w:r>
    </w:p>
    <w:p w:rsidR="00073D9F" w:rsidRPr="00073D9F" w:rsidRDefault="00073D9F" w:rsidP="00073D9F">
      <w:r w:rsidRPr="00DB48A0">
        <w:t>Castello dei Carraresi, Piazza Castello</w:t>
      </w:r>
      <w:bookmarkStart w:id="0" w:name="_GoBack"/>
      <w:bookmarkEnd w:id="0"/>
    </w:p>
    <w:p w:rsidR="00DB48A0" w:rsidRPr="00DB48A0" w:rsidRDefault="00DB48A0" w:rsidP="00DB48A0">
      <w:pPr>
        <w:spacing w:after="0" w:line="100" w:lineRule="atLeast"/>
        <w:jc w:val="left"/>
        <w:rPr>
          <w:rFonts w:cs="Times-Bold"/>
          <w:b/>
          <w:bCs/>
        </w:rPr>
      </w:pPr>
      <w:r w:rsidRPr="00DB48A0">
        <w:rPr>
          <w:rFonts w:cs="Times-Bold"/>
          <w:b/>
          <w:bCs/>
        </w:rPr>
        <w:t>HEVIA</w:t>
      </w:r>
    </w:p>
    <w:p w:rsidR="00DB48A0" w:rsidRPr="00DB48A0" w:rsidRDefault="00DB48A0" w:rsidP="00DB48A0">
      <w:pPr>
        <w:spacing w:after="0" w:line="100" w:lineRule="atLeast"/>
        <w:jc w:val="left"/>
        <w:rPr>
          <w:rFonts w:cs="Times-Roman"/>
        </w:rPr>
      </w:pPr>
      <w:r w:rsidRPr="00DB48A0">
        <w:rPr>
          <w:rFonts w:cs="Times-Bold"/>
          <w:b/>
          <w:bCs/>
        </w:rPr>
        <w:t xml:space="preserve">José Angel Hevia </w:t>
      </w:r>
      <w:r w:rsidRPr="00DB48A0">
        <w:rPr>
          <w:rFonts w:cs="Times-Roman"/>
        </w:rPr>
        <w:t>- cornamuse “gaitas” e flauti</w:t>
      </w:r>
    </w:p>
    <w:p w:rsidR="00DB48A0" w:rsidRPr="00DB48A0" w:rsidRDefault="00DB48A0" w:rsidP="00DB48A0">
      <w:pPr>
        <w:spacing w:after="0" w:line="100" w:lineRule="atLeast"/>
        <w:jc w:val="left"/>
        <w:rPr>
          <w:rFonts w:cs="Times-Roman"/>
        </w:rPr>
      </w:pPr>
      <w:r w:rsidRPr="00DB48A0">
        <w:rPr>
          <w:rFonts w:cs="Times-Bold"/>
          <w:b/>
          <w:bCs/>
        </w:rPr>
        <w:t xml:space="preserve">Josué Santos </w:t>
      </w:r>
      <w:r w:rsidRPr="00DB48A0">
        <w:rPr>
          <w:rFonts w:cs="Times-Roman"/>
        </w:rPr>
        <w:t>- pianoforte</w:t>
      </w:r>
    </w:p>
    <w:p w:rsidR="00DB48A0" w:rsidRPr="00DB48A0" w:rsidRDefault="00DB48A0" w:rsidP="00DB48A0">
      <w:pPr>
        <w:rPr>
          <w:rFonts w:cs="Times-Roman"/>
        </w:rPr>
      </w:pPr>
      <w:r w:rsidRPr="00DB48A0">
        <w:rPr>
          <w:rFonts w:cs="Times-Bold"/>
          <w:b/>
          <w:bCs/>
        </w:rPr>
        <w:t xml:space="preserve">Maria José Hevia </w:t>
      </w:r>
      <w:r w:rsidRPr="00DB48A0">
        <w:rPr>
          <w:rFonts w:cs="Times-Roman"/>
        </w:rPr>
        <w:t>– percussioni</w:t>
      </w:r>
    </w:p>
    <w:p w:rsidR="00DB48A0" w:rsidRPr="00DB48A0" w:rsidRDefault="00DB48A0" w:rsidP="00DB48A0">
      <w:pPr>
        <w:rPr>
          <w:rFonts w:cs="Times-Roman"/>
          <w:b/>
          <w:bCs/>
        </w:rPr>
      </w:pPr>
      <w:r w:rsidRPr="00DB48A0">
        <w:rPr>
          <w:rFonts w:cs="Times-Roman"/>
          <w:b/>
          <w:bCs/>
        </w:rPr>
        <w:t>UNICA DATA IN VENETO!</w:t>
      </w:r>
    </w:p>
    <w:p w:rsidR="00DB48A0" w:rsidRPr="00DB48A0" w:rsidRDefault="00DB48A0" w:rsidP="00DB48A0">
      <w:pPr>
        <w:spacing w:after="0" w:line="100" w:lineRule="atLeast"/>
        <w:jc w:val="left"/>
        <w:rPr>
          <w:rFonts w:cs="Times-Roman"/>
        </w:rPr>
      </w:pPr>
      <w:r w:rsidRPr="00DB48A0">
        <w:rPr>
          <w:rFonts w:cs="Times-Bold"/>
          <w:b/>
          <w:bCs/>
        </w:rPr>
        <w:t xml:space="preserve">Biglietti: </w:t>
      </w:r>
      <w:r w:rsidRPr="00DB48A0">
        <w:rPr>
          <w:rFonts w:cs="Times-Roman"/>
        </w:rPr>
        <w:t>intero € 10 - ridotto € 8</w:t>
      </w:r>
    </w:p>
    <w:p w:rsidR="00DB48A0" w:rsidRPr="00DB48A0" w:rsidRDefault="00DB48A0" w:rsidP="00DB48A0">
      <w:pPr>
        <w:spacing w:after="0" w:line="100" w:lineRule="atLeast"/>
        <w:jc w:val="left"/>
        <w:rPr>
          <w:rFonts w:cs="Times-Roman"/>
        </w:rPr>
      </w:pPr>
      <w:r w:rsidRPr="00DB48A0">
        <w:rPr>
          <w:rFonts w:cs="Times-Bold"/>
          <w:b/>
          <w:bCs/>
        </w:rPr>
        <w:t xml:space="preserve">Prevendite: </w:t>
      </w:r>
      <w:r w:rsidRPr="00DB48A0">
        <w:rPr>
          <w:rFonts w:cs="Times-Roman"/>
        </w:rPr>
        <w:t>Gabbia Dischi (via Dante, 8 - tel. 049.8751166)</w:t>
      </w:r>
    </w:p>
    <w:p w:rsidR="00DB48A0" w:rsidRPr="00DB48A0" w:rsidRDefault="00DB48A0" w:rsidP="00DB48A0">
      <w:pPr>
        <w:spacing w:after="0" w:line="100" w:lineRule="atLeast"/>
        <w:jc w:val="left"/>
        <w:rPr>
          <w:rFonts w:cs="Times-Roman"/>
        </w:rPr>
      </w:pPr>
      <w:r w:rsidRPr="00DB48A0">
        <w:rPr>
          <w:rFonts w:cs="Times-Roman"/>
        </w:rPr>
        <w:t>Scuola di Musica Gershwin (via Tonzig, 9 – tel. 342.1486878)</w:t>
      </w:r>
    </w:p>
    <w:p w:rsidR="00DB48A0" w:rsidRPr="00DB48A0" w:rsidRDefault="00DB48A0" w:rsidP="00DB48A0">
      <w:pPr>
        <w:spacing w:after="0" w:line="100" w:lineRule="atLeast"/>
        <w:jc w:val="left"/>
        <w:rPr>
          <w:rFonts w:cs="Times-Roman"/>
        </w:rPr>
      </w:pPr>
      <w:r w:rsidRPr="00DB48A0">
        <w:rPr>
          <w:rFonts w:cs="Times-Roman"/>
        </w:rPr>
        <w:t>la sera dello spettacolo presso biglietteria Castello Carrarese</w:t>
      </w:r>
    </w:p>
    <w:p w:rsidR="00DB48A0" w:rsidRPr="00DB48A0" w:rsidRDefault="00DB48A0" w:rsidP="00DB48A0">
      <w:pPr>
        <w:spacing w:after="0" w:line="100" w:lineRule="atLeast"/>
        <w:jc w:val="left"/>
        <w:rPr>
          <w:rFonts w:cs="Times-Roman"/>
        </w:rPr>
      </w:pPr>
      <w:r w:rsidRPr="00DB48A0">
        <w:rPr>
          <w:rFonts w:cs="Times-Bold"/>
          <w:b/>
          <w:bCs/>
        </w:rPr>
        <w:t xml:space="preserve">Info </w:t>
      </w:r>
      <w:r w:rsidRPr="00DB48A0">
        <w:rPr>
          <w:rFonts w:cs="Times-Roman"/>
        </w:rPr>
        <w:t>342 1486878</w:t>
      </w:r>
    </w:p>
    <w:p w:rsidR="00DB48A0" w:rsidRPr="00DB48A0" w:rsidRDefault="00DB48A0" w:rsidP="00DB48A0">
      <w:pPr>
        <w:rPr>
          <w:rFonts w:cs="Times-Roman"/>
        </w:rPr>
      </w:pPr>
      <w:r w:rsidRPr="00DB48A0">
        <w:rPr>
          <w:rFonts w:cs="Times-Roman"/>
        </w:rPr>
        <w:t xml:space="preserve">info@estatecarraresepadova.it - </w:t>
      </w:r>
      <w:hyperlink r:id="rId8" w:history="1">
        <w:r w:rsidRPr="00DB48A0">
          <w:rPr>
            <w:rStyle w:val="Hyperlink"/>
          </w:rPr>
          <w:t>www.estatecarraresepadova.it</w:t>
        </w:r>
      </w:hyperlink>
    </w:p>
    <w:p w:rsidR="00DB48A0" w:rsidRPr="00062026" w:rsidRDefault="00DB48A0" w:rsidP="00DB48A0">
      <w:pPr>
        <w:rPr>
          <w:b/>
          <w:sz w:val="24"/>
          <w:szCs w:val="24"/>
        </w:rPr>
      </w:pPr>
      <w:r w:rsidRPr="00062026">
        <w:rPr>
          <w:rFonts w:cs="Times-Roman"/>
          <w:b/>
          <w:sz w:val="24"/>
          <w:szCs w:val="24"/>
        </w:rPr>
        <w:t xml:space="preserve">In caso di maltempo il concerto si terrà al Multisala MPX di </w:t>
      </w:r>
      <w:r w:rsidRPr="00062026">
        <w:rPr>
          <w:b/>
          <w:sz w:val="24"/>
          <w:szCs w:val="24"/>
        </w:rPr>
        <w:t>Via Antonio Francesco Bonporti, 22</w:t>
      </w:r>
    </w:p>
    <w:p w:rsidR="00DB48A0" w:rsidRPr="00DB48A0" w:rsidRDefault="00DB48A0" w:rsidP="00607572">
      <w:pPr>
        <w:contextualSpacing/>
        <w:rPr>
          <w:b/>
          <w:sz w:val="24"/>
          <w:szCs w:val="24"/>
        </w:rPr>
      </w:pPr>
      <w:r w:rsidRPr="00DB48A0">
        <w:rPr>
          <w:b/>
          <w:sz w:val="24"/>
          <w:szCs w:val="24"/>
        </w:rPr>
        <w:t>Ufficio stampa Studio Pierrepi</w:t>
      </w:r>
    </w:p>
    <w:p w:rsidR="00DB48A0" w:rsidRDefault="00073D9F" w:rsidP="00607572">
      <w:pPr>
        <w:contextualSpacing/>
        <w:rPr>
          <w:sz w:val="24"/>
          <w:szCs w:val="24"/>
        </w:rPr>
      </w:pPr>
      <w:hyperlink r:id="rId9" w:history="1">
        <w:r w:rsidR="00DB48A0" w:rsidRPr="00F01951">
          <w:rPr>
            <w:rStyle w:val="Hyperlink"/>
            <w:sz w:val="24"/>
            <w:szCs w:val="24"/>
          </w:rPr>
          <w:t>www.studiopierrepi.it</w:t>
        </w:r>
      </w:hyperlink>
    </w:p>
    <w:sectPr w:rsidR="00DB48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font>
  <w:font w:name="Verdana">
    <w:panose1 w:val="020B0604030504040204"/>
    <w:charset w:val="00"/>
    <w:family w:val="swiss"/>
    <w:pitch w:val="variable"/>
    <w:sig w:usb0="A10006FF" w:usb1="4000205B" w:usb2="00000010" w:usb3="00000000" w:csb0="0000019F" w:csb1="00000000"/>
  </w:font>
  <w:font w:name="Times-Roman">
    <w:altName w:val="Times New Roman"/>
    <w:charset w:val="80"/>
    <w:family w:val="auto"/>
    <w:pitch w:val="variable"/>
  </w:font>
  <w:font w:name="Times-Bold">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9A"/>
    <w:rsid w:val="00062026"/>
    <w:rsid w:val="00073D9F"/>
    <w:rsid w:val="000B419A"/>
    <w:rsid w:val="00131052"/>
    <w:rsid w:val="00312047"/>
    <w:rsid w:val="0044448A"/>
    <w:rsid w:val="00607572"/>
    <w:rsid w:val="00744C88"/>
    <w:rsid w:val="008F3D0C"/>
    <w:rsid w:val="009121E4"/>
    <w:rsid w:val="009F372B"/>
    <w:rsid w:val="00C448C1"/>
    <w:rsid w:val="00C61131"/>
    <w:rsid w:val="00CE0615"/>
    <w:rsid w:val="00D44BEC"/>
    <w:rsid w:val="00DB48A0"/>
    <w:rsid w:val="00E41826"/>
    <w:rsid w:val="00EF7F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372B"/>
    <w:rPr>
      <w:color w:val="000080"/>
      <w:u w:val="single"/>
    </w:rPr>
  </w:style>
  <w:style w:type="paragraph" w:styleId="BalloonText">
    <w:name w:val="Balloon Text"/>
    <w:basedOn w:val="Normal"/>
    <w:link w:val="BalloonTextChar"/>
    <w:uiPriority w:val="99"/>
    <w:semiHidden/>
    <w:unhideWhenUsed/>
    <w:rsid w:val="00CE0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372B"/>
    <w:rPr>
      <w:color w:val="000080"/>
      <w:u w:val="single"/>
    </w:rPr>
  </w:style>
  <w:style w:type="paragraph" w:styleId="BalloonText">
    <w:name w:val="Balloon Text"/>
    <w:basedOn w:val="Normal"/>
    <w:link w:val="BalloonTextChar"/>
    <w:uiPriority w:val="99"/>
    <w:semiHidden/>
    <w:unhideWhenUsed/>
    <w:rsid w:val="00CE0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atecarraresepadova.it/" TargetMode="External"/><Relationship Id="rId3" Type="http://schemas.openxmlformats.org/officeDocument/2006/relationships/settings" Target="settings.xml"/><Relationship Id="rId7" Type="http://schemas.openxmlformats.org/officeDocument/2006/relationships/hyperlink" Target="http://www.vivaticket.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statecarraresepadova.it/"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udiopierrep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Bettiol</dc:creator>
  <cp:lastModifiedBy>Giuseppe Bettiol</cp:lastModifiedBy>
  <cp:revision>11</cp:revision>
  <dcterms:created xsi:type="dcterms:W3CDTF">2013-07-06T06:57:00Z</dcterms:created>
  <dcterms:modified xsi:type="dcterms:W3CDTF">2013-07-07T14:39:00Z</dcterms:modified>
</cp:coreProperties>
</file>