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D1" w:rsidRDefault="007856D1" w:rsidP="007856D1">
      <w:pPr>
        <w:jc w:val="center"/>
        <w:rPr>
          <w:sz w:val="24"/>
          <w:szCs w:val="24"/>
        </w:rPr>
      </w:pPr>
      <w:r>
        <w:rPr>
          <w:noProof/>
          <w:sz w:val="24"/>
          <w:szCs w:val="24"/>
          <w:lang w:eastAsia="it-IT"/>
        </w:rPr>
        <w:drawing>
          <wp:inline distT="0" distB="0" distL="0" distR="0">
            <wp:extent cx="3190875" cy="126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pera.gif"/>
                    <pic:cNvPicPr/>
                  </pic:nvPicPr>
                  <pic:blipFill>
                    <a:blip r:embed="rId5">
                      <a:extLst>
                        <a:ext uri="{28A0092B-C50C-407E-A947-70E740481C1C}">
                          <a14:useLocalDpi xmlns:a14="http://schemas.microsoft.com/office/drawing/2010/main" val="0"/>
                        </a:ext>
                      </a:extLst>
                    </a:blip>
                    <a:stretch>
                      <a:fillRect/>
                    </a:stretch>
                  </pic:blipFill>
                  <pic:spPr>
                    <a:xfrm>
                      <a:off x="0" y="0"/>
                      <a:ext cx="3190875" cy="1266825"/>
                    </a:xfrm>
                    <a:prstGeom prst="rect">
                      <a:avLst/>
                    </a:prstGeom>
                  </pic:spPr>
                </pic:pic>
              </a:graphicData>
            </a:graphic>
          </wp:inline>
        </w:drawing>
      </w:r>
    </w:p>
    <w:p w:rsidR="007856D1" w:rsidRPr="00382224" w:rsidRDefault="007856D1" w:rsidP="007856D1">
      <w:pPr>
        <w:contextualSpacing/>
        <w:jc w:val="center"/>
        <w:rPr>
          <w:b/>
          <w:color w:val="FF0000"/>
          <w:sz w:val="28"/>
          <w:szCs w:val="28"/>
          <w:lang w:val="en-GB"/>
        </w:rPr>
      </w:pPr>
      <w:proofErr w:type="spellStart"/>
      <w:r w:rsidRPr="00382224">
        <w:rPr>
          <w:b/>
          <w:color w:val="FF0000"/>
          <w:sz w:val="28"/>
          <w:szCs w:val="28"/>
          <w:lang w:val="en-GB"/>
        </w:rPr>
        <w:t>TrueVoice</w:t>
      </w:r>
      <w:proofErr w:type="spellEnd"/>
      <w:r w:rsidRPr="00382224">
        <w:rPr>
          <w:b/>
          <w:color w:val="FF0000"/>
          <w:sz w:val="28"/>
          <w:szCs w:val="28"/>
          <w:lang w:val="en-GB"/>
        </w:rPr>
        <w:t xml:space="preserve"> for Children in “Who wants to live forever” </w:t>
      </w:r>
    </w:p>
    <w:p w:rsidR="007856D1" w:rsidRPr="00701A5C" w:rsidRDefault="007856D1" w:rsidP="007856D1">
      <w:pPr>
        <w:contextualSpacing/>
        <w:jc w:val="center"/>
        <w:rPr>
          <w:b/>
          <w:color w:val="FF0000"/>
          <w:sz w:val="28"/>
          <w:szCs w:val="28"/>
        </w:rPr>
      </w:pPr>
      <w:r w:rsidRPr="00701A5C">
        <w:rPr>
          <w:b/>
          <w:color w:val="FF0000"/>
          <w:sz w:val="28"/>
          <w:szCs w:val="28"/>
        </w:rPr>
        <w:t>II edizione  Memorial  Eleonora</w:t>
      </w:r>
    </w:p>
    <w:p w:rsidR="007856D1" w:rsidRPr="00701A5C" w:rsidRDefault="007856D1" w:rsidP="005D6C57">
      <w:pPr>
        <w:rPr>
          <w:sz w:val="24"/>
          <w:szCs w:val="24"/>
        </w:rPr>
      </w:pPr>
    </w:p>
    <w:p w:rsidR="007856D1" w:rsidRPr="00382224" w:rsidRDefault="007856D1" w:rsidP="005D6C57">
      <w:pPr>
        <w:rPr>
          <w:i/>
          <w:sz w:val="24"/>
          <w:szCs w:val="24"/>
        </w:rPr>
      </w:pPr>
      <w:r w:rsidRPr="00382224">
        <w:rPr>
          <w:i/>
          <w:sz w:val="24"/>
          <w:szCs w:val="24"/>
        </w:rPr>
        <w:t xml:space="preserve">Presentato in conferenza stampa il Galà di Raccolta fondi organizzato dall’Associazione Team for Children mercoledì 12 dicembre in favore del reparto di Oncoematologia Pedriatica di Padova </w:t>
      </w:r>
    </w:p>
    <w:p w:rsidR="008F3D0C" w:rsidRDefault="005D6C57" w:rsidP="005D6C57">
      <w:pPr>
        <w:rPr>
          <w:sz w:val="24"/>
          <w:szCs w:val="24"/>
        </w:rPr>
      </w:pPr>
      <w:r w:rsidRPr="005D6C57">
        <w:rPr>
          <w:sz w:val="24"/>
          <w:szCs w:val="24"/>
        </w:rPr>
        <w:t>«</w:t>
      </w:r>
      <w:r w:rsidRPr="005D6C57">
        <w:rPr>
          <w:i/>
          <w:sz w:val="24"/>
          <w:szCs w:val="24"/>
        </w:rPr>
        <w:t>Devo ringraziare questo mix incredibile di talenti e professionalità che creano queste occasioni meravigliose. So quanto sia importante il mondo del volontariato ed è bello vedere i giovani artisti che mettono la loro fama per una buona causa. Spero che l'evento sia un successo</w:t>
      </w:r>
      <w:r>
        <w:rPr>
          <w:sz w:val="24"/>
          <w:szCs w:val="24"/>
        </w:rPr>
        <w:t>»</w:t>
      </w:r>
      <w:r w:rsidRPr="005D6C57">
        <w:rPr>
          <w:sz w:val="24"/>
          <w:szCs w:val="24"/>
        </w:rPr>
        <w:t>.</w:t>
      </w:r>
      <w:r>
        <w:rPr>
          <w:sz w:val="24"/>
          <w:szCs w:val="24"/>
        </w:rPr>
        <w:t xml:space="preserve"> Con questo augurio, pronunciato dal</w:t>
      </w:r>
      <w:r w:rsidR="00382224">
        <w:rPr>
          <w:sz w:val="24"/>
          <w:szCs w:val="24"/>
        </w:rPr>
        <w:t>l</w:t>
      </w:r>
      <w:r>
        <w:rPr>
          <w:sz w:val="24"/>
          <w:szCs w:val="24"/>
        </w:rPr>
        <w:t>’</w:t>
      </w:r>
      <w:r w:rsidRPr="00382224">
        <w:rPr>
          <w:i/>
          <w:sz w:val="24"/>
          <w:szCs w:val="24"/>
        </w:rPr>
        <w:t xml:space="preserve">Assessore alla Cultura del Comune di Padova </w:t>
      </w:r>
      <w:r w:rsidRPr="00382224">
        <w:rPr>
          <w:b/>
          <w:sz w:val="24"/>
          <w:szCs w:val="24"/>
        </w:rPr>
        <w:t>Andrea Colasio</w:t>
      </w:r>
      <w:r>
        <w:rPr>
          <w:sz w:val="24"/>
          <w:szCs w:val="24"/>
        </w:rPr>
        <w:t xml:space="preserve"> si è aperta oggi, 04 dicembre 2012, la conferenza stampa di presentazione del concerto di </w:t>
      </w:r>
      <w:r w:rsidRPr="005D6C57">
        <w:rPr>
          <w:sz w:val="24"/>
          <w:szCs w:val="24"/>
        </w:rPr>
        <w:t>raccolta fondi in favore del reparto di Oncoematologia Pedriatica di Padova</w:t>
      </w:r>
      <w:r>
        <w:rPr>
          <w:sz w:val="24"/>
          <w:szCs w:val="24"/>
        </w:rPr>
        <w:t xml:space="preserve"> </w:t>
      </w:r>
      <w:r w:rsidRPr="00382224">
        <w:rPr>
          <w:b/>
          <w:sz w:val="24"/>
          <w:szCs w:val="24"/>
        </w:rPr>
        <w:t>“TrueVoice for Children”</w:t>
      </w:r>
      <w:r>
        <w:rPr>
          <w:sz w:val="24"/>
          <w:szCs w:val="24"/>
        </w:rPr>
        <w:t xml:space="preserve">, che si terrà </w:t>
      </w:r>
      <w:r w:rsidRPr="00382224">
        <w:rPr>
          <w:b/>
          <w:sz w:val="24"/>
          <w:szCs w:val="24"/>
        </w:rPr>
        <w:t>mercoledì 12 dicembre al Gran Teatro Geox di Padova alle ore 20.30</w:t>
      </w:r>
      <w:r>
        <w:rPr>
          <w:sz w:val="24"/>
          <w:szCs w:val="24"/>
        </w:rPr>
        <w:t>.</w:t>
      </w:r>
      <w:r w:rsidR="00F72AD1">
        <w:rPr>
          <w:sz w:val="24"/>
          <w:szCs w:val="24"/>
        </w:rPr>
        <w:t xml:space="preserve"> Dedicato anche quest’anno ad Eleonora, piccola paziente del </w:t>
      </w:r>
      <w:r w:rsidR="00382224" w:rsidRPr="005D6C57">
        <w:rPr>
          <w:sz w:val="24"/>
          <w:szCs w:val="24"/>
        </w:rPr>
        <w:t>reparto di Oncoematologia Pedriatica</w:t>
      </w:r>
      <w:r w:rsidR="00F72AD1">
        <w:rPr>
          <w:sz w:val="24"/>
          <w:szCs w:val="24"/>
        </w:rPr>
        <w:t>, mancata lo scorso anno.</w:t>
      </w:r>
    </w:p>
    <w:p w:rsidR="005D6C57" w:rsidRDefault="005D6C57" w:rsidP="005D6C57">
      <w:pPr>
        <w:rPr>
          <w:sz w:val="24"/>
          <w:szCs w:val="24"/>
        </w:rPr>
      </w:pPr>
      <w:r>
        <w:rPr>
          <w:sz w:val="24"/>
          <w:szCs w:val="24"/>
        </w:rPr>
        <w:t xml:space="preserve">L’evento, </w:t>
      </w:r>
      <w:r w:rsidR="00C04152">
        <w:rPr>
          <w:sz w:val="24"/>
          <w:szCs w:val="24"/>
        </w:rPr>
        <w:t xml:space="preserve">organizzato dalla Associazione </w:t>
      </w:r>
      <w:r w:rsidR="00C04152" w:rsidRPr="00382224">
        <w:rPr>
          <w:b/>
          <w:sz w:val="24"/>
          <w:szCs w:val="24"/>
        </w:rPr>
        <w:t>“Team for Children Onlus”</w:t>
      </w:r>
      <w:r w:rsidR="00C04152">
        <w:rPr>
          <w:sz w:val="24"/>
          <w:szCs w:val="24"/>
        </w:rPr>
        <w:t xml:space="preserve"> </w:t>
      </w:r>
      <w:r w:rsidR="00C04152" w:rsidRPr="00C04152">
        <w:rPr>
          <w:sz w:val="24"/>
          <w:szCs w:val="24"/>
        </w:rPr>
        <w:t xml:space="preserve">è realizzato con il patrocinio di </w:t>
      </w:r>
      <w:r w:rsidR="00C04152" w:rsidRPr="00382224">
        <w:rPr>
          <w:b/>
          <w:sz w:val="24"/>
          <w:szCs w:val="24"/>
        </w:rPr>
        <w:t>Regione del Veneto</w:t>
      </w:r>
      <w:r w:rsidR="00C04152" w:rsidRPr="00C04152">
        <w:rPr>
          <w:sz w:val="24"/>
          <w:szCs w:val="24"/>
        </w:rPr>
        <w:t xml:space="preserve">, </w:t>
      </w:r>
      <w:r w:rsidR="00C04152" w:rsidRPr="00382224">
        <w:rPr>
          <w:b/>
          <w:sz w:val="24"/>
          <w:szCs w:val="24"/>
        </w:rPr>
        <w:t>Comune di Padova</w:t>
      </w:r>
      <w:r w:rsidR="00C04152" w:rsidRPr="00C04152">
        <w:rPr>
          <w:sz w:val="24"/>
          <w:szCs w:val="24"/>
        </w:rPr>
        <w:t xml:space="preserve">, e </w:t>
      </w:r>
      <w:r w:rsidR="00C04152" w:rsidRPr="00382224">
        <w:rPr>
          <w:b/>
          <w:sz w:val="24"/>
          <w:szCs w:val="24"/>
        </w:rPr>
        <w:t>Azienda Ospedaliera di Padova</w:t>
      </w:r>
      <w:r w:rsidR="00C04152" w:rsidRPr="00C04152">
        <w:rPr>
          <w:sz w:val="24"/>
          <w:szCs w:val="24"/>
        </w:rPr>
        <w:t xml:space="preserve">, con la collaborazione di </w:t>
      </w:r>
      <w:r w:rsidR="00C04152" w:rsidRPr="00382224">
        <w:rPr>
          <w:b/>
          <w:sz w:val="24"/>
          <w:szCs w:val="24"/>
        </w:rPr>
        <w:t>Croce Verde di Padova</w:t>
      </w:r>
      <w:r w:rsidR="00C04152">
        <w:rPr>
          <w:sz w:val="24"/>
          <w:szCs w:val="24"/>
        </w:rPr>
        <w:t xml:space="preserve">, </w:t>
      </w:r>
      <w:r w:rsidR="00C04152" w:rsidRPr="00382224">
        <w:rPr>
          <w:b/>
          <w:sz w:val="24"/>
          <w:szCs w:val="24"/>
        </w:rPr>
        <w:t>Vigili del Fuoco</w:t>
      </w:r>
      <w:r w:rsidR="00C04152">
        <w:rPr>
          <w:sz w:val="24"/>
          <w:szCs w:val="24"/>
        </w:rPr>
        <w:t xml:space="preserve"> e </w:t>
      </w:r>
      <w:r w:rsidR="00C04152" w:rsidRPr="00382224">
        <w:rPr>
          <w:b/>
          <w:sz w:val="24"/>
          <w:szCs w:val="24"/>
        </w:rPr>
        <w:t>CSV - Centro Servizio Volontariato di Padova</w:t>
      </w:r>
      <w:r w:rsidR="00C04152" w:rsidRPr="00C04152">
        <w:rPr>
          <w:sz w:val="24"/>
          <w:szCs w:val="24"/>
        </w:rPr>
        <w:t xml:space="preserve">, e con il supporto di </w:t>
      </w:r>
      <w:r w:rsidR="00C04152" w:rsidRPr="00382224">
        <w:rPr>
          <w:b/>
          <w:sz w:val="24"/>
          <w:szCs w:val="24"/>
        </w:rPr>
        <w:t>Banca Generali</w:t>
      </w:r>
      <w:r w:rsidR="00C04152" w:rsidRPr="00C04152">
        <w:rPr>
          <w:sz w:val="24"/>
          <w:szCs w:val="24"/>
        </w:rPr>
        <w:t>.</w:t>
      </w:r>
      <w:r w:rsidR="00C04152">
        <w:rPr>
          <w:sz w:val="24"/>
          <w:szCs w:val="24"/>
        </w:rPr>
        <w:t xml:space="preserve"> </w:t>
      </w:r>
    </w:p>
    <w:p w:rsidR="00F72AD1" w:rsidRDefault="00F72AD1" w:rsidP="00DB0748">
      <w:pPr>
        <w:rPr>
          <w:sz w:val="24"/>
          <w:szCs w:val="24"/>
        </w:rPr>
      </w:pPr>
      <w:r>
        <w:rPr>
          <w:sz w:val="24"/>
          <w:szCs w:val="24"/>
        </w:rPr>
        <w:t>«</w:t>
      </w:r>
      <w:r w:rsidRPr="00F54684">
        <w:rPr>
          <w:i/>
          <w:sz w:val="24"/>
          <w:szCs w:val="24"/>
        </w:rPr>
        <w:t>Sarà un evento scoppiettante</w:t>
      </w:r>
      <w:r>
        <w:rPr>
          <w:sz w:val="24"/>
          <w:szCs w:val="24"/>
        </w:rPr>
        <w:t xml:space="preserve">» promette </w:t>
      </w:r>
      <w:r w:rsidR="00DB0748" w:rsidRPr="00382224">
        <w:rPr>
          <w:b/>
          <w:sz w:val="24"/>
          <w:szCs w:val="24"/>
        </w:rPr>
        <w:t>Chiara Azzena Girello</w:t>
      </w:r>
      <w:r w:rsidR="00DB0748">
        <w:rPr>
          <w:sz w:val="24"/>
          <w:szCs w:val="24"/>
        </w:rPr>
        <w:t xml:space="preserve">, Presidente dell’Associazione </w:t>
      </w:r>
      <w:r w:rsidR="00382224">
        <w:rPr>
          <w:sz w:val="24"/>
          <w:szCs w:val="24"/>
        </w:rPr>
        <w:t>“</w:t>
      </w:r>
      <w:r w:rsidR="00DB0748">
        <w:rPr>
          <w:sz w:val="24"/>
          <w:szCs w:val="24"/>
        </w:rPr>
        <w:t>Team for Children</w:t>
      </w:r>
      <w:r w:rsidR="00382224">
        <w:rPr>
          <w:sz w:val="24"/>
          <w:szCs w:val="24"/>
        </w:rPr>
        <w:t>”</w:t>
      </w:r>
      <w:r w:rsidR="00DB0748">
        <w:rPr>
          <w:sz w:val="24"/>
          <w:szCs w:val="24"/>
        </w:rPr>
        <w:t xml:space="preserve"> e visto il </w:t>
      </w:r>
      <w:r w:rsidR="00DB0748" w:rsidRPr="00382224">
        <w:rPr>
          <w:i/>
          <w:sz w:val="24"/>
          <w:szCs w:val="24"/>
        </w:rPr>
        <w:t>parterre</w:t>
      </w:r>
      <w:r w:rsidR="00DB0748">
        <w:rPr>
          <w:sz w:val="24"/>
          <w:szCs w:val="24"/>
        </w:rPr>
        <w:t xml:space="preserve"> degli ospiti non si può che darle ragione. </w:t>
      </w:r>
      <w:r w:rsidR="00DB0748" w:rsidRPr="00DB0748">
        <w:rPr>
          <w:sz w:val="24"/>
          <w:szCs w:val="24"/>
        </w:rPr>
        <w:t xml:space="preserve">Protagonisti della serata i </w:t>
      </w:r>
      <w:r w:rsidR="00382224">
        <w:rPr>
          <w:b/>
          <w:sz w:val="24"/>
          <w:szCs w:val="24"/>
        </w:rPr>
        <w:t xml:space="preserve">TrueVoice </w:t>
      </w:r>
      <w:r w:rsidR="00DB0748" w:rsidRPr="00382224">
        <w:rPr>
          <w:b/>
          <w:sz w:val="24"/>
          <w:szCs w:val="24"/>
        </w:rPr>
        <w:t>Singers</w:t>
      </w:r>
      <w:r w:rsidR="00DB0748" w:rsidRPr="00DB0748">
        <w:rPr>
          <w:sz w:val="24"/>
          <w:szCs w:val="24"/>
        </w:rPr>
        <w:t xml:space="preserve">, coro diretto da </w:t>
      </w:r>
      <w:r w:rsidR="00DB0748" w:rsidRPr="00382224">
        <w:rPr>
          <w:b/>
          <w:sz w:val="24"/>
          <w:szCs w:val="24"/>
        </w:rPr>
        <w:t>Alejandro Saorin Martinez</w:t>
      </w:r>
      <w:r w:rsidR="00DB0748" w:rsidRPr="00DB0748">
        <w:rPr>
          <w:sz w:val="24"/>
          <w:szCs w:val="24"/>
        </w:rPr>
        <w:t xml:space="preserve"> con il loro gospel contemporaneo, che spazia </w:t>
      </w:r>
      <w:r w:rsidR="00DB0748">
        <w:rPr>
          <w:sz w:val="24"/>
          <w:szCs w:val="24"/>
        </w:rPr>
        <w:t>tra sonorità jazz, gospel, soul</w:t>
      </w:r>
      <w:r w:rsidR="00DB0748" w:rsidRPr="00DB0748">
        <w:rPr>
          <w:sz w:val="24"/>
          <w:szCs w:val="24"/>
        </w:rPr>
        <w:t xml:space="preserve"> R&amp;B. I TrueVoice presenteranno uno spettacolo inedito che ruoterà attorno all’indimenticabile brano dei Queen </w:t>
      </w:r>
      <w:r w:rsidR="00DB0748" w:rsidRPr="00382224">
        <w:rPr>
          <w:b/>
          <w:i/>
          <w:sz w:val="24"/>
          <w:szCs w:val="24"/>
        </w:rPr>
        <w:t>“Who wants to live forever”</w:t>
      </w:r>
      <w:r w:rsidR="00DB0748" w:rsidRPr="00DB0748">
        <w:rPr>
          <w:sz w:val="24"/>
          <w:szCs w:val="24"/>
        </w:rPr>
        <w:t xml:space="preserve">. </w:t>
      </w:r>
      <w:r w:rsidR="00DB0748">
        <w:rPr>
          <w:sz w:val="24"/>
          <w:szCs w:val="24"/>
        </w:rPr>
        <w:t xml:space="preserve"> </w:t>
      </w:r>
      <w:r w:rsidR="00DB0748" w:rsidRPr="00DB0748">
        <w:rPr>
          <w:sz w:val="24"/>
          <w:szCs w:val="24"/>
        </w:rPr>
        <w:t xml:space="preserve">A dividere il palco con loro ci sarà anche il vicentino </w:t>
      </w:r>
      <w:r w:rsidR="00DB0748" w:rsidRPr="00382224">
        <w:rPr>
          <w:b/>
          <w:sz w:val="24"/>
          <w:szCs w:val="24"/>
        </w:rPr>
        <w:t>Samuel Peron</w:t>
      </w:r>
      <w:r w:rsidR="00382224" w:rsidRPr="00382224">
        <w:rPr>
          <w:sz w:val="24"/>
          <w:szCs w:val="24"/>
        </w:rPr>
        <w:t>,</w:t>
      </w:r>
      <w:r w:rsidR="00DB0748" w:rsidRPr="00DB0748">
        <w:rPr>
          <w:sz w:val="24"/>
          <w:szCs w:val="24"/>
        </w:rPr>
        <w:t xml:space="preserve"> protagonista del programma di successo di Rai1 </w:t>
      </w:r>
      <w:r w:rsidR="00382224">
        <w:rPr>
          <w:sz w:val="24"/>
          <w:szCs w:val="24"/>
        </w:rPr>
        <w:t>“</w:t>
      </w:r>
      <w:r w:rsidR="00DB0748" w:rsidRPr="00DB0748">
        <w:rPr>
          <w:sz w:val="24"/>
          <w:szCs w:val="24"/>
        </w:rPr>
        <w:t>Ballando con le stelle</w:t>
      </w:r>
      <w:r w:rsidR="00382224">
        <w:rPr>
          <w:sz w:val="24"/>
          <w:szCs w:val="24"/>
        </w:rPr>
        <w:t>”</w:t>
      </w:r>
      <w:r w:rsidR="00DB0748" w:rsidRPr="00DB0748">
        <w:rPr>
          <w:sz w:val="24"/>
          <w:szCs w:val="24"/>
        </w:rPr>
        <w:t xml:space="preserve">, Jgor Barbazza e Linda Collini, </w:t>
      </w:r>
      <w:r w:rsidR="00DB0748">
        <w:rPr>
          <w:sz w:val="24"/>
          <w:szCs w:val="24"/>
        </w:rPr>
        <w:t>direttamente da</w:t>
      </w:r>
      <w:r w:rsidR="00DB0748" w:rsidRPr="00DB0748">
        <w:rPr>
          <w:sz w:val="24"/>
          <w:szCs w:val="24"/>
        </w:rPr>
        <w:t xml:space="preserve">lla soap Cento Vetrine, e il gruppo di percussioni afrobrasiliane </w:t>
      </w:r>
      <w:r w:rsidR="00DB0748" w:rsidRPr="00382224">
        <w:rPr>
          <w:b/>
          <w:sz w:val="24"/>
          <w:szCs w:val="24"/>
        </w:rPr>
        <w:t>Batuque Branko</w:t>
      </w:r>
      <w:r w:rsidR="00DB0748" w:rsidRPr="00DB0748">
        <w:rPr>
          <w:sz w:val="24"/>
          <w:szCs w:val="24"/>
        </w:rPr>
        <w:t>.</w:t>
      </w:r>
      <w:r w:rsidR="00DB0748">
        <w:rPr>
          <w:sz w:val="24"/>
          <w:szCs w:val="24"/>
        </w:rPr>
        <w:t xml:space="preserve"> Nonchè i piccoli e giovani cantanti del </w:t>
      </w:r>
      <w:r w:rsidR="00DB0748" w:rsidRPr="00382224">
        <w:rPr>
          <w:b/>
          <w:sz w:val="24"/>
          <w:szCs w:val="24"/>
        </w:rPr>
        <w:t>Coro Multietnico di Voci Bianche “Città di Padova”</w:t>
      </w:r>
      <w:r w:rsidR="00DB0748">
        <w:rPr>
          <w:sz w:val="24"/>
          <w:szCs w:val="24"/>
        </w:rPr>
        <w:t>, diretto dallo stesso</w:t>
      </w:r>
      <w:r w:rsidR="00DB0748" w:rsidRPr="00DB0748">
        <w:rPr>
          <w:sz w:val="24"/>
          <w:szCs w:val="24"/>
        </w:rPr>
        <w:t xml:space="preserve"> Martinez</w:t>
      </w:r>
      <w:r w:rsidR="00DB0748">
        <w:rPr>
          <w:sz w:val="24"/>
          <w:szCs w:val="24"/>
        </w:rPr>
        <w:t>.</w:t>
      </w:r>
      <w:r w:rsidR="00701A5C">
        <w:rPr>
          <w:sz w:val="24"/>
          <w:szCs w:val="24"/>
        </w:rPr>
        <w:t xml:space="preserve"> Presenta la serata </w:t>
      </w:r>
      <w:bookmarkStart w:id="0" w:name="_GoBack"/>
      <w:r w:rsidR="00701A5C" w:rsidRPr="00701A5C">
        <w:rPr>
          <w:b/>
          <w:sz w:val="24"/>
          <w:szCs w:val="24"/>
        </w:rPr>
        <w:t>Davide Paese di Telecittà</w:t>
      </w:r>
      <w:bookmarkEnd w:id="0"/>
    </w:p>
    <w:p w:rsidR="00DB0748" w:rsidRDefault="00DB0748" w:rsidP="00DB0748">
      <w:pPr>
        <w:rPr>
          <w:sz w:val="24"/>
          <w:szCs w:val="24"/>
        </w:rPr>
      </w:pPr>
      <w:r w:rsidRPr="00DB0748">
        <w:rPr>
          <w:sz w:val="24"/>
          <w:szCs w:val="24"/>
        </w:rPr>
        <w:t xml:space="preserve">Con il ricavato della serata l’Associazione provvederà alle necessita del reparto </w:t>
      </w:r>
      <w:r w:rsidR="00382224">
        <w:rPr>
          <w:sz w:val="24"/>
          <w:szCs w:val="24"/>
        </w:rPr>
        <w:t xml:space="preserve">di oncoematologia pediatrica </w:t>
      </w:r>
      <w:r w:rsidRPr="00DB0748">
        <w:rPr>
          <w:sz w:val="24"/>
          <w:szCs w:val="24"/>
        </w:rPr>
        <w:t>cercando come sempre di sostenere la scuola, indispensabile per i bambini ricoverati in chemioterapia, ma anche acquistando materiale elettromedicale, finanziando borse di studio per medici stranieri e aiutando le famiglie con bambini ammalati in difficoltà economiche.</w:t>
      </w:r>
    </w:p>
    <w:p w:rsidR="00DB0748" w:rsidRDefault="001D63AD" w:rsidP="00DB0748">
      <w:pPr>
        <w:rPr>
          <w:sz w:val="24"/>
          <w:szCs w:val="24"/>
        </w:rPr>
      </w:pPr>
      <w:r>
        <w:rPr>
          <w:sz w:val="24"/>
          <w:szCs w:val="24"/>
        </w:rPr>
        <w:lastRenderedPageBreak/>
        <w:t>«</w:t>
      </w:r>
      <w:r w:rsidRPr="001D63AD">
        <w:rPr>
          <w:i/>
          <w:sz w:val="24"/>
          <w:szCs w:val="24"/>
        </w:rPr>
        <w:t>O</w:t>
      </w:r>
      <w:r w:rsidR="00DB0748" w:rsidRPr="001D63AD">
        <w:rPr>
          <w:i/>
          <w:sz w:val="24"/>
          <w:szCs w:val="24"/>
        </w:rPr>
        <w:t>ncoematologia è un reparto difficile</w:t>
      </w:r>
      <w:r>
        <w:rPr>
          <w:sz w:val="24"/>
          <w:szCs w:val="24"/>
        </w:rPr>
        <w:t>.</w:t>
      </w:r>
      <w:r w:rsidR="00DB0748">
        <w:rPr>
          <w:sz w:val="24"/>
          <w:szCs w:val="24"/>
        </w:rPr>
        <w:t xml:space="preserve"> –ha sottolineato Il Professor </w:t>
      </w:r>
      <w:r w:rsidR="00DB0748" w:rsidRPr="00382224">
        <w:rPr>
          <w:b/>
          <w:sz w:val="24"/>
          <w:szCs w:val="24"/>
        </w:rPr>
        <w:t>G</w:t>
      </w:r>
      <w:r w:rsidRPr="00382224">
        <w:rPr>
          <w:b/>
          <w:sz w:val="24"/>
          <w:szCs w:val="24"/>
        </w:rPr>
        <w:t>iuseppe Basso</w:t>
      </w:r>
      <w:r>
        <w:rPr>
          <w:sz w:val="24"/>
          <w:szCs w:val="24"/>
        </w:rPr>
        <w:t xml:space="preserve">, Responsabile  del reparto </w:t>
      </w:r>
      <w:r w:rsidRPr="00382224">
        <w:rPr>
          <w:b/>
          <w:sz w:val="24"/>
          <w:szCs w:val="24"/>
        </w:rPr>
        <w:t>U.O.C. Clinica di Oncoematologia Pediatrica di Padova</w:t>
      </w:r>
      <w:r>
        <w:rPr>
          <w:sz w:val="24"/>
          <w:szCs w:val="24"/>
        </w:rPr>
        <w:t xml:space="preserve">- </w:t>
      </w:r>
      <w:r w:rsidRPr="001D63AD">
        <w:rPr>
          <w:i/>
          <w:sz w:val="24"/>
          <w:szCs w:val="24"/>
        </w:rPr>
        <w:t>Il bambino ricoverato</w:t>
      </w:r>
      <w:r w:rsidR="00DB0748" w:rsidRPr="001D63AD">
        <w:rPr>
          <w:i/>
          <w:sz w:val="24"/>
          <w:szCs w:val="24"/>
        </w:rPr>
        <w:t xml:space="preserve"> deve ve</w:t>
      </w:r>
      <w:r w:rsidRPr="001D63AD">
        <w:rPr>
          <w:i/>
          <w:sz w:val="24"/>
          <w:szCs w:val="24"/>
        </w:rPr>
        <w:t xml:space="preserve">dere il proprio mondo che continua e il periodo di </w:t>
      </w:r>
      <w:r w:rsidR="00DB0748" w:rsidRPr="001D63AD">
        <w:rPr>
          <w:i/>
          <w:sz w:val="24"/>
          <w:szCs w:val="24"/>
        </w:rPr>
        <w:t xml:space="preserve">cura </w:t>
      </w:r>
      <w:r w:rsidRPr="001D63AD">
        <w:rPr>
          <w:i/>
          <w:sz w:val="24"/>
          <w:szCs w:val="24"/>
        </w:rPr>
        <w:t xml:space="preserve">come </w:t>
      </w:r>
      <w:r w:rsidR="00DB0748" w:rsidRPr="001D63AD">
        <w:rPr>
          <w:i/>
          <w:sz w:val="24"/>
          <w:szCs w:val="24"/>
        </w:rPr>
        <w:t xml:space="preserve">un momento di passaggio e </w:t>
      </w:r>
      <w:r w:rsidRPr="001D63AD">
        <w:rPr>
          <w:i/>
          <w:sz w:val="24"/>
          <w:szCs w:val="24"/>
        </w:rPr>
        <w:t>viverlo, quindi,</w:t>
      </w:r>
      <w:r w:rsidR="00DB0748" w:rsidRPr="001D63AD">
        <w:rPr>
          <w:i/>
          <w:sz w:val="24"/>
          <w:szCs w:val="24"/>
        </w:rPr>
        <w:t xml:space="preserve"> come tale. </w:t>
      </w:r>
      <w:r w:rsidRPr="001D63AD">
        <w:rPr>
          <w:i/>
          <w:sz w:val="24"/>
          <w:szCs w:val="24"/>
        </w:rPr>
        <w:t>Anche se</w:t>
      </w:r>
      <w:r w:rsidR="00DB0748" w:rsidRPr="001D63AD">
        <w:rPr>
          <w:i/>
          <w:sz w:val="24"/>
          <w:szCs w:val="24"/>
        </w:rPr>
        <w:t xml:space="preserve"> </w:t>
      </w:r>
      <w:r w:rsidRPr="001D63AD">
        <w:rPr>
          <w:i/>
          <w:sz w:val="24"/>
          <w:szCs w:val="24"/>
        </w:rPr>
        <w:t>il Sistema S</w:t>
      </w:r>
      <w:r w:rsidR="00DB0748" w:rsidRPr="001D63AD">
        <w:rPr>
          <w:i/>
          <w:sz w:val="24"/>
          <w:szCs w:val="24"/>
        </w:rPr>
        <w:t xml:space="preserve">anitario </w:t>
      </w:r>
      <w:r w:rsidRPr="001D63AD">
        <w:rPr>
          <w:i/>
          <w:sz w:val="24"/>
          <w:szCs w:val="24"/>
        </w:rPr>
        <w:t xml:space="preserve">Nazionale è </w:t>
      </w:r>
      <w:r w:rsidR="00DB0748" w:rsidRPr="001D63AD">
        <w:rPr>
          <w:i/>
          <w:sz w:val="24"/>
          <w:szCs w:val="24"/>
        </w:rPr>
        <w:t xml:space="preserve">in crisi noi non possiamo </w:t>
      </w:r>
      <w:r w:rsidRPr="001D63AD">
        <w:rPr>
          <w:i/>
          <w:sz w:val="24"/>
          <w:szCs w:val="24"/>
        </w:rPr>
        <w:t>“</w:t>
      </w:r>
      <w:r w:rsidR="00DB0748" w:rsidRPr="001D63AD">
        <w:rPr>
          <w:i/>
          <w:sz w:val="24"/>
          <w:szCs w:val="24"/>
        </w:rPr>
        <w:t>ridurre</w:t>
      </w:r>
      <w:r w:rsidRPr="001D63AD">
        <w:rPr>
          <w:i/>
          <w:sz w:val="24"/>
          <w:szCs w:val="24"/>
        </w:rPr>
        <w:t>”</w:t>
      </w:r>
      <w:r w:rsidR="00DB0748" w:rsidRPr="001D63AD">
        <w:rPr>
          <w:i/>
          <w:sz w:val="24"/>
          <w:szCs w:val="24"/>
        </w:rPr>
        <w:t xml:space="preserve"> ciò che offriamo</w:t>
      </w:r>
      <w:r>
        <w:rPr>
          <w:i/>
          <w:sz w:val="24"/>
          <w:szCs w:val="24"/>
        </w:rPr>
        <w:t xml:space="preserve"> ai nostri pazienti. </w:t>
      </w:r>
      <w:r w:rsidRPr="001D63AD">
        <w:rPr>
          <w:i/>
          <w:sz w:val="24"/>
          <w:szCs w:val="24"/>
        </w:rPr>
        <w:t>S</w:t>
      </w:r>
      <w:r w:rsidR="00DB0748" w:rsidRPr="001D63AD">
        <w:rPr>
          <w:i/>
          <w:sz w:val="24"/>
          <w:szCs w:val="24"/>
        </w:rPr>
        <w:t>e li curiamo bene</w:t>
      </w:r>
      <w:r>
        <w:rPr>
          <w:i/>
          <w:sz w:val="24"/>
          <w:szCs w:val="24"/>
        </w:rPr>
        <w:t xml:space="preserve">, una volta guariti, </w:t>
      </w:r>
      <w:r w:rsidR="00DB0748" w:rsidRPr="001D63AD">
        <w:rPr>
          <w:i/>
          <w:sz w:val="24"/>
          <w:szCs w:val="24"/>
        </w:rPr>
        <w:t>potranno avere una vit</w:t>
      </w:r>
      <w:r w:rsidRPr="001D63AD">
        <w:rPr>
          <w:i/>
          <w:sz w:val="24"/>
          <w:szCs w:val="24"/>
        </w:rPr>
        <w:t>a normale come tutti gli altri</w:t>
      </w:r>
      <w:r>
        <w:rPr>
          <w:sz w:val="24"/>
          <w:szCs w:val="24"/>
        </w:rPr>
        <w:t>»</w:t>
      </w:r>
      <w:r w:rsidR="00DB0748" w:rsidRPr="00DB0748">
        <w:rPr>
          <w:sz w:val="24"/>
          <w:szCs w:val="24"/>
        </w:rPr>
        <w:t>.</w:t>
      </w:r>
      <w:r>
        <w:rPr>
          <w:sz w:val="24"/>
          <w:szCs w:val="24"/>
        </w:rPr>
        <w:t xml:space="preserve"> </w:t>
      </w:r>
    </w:p>
    <w:p w:rsidR="001D63AD" w:rsidRDefault="001D63AD" w:rsidP="00DB0748">
      <w:pPr>
        <w:rPr>
          <w:sz w:val="24"/>
          <w:szCs w:val="24"/>
        </w:rPr>
      </w:pPr>
      <w:r>
        <w:rPr>
          <w:sz w:val="24"/>
          <w:szCs w:val="24"/>
        </w:rPr>
        <w:t>«</w:t>
      </w:r>
      <w:r w:rsidRPr="00A045FD">
        <w:rPr>
          <w:i/>
          <w:sz w:val="24"/>
          <w:szCs w:val="24"/>
        </w:rPr>
        <w:t>Non ho visto bambini ma giganti che stanno affrontando la realtà</w:t>
      </w:r>
      <w:r w:rsidR="00A045FD">
        <w:rPr>
          <w:sz w:val="24"/>
          <w:szCs w:val="24"/>
        </w:rPr>
        <w:t>»</w:t>
      </w:r>
      <w:r w:rsidRPr="001D63AD">
        <w:rPr>
          <w:sz w:val="24"/>
          <w:szCs w:val="24"/>
        </w:rPr>
        <w:t xml:space="preserve"> </w:t>
      </w:r>
      <w:r w:rsidR="00A045FD">
        <w:rPr>
          <w:sz w:val="24"/>
          <w:szCs w:val="24"/>
        </w:rPr>
        <w:t xml:space="preserve">ha dichiarato </w:t>
      </w:r>
      <w:r w:rsidR="00A045FD" w:rsidRPr="00382224">
        <w:rPr>
          <w:b/>
          <w:sz w:val="24"/>
          <w:szCs w:val="24"/>
        </w:rPr>
        <w:t>Samuel Peron</w:t>
      </w:r>
      <w:r w:rsidR="00A045FD">
        <w:rPr>
          <w:sz w:val="24"/>
          <w:szCs w:val="24"/>
        </w:rPr>
        <w:t xml:space="preserve">, </w:t>
      </w:r>
      <w:r w:rsidR="00A045FD" w:rsidRPr="00A045FD">
        <w:rPr>
          <w:sz w:val="24"/>
          <w:szCs w:val="24"/>
        </w:rPr>
        <w:t>che prima della conferenza stampa ha visitato i pazienti di Oncoematologia Pediatrica</w:t>
      </w:r>
      <w:r w:rsidR="00A045FD" w:rsidRPr="00A045FD">
        <w:rPr>
          <w:i/>
          <w:sz w:val="24"/>
          <w:szCs w:val="24"/>
        </w:rPr>
        <w:t xml:space="preserve"> «</w:t>
      </w:r>
      <w:r w:rsidR="00382224">
        <w:rPr>
          <w:i/>
          <w:sz w:val="24"/>
          <w:szCs w:val="24"/>
        </w:rPr>
        <w:t>Quello del 12 dicembre è uno</w:t>
      </w:r>
      <w:r w:rsidRPr="00A045FD">
        <w:rPr>
          <w:i/>
          <w:sz w:val="24"/>
          <w:szCs w:val="24"/>
        </w:rPr>
        <w:t xml:space="preserve"> spettacolo da non perdere e sarà un successo</w:t>
      </w:r>
      <w:r w:rsidR="00A045FD" w:rsidRPr="00A045FD">
        <w:rPr>
          <w:i/>
          <w:sz w:val="24"/>
          <w:szCs w:val="24"/>
        </w:rPr>
        <w:t>. V</w:t>
      </w:r>
      <w:r w:rsidRPr="00A045FD">
        <w:rPr>
          <w:i/>
          <w:sz w:val="24"/>
          <w:szCs w:val="24"/>
        </w:rPr>
        <w:t>ogliamo che diventi un evento che duri nel tempo</w:t>
      </w:r>
      <w:r w:rsidR="00A045FD">
        <w:rPr>
          <w:sz w:val="24"/>
          <w:szCs w:val="24"/>
        </w:rPr>
        <w:t xml:space="preserve">». </w:t>
      </w:r>
    </w:p>
    <w:p w:rsidR="000579A1" w:rsidRDefault="00441661" w:rsidP="00DB0748">
      <w:pPr>
        <w:rPr>
          <w:sz w:val="24"/>
          <w:szCs w:val="24"/>
        </w:rPr>
      </w:pPr>
      <w:r>
        <w:rPr>
          <w:sz w:val="24"/>
          <w:szCs w:val="24"/>
        </w:rPr>
        <w:t xml:space="preserve">Durante la serata al Geox del 12 dicembre il </w:t>
      </w:r>
      <w:r w:rsidRPr="00382224">
        <w:rPr>
          <w:b/>
          <w:sz w:val="24"/>
          <w:szCs w:val="24"/>
        </w:rPr>
        <w:t>Centro Servizio Volontariato di Padova</w:t>
      </w:r>
      <w:r>
        <w:rPr>
          <w:sz w:val="24"/>
          <w:szCs w:val="24"/>
        </w:rPr>
        <w:t xml:space="preserve"> </w:t>
      </w:r>
      <w:r w:rsidR="000579A1">
        <w:rPr>
          <w:sz w:val="24"/>
          <w:szCs w:val="24"/>
        </w:rPr>
        <w:t xml:space="preserve">premierà, inoltre, i vincitori del </w:t>
      </w:r>
      <w:r w:rsidR="000579A1" w:rsidRPr="00382224">
        <w:rPr>
          <w:b/>
          <w:sz w:val="24"/>
          <w:szCs w:val="24"/>
        </w:rPr>
        <w:t>Premio Gattamelata 2012</w:t>
      </w:r>
      <w:r w:rsidR="000579A1">
        <w:rPr>
          <w:sz w:val="24"/>
          <w:szCs w:val="24"/>
        </w:rPr>
        <w:t xml:space="preserve"> e della </w:t>
      </w:r>
      <w:r w:rsidR="000579A1" w:rsidRPr="00382224">
        <w:rPr>
          <w:b/>
          <w:sz w:val="24"/>
          <w:szCs w:val="24"/>
        </w:rPr>
        <w:t>Maratona Fotografica 2012</w:t>
      </w:r>
      <w:r w:rsidR="000579A1">
        <w:rPr>
          <w:sz w:val="24"/>
          <w:szCs w:val="24"/>
        </w:rPr>
        <w:t xml:space="preserve">, svoltasi durante la Festa Provinciale del Volontariato di domenica 23 settembre nel Centro Storico di Padova. </w:t>
      </w:r>
      <w:r w:rsidR="00550F1F">
        <w:rPr>
          <w:sz w:val="24"/>
          <w:szCs w:val="24"/>
        </w:rPr>
        <w:t>«</w:t>
      </w:r>
      <w:r w:rsidR="00550F1F" w:rsidRPr="00550F1F">
        <w:rPr>
          <w:i/>
          <w:sz w:val="24"/>
          <w:szCs w:val="24"/>
        </w:rPr>
        <w:t>Possiamo considerare Padova una sorta di Capitale Europea del Volontariato</w:t>
      </w:r>
      <w:r w:rsidR="00550F1F">
        <w:rPr>
          <w:sz w:val="24"/>
          <w:szCs w:val="24"/>
        </w:rPr>
        <w:t xml:space="preserve"> – ha ribatito </w:t>
      </w:r>
      <w:r w:rsidR="00550F1F" w:rsidRPr="00382224">
        <w:rPr>
          <w:b/>
          <w:sz w:val="24"/>
          <w:szCs w:val="24"/>
        </w:rPr>
        <w:t>Giorgio Ortonani</w:t>
      </w:r>
      <w:r w:rsidR="00550F1F">
        <w:rPr>
          <w:sz w:val="24"/>
          <w:szCs w:val="24"/>
        </w:rPr>
        <w:t xml:space="preserve">, </w:t>
      </w:r>
      <w:r w:rsidR="00550F1F" w:rsidRPr="00550F1F">
        <w:rPr>
          <w:sz w:val="24"/>
          <w:szCs w:val="24"/>
        </w:rPr>
        <w:t xml:space="preserve">Presidente </w:t>
      </w:r>
      <w:r w:rsidR="00550F1F">
        <w:rPr>
          <w:sz w:val="24"/>
          <w:szCs w:val="24"/>
        </w:rPr>
        <w:t xml:space="preserve">del </w:t>
      </w:r>
      <w:r w:rsidR="00550F1F" w:rsidRPr="00550F1F">
        <w:rPr>
          <w:sz w:val="24"/>
          <w:szCs w:val="24"/>
        </w:rPr>
        <w:t>C</w:t>
      </w:r>
      <w:r w:rsidR="00550F1F">
        <w:rPr>
          <w:sz w:val="24"/>
          <w:szCs w:val="24"/>
        </w:rPr>
        <w:t>.S</w:t>
      </w:r>
      <w:r w:rsidR="00550F1F" w:rsidRPr="00550F1F">
        <w:rPr>
          <w:sz w:val="24"/>
          <w:szCs w:val="24"/>
        </w:rPr>
        <w:t xml:space="preserve"> V</w:t>
      </w:r>
      <w:r w:rsidR="00550F1F">
        <w:rPr>
          <w:sz w:val="24"/>
          <w:szCs w:val="24"/>
        </w:rPr>
        <w:t>.</w:t>
      </w:r>
      <w:r w:rsidR="00550F1F" w:rsidRPr="00550F1F">
        <w:rPr>
          <w:sz w:val="24"/>
          <w:szCs w:val="24"/>
        </w:rPr>
        <w:t xml:space="preserve"> della Provincia di Padova</w:t>
      </w:r>
      <w:r w:rsidR="00550F1F">
        <w:rPr>
          <w:sz w:val="24"/>
          <w:szCs w:val="24"/>
        </w:rPr>
        <w:t xml:space="preserve">- </w:t>
      </w:r>
      <w:r w:rsidR="00550F1F" w:rsidRPr="00550F1F">
        <w:rPr>
          <w:i/>
          <w:sz w:val="24"/>
          <w:szCs w:val="24"/>
        </w:rPr>
        <w:t>L’evento del 12 dicembre vuole anche essere dedicato a tutti i volontari padovani</w:t>
      </w:r>
      <w:r w:rsidR="00550F1F">
        <w:rPr>
          <w:sz w:val="24"/>
          <w:szCs w:val="24"/>
        </w:rPr>
        <w:t>».</w:t>
      </w:r>
    </w:p>
    <w:p w:rsidR="00553B3A" w:rsidRDefault="007856D1" w:rsidP="00DB0748">
      <w:pPr>
        <w:rPr>
          <w:sz w:val="24"/>
          <w:szCs w:val="24"/>
        </w:rPr>
      </w:pPr>
      <w:r>
        <w:rPr>
          <w:sz w:val="24"/>
          <w:szCs w:val="24"/>
        </w:rPr>
        <w:t>«</w:t>
      </w:r>
      <w:r w:rsidRPr="007856D1">
        <w:rPr>
          <w:i/>
          <w:sz w:val="24"/>
          <w:szCs w:val="24"/>
        </w:rPr>
        <w:t>Siamo felici di dare il nostro contributo per il secondo anno consecutivo e continueremo a supportarlo</w:t>
      </w:r>
      <w:r>
        <w:rPr>
          <w:sz w:val="24"/>
          <w:szCs w:val="24"/>
        </w:rPr>
        <w:t xml:space="preserve">- ha concluso </w:t>
      </w:r>
      <w:r w:rsidRPr="00382224">
        <w:rPr>
          <w:b/>
          <w:sz w:val="24"/>
          <w:szCs w:val="24"/>
        </w:rPr>
        <w:t>Leandro Francesco Bovo</w:t>
      </w:r>
      <w:r>
        <w:rPr>
          <w:sz w:val="24"/>
          <w:szCs w:val="24"/>
        </w:rPr>
        <w:t xml:space="preserve">, Area Manager del Triveneto per Banca Generali- </w:t>
      </w:r>
      <w:r w:rsidRPr="007856D1">
        <w:rPr>
          <w:i/>
          <w:sz w:val="24"/>
          <w:szCs w:val="24"/>
        </w:rPr>
        <w:t>Ci piace sostenere queste iniziative e lo facciamo spesso preferendo tenere un profilo basso, essendo convinti che serva più fare le cose che che far sapere di averle fatte. Queste iniziative siano importanti perché ci fanno tornare con i piedi per terra</w:t>
      </w:r>
      <w:r>
        <w:rPr>
          <w:sz w:val="24"/>
          <w:szCs w:val="24"/>
        </w:rPr>
        <w:t>».</w:t>
      </w:r>
    </w:p>
    <w:p w:rsidR="007856D1" w:rsidRDefault="007856D1" w:rsidP="00DB0748">
      <w:pPr>
        <w:rPr>
          <w:sz w:val="24"/>
          <w:szCs w:val="24"/>
        </w:rPr>
      </w:pPr>
      <w:r>
        <w:rPr>
          <w:sz w:val="24"/>
          <w:szCs w:val="24"/>
        </w:rPr>
        <w:t xml:space="preserve">L’appuntamento è quindi per </w:t>
      </w:r>
      <w:r w:rsidRPr="005D6C57">
        <w:rPr>
          <w:sz w:val="24"/>
          <w:szCs w:val="24"/>
        </w:rPr>
        <w:t>mercoledì 12 dicembre al Gran Teat</w:t>
      </w:r>
      <w:r>
        <w:rPr>
          <w:sz w:val="24"/>
          <w:szCs w:val="24"/>
        </w:rPr>
        <w:t xml:space="preserve">ro Geox di Padova alle ore 20.30. Circa 400 ancora i posti disponibili. </w:t>
      </w:r>
      <w:r w:rsidRPr="007856D1">
        <w:rPr>
          <w:sz w:val="24"/>
          <w:szCs w:val="24"/>
        </w:rPr>
        <w:t>I biglietti variano da 10euro in tribuna a 12euro platea.</w:t>
      </w:r>
    </w:p>
    <w:p w:rsidR="007856D1" w:rsidRDefault="007856D1" w:rsidP="00DB0748">
      <w:pPr>
        <w:rPr>
          <w:sz w:val="24"/>
          <w:szCs w:val="24"/>
        </w:rPr>
      </w:pPr>
    </w:p>
    <w:p w:rsidR="007856D1" w:rsidRPr="007856D1" w:rsidRDefault="007856D1" w:rsidP="007856D1">
      <w:pPr>
        <w:contextualSpacing/>
        <w:rPr>
          <w:b/>
          <w:sz w:val="24"/>
        </w:rPr>
      </w:pPr>
      <w:r w:rsidRPr="007856D1">
        <w:rPr>
          <w:b/>
          <w:sz w:val="24"/>
        </w:rPr>
        <w:t>Per informazioni e biglietti:</w:t>
      </w:r>
    </w:p>
    <w:p w:rsidR="007856D1" w:rsidRPr="007856D1" w:rsidRDefault="007856D1" w:rsidP="007856D1">
      <w:pPr>
        <w:contextualSpacing/>
        <w:rPr>
          <w:b/>
          <w:sz w:val="24"/>
        </w:rPr>
      </w:pPr>
      <w:r w:rsidRPr="007856D1">
        <w:rPr>
          <w:sz w:val="24"/>
        </w:rPr>
        <w:t>Segreteria TEAM FOR CHILDREN ONLUS</w:t>
      </w:r>
    </w:p>
    <w:p w:rsidR="007856D1" w:rsidRPr="007856D1" w:rsidRDefault="007856D1" w:rsidP="007856D1">
      <w:pPr>
        <w:contextualSpacing/>
        <w:rPr>
          <w:sz w:val="24"/>
          <w:lang w:val="en-GB"/>
        </w:rPr>
      </w:pPr>
      <w:r w:rsidRPr="007856D1">
        <w:rPr>
          <w:sz w:val="24"/>
          <w:lang w:val="en-GB"/>
        </w:rPr>
        <w:t xml:space="preserve">Tel. 346-0027482 </w:t>
      </w:r>
    </w:p>
    <w:p w:rsidR="007856D1" w:rsidRPr="007856D1" w:rsidRDefault="00701A5C" w:rsidP="007856D1">
      <w:pPr>
        <w:contextualSpacing/>
        <w:rPr>
          <w:sz w:val="24"/>
          <w:lang w:val="en-GB"/>
        </w:rPr>
      </w:pPr>
      <w:hyperlink r:id="rId6" w:history="1">
        <w:r w:rsidR="007856D1" w:rsidRPr="007856D1">
          <w:rPr>
            <w:rStyle w:val="Hyperlink"/>
            <w:sz w:val="24"/>
            <w:lang w:val="en-GB"/>
          </w:rPr>
          <w:t>segreteria@teamforchildren.it</w:t>
        </w:r>
      </w:hyperlink>
    </w:p>
    <w:p w:rsidR="007856D1" w:rsidRPr="007856D1" w:rsidRDefault="00701A5C" w:rsidP="007856D1">
      <w:pPr>
        <w:contextualSpacing/>
        <w:rPr>
          <w:sz w:val="24"/>
          <w:lang w:val="en-GB"/>
        </w:rPr>
      </w:pPr>
      <w:hyperlink r:id="rId7" w:history="1">
        <w:r w:rsidR="007856D1" w:rsidRPr="007856D1">
          <w:rPr>
            <w:rStyle w:val="Hyperlink"/>
            <w:sz w:val="24"/>
            <w:lang w:val="en-GB"/>
          </w:rPr>
          <w:t>www.teamforchildren.it</w:t>
        </w:r>
      </w:hyperlink>
      <w:r w:rsidR="007856D1" w:rsidRPr="007856D1">
        <w:rPr>
          <w:sz w:val="24"/>
          <w:lang w:val="en-GB"/>
        </w:rPr>
        <w:t xml:space="preserve"> </w:t>
      </w:r>
    </w:p>
    <w:p w:rsidR="007856D1" w:rsidRPr="007856D1" w:rsidRDefault="007856D1" w:rsidP="007856D1">
      <w:pPr>
        <w:rPr>
          <w:sz w:val="24"/>
          <w:lang w:val="en-GB"/>
        </w:rPr>
      </w:pPr>
    </w:p>
    <w:p w:rsidR="007856D1" w:rsidRPr="007856D1" w:rsidRDefault="007856D1" w:rsidP="007856D1">
      <w:pPr>
        <w:contextualSpacing/>
        <w:rPr>
          <w:b/>
          <w:sz w:val="24"/>
        </w:rPr>
      </w:pPr>
      <w:r w:rsidRPr="007856D1">
        <w:rPr>
          <w:b/>
          <w:sz w:val="24"/>
        </w:rPr>
        <w:t>Ufficio Stampa</w:t>
      </w:r>
    </w:p>
    <w:p w:rsidR="007856D1" w:rsidRPr="007856D1" w:rsidRDefault="007856D1" w:rsidP="007856D1">
      <w:pPr>
        <w:contextualSpacing/>
        <w:rPr>
          <w:b/>
          <w:sz w:val="24"/>
        </w:rPr>
      </w:pPr>
      <w:r w:rsidRPr="007856D1">
        <w:rPr>
          <w:b/>
          <w:sz w:val="24"/>
        </w:rPr>
        <w:t>Studio Pierrepi di Alessandra Canella</w:t>
      </w:r>
    </w:p>
    <w:p w:rsidR="007856D1" w:rsidRPr="007856D1" w:rsidRDefault="007856D1" w:rsidP="007856D1">
      <w:pPr>
        <w:contextualSpacing/>
        <w:rPr>
          <w:sz w:val="24"/>
        </w:rPr>
      </w:pPr>
      <w:r w:rsidRPr="007856D1">
        <w:rPr>
          <w:sz w:val="24"/>
        </w:rPr>
        <w:t>Via delle Belle Parti, 17 -  35141 Padova (Italy)</w:t>
      </w:r>
    </w:p>
    <w:p w:rsidR="007856D1" w:rsidRPr="007856D1" w:rsidRDefault="007856D1" w:rsidP="007856D1">
      <w:pPr>
        <w:contextualSpacing/>
        <w:rPr>
          <w:sz w:val="24"/>
          <w:lang w:val="en-US"/>
        </w:rPr>
      </w:pPr>
      <w:proofErr w:type="gramStart"/>
      <w:r w:rsidRPr="007856D1">
        <w:rPr>
          <w:sz w:val="24"/>
          <w:lang w:val="en-US"/>
        </w:rPr>
        <w:t>mob</w:t>
      </w:r>
      <w:proofErr w:type="gramEnd"/>
      <w:r w:rsidRPr="007856D1">
        <w:rPr>
          <w:sz w:val="24"/>
          <w:lang w:val="en-US"/>
        </w:rPr>
        <w:t>. (+39) 345-7154654</w:t>
      </w:r>
    </w:p>
    <w:p w:rsidR="007856D1" w:rsidRPr="007856D1" w:rsidRDefault="00701A5C" w:rsidP="007856D1">
      <w:pPr>
        <w:contextualSpacing/>
        <w:rPr>
          <w:sz w:val="24"/>
          <w:lang w:val="en-US"/>
        </w:rPr>
      </w:pPr>
      <w:hyperlink r:id="rId8" w:history="1">
        <w:r w:rsidR="007856D1" w:rsidRPr="007856D1">
          <w:rPr>
            <w:rStyle w:val="Hyperlink"/>
            <w:sz w:val="24"/>
            <w:lang w:val="en-US"/>
          </w:rPr>
          <w:t>canella@studiopierrepi.it</w:t>
        </w:r>
      </w:hyperlink>
    </w:p>
    <w:p w:rsidR="007856D1" w:rsidRPr="00382224" w:rsidRDefault="00701A5C" w:rsidP="00DB0748">
      <w:pPr>
        <w:contextualSpacing/>
        <w:rPr>
          <w:b/>
          <w:sz w:val="24"/>
          <w:lang w:val="en-US"/>
        </w:rPr>
      </w:pPr>
      <w:hyperlink r:id="rId9" w:history="1">
        <w:r w:rsidR="007856D1" w:rsidRPr="007856D1">
          <w:rPr>
            <w:rStyle w:val="Hyperlink"/>
            <w:sz w:val="24"/>
            <w:lang w:val="en-US"/>
          </w:rPr>
          <w:t>www.studiopierrepi.it</w:t>
        </w:r>
      </w:hyperlink>
    </w:p>
    <w:p w:rsidR="00550F1F" w:rsidRPr="007856D1" w:rsidRDefault="00550F1F" w:rsidP="00DB0748">
      <w:pPr>
        <w:rPr>
          <w:sz w:val="24"/>
          <w:szCs w:val="24"/>
          <w:lang w:val="en-US"/>
        </w:rPr>
      </w:pPr>
    </w:p>
    <w:sectPr w:rsidR="00550F1F" w:rsidRPr="007856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57"/>
    <w:rsid w:val="000579A1"/>
    <w:rsid w:val="001D63AD"/>
    <w:rsid w:val="00382224"/>
    <w:rsid w:val="00441661"/>
    <w:rsid w:val="00444128"/>
    <w:rsid w:val="00550F1F"/>
    <w:rsid w:val="00553B3A"/>
    <w:rsid w:val="005D6C57"/>
    <w:rsid w:val="00701A5C"/>
    <w:rsid w:val="007856D1"/>
    <w:rsid w:val="008F3D0C"/>
    <w:rsid w:val="00A045FD"/>
    <w:rsid w:val="00C04152"/>
    <w:rsid w:val="00DB0748"/>
    <w:rsid w:val="00F54684"/>
    <w:rsid w:val="00F72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56D1"/>
    <w:rPr>
      <w:color w:val="0000FF"/>
      <w:u w:val="single"/>
    </w:rPr>
  </w:style>
  <w:style w:type="paragraph" w:styleId="BalloonText">
    <w:name w:val="Balloon Text"/>
    <w:basedOn w:val="Normal"/>
    <w:link w:val="BalloonTextChar"/>
    <w:uiPriority w:val="99"/>
    <w:semiHidden/>
    <w:unhideWhenUsed/>
    <w:rsid w:val="00785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56D1"/>
    <w:rPr>
      <w:color w:val="0000FF"/>
      <w:u w:val="single"/>
    </w:rPr>
  </w:style>
  <w:style w:type="paragraph" w:styleId="BalloonText">
    <w:name w:val="Balloon Text"/>
    <w:basedOn w:val="Normal"/>
    <w:link w:val="BalloonTextChar"/>
    <w:uiPriority w:val="99"/>
    <w:semiHidden/>
    <w:unhideWhenUsed/>
    <w:rsid w:val="00785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ella@studiopierrepi.it" TargetMode="External"/><Relationship Id="rId3" Type="http://schemas.openxmlformats.org/officeDocument/2006/relationships/settings" Target="settings.xml"/><Relationship Id="rId7" Type="http://schemas.openxmlformats.org/officeDocument/2006/relationships/hyperlink" Target="http://www.teamforchildren.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greteria@teamforchildren.it"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iopierrep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Giuseppe Bettiol</cp:lastModifiedBy>
  <cp:revision>6</cp:revision>
  <dcterms:created xsi:type="dcterms:W3CDTF">2012-12-04T14:31:00Z</dcterms:created>
  <dcterms:modified xsi:type="dcterms:W3CDTF">2012-12-04T16:55:00Z</dcterms:modified>
</cp:coreProperties>
</file>